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6054EA" w:rsidRPr="006054E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54EA" w:rsidRPr="006054EA" w:rsidRDefault="006054EA" w:rsidP="00605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4EA" w:rsidRPr="006054E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5"/>
            </w:tblGrid>
            <w:tr w:rsidR="006054EA" w:rsidRPr="006054EA" w:rsidTr="000E5487">
              <w:trPr>
                <w:tblCellSpacing w:w="15" w:type="dxa"/>
              </w:trPr>
              <w:tc>
                <w:tcPr>
                  <w:tcW w:w="929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265"/>
                  </w:tblGrid>
                  <w:tr w:rsidR="006054EA" w:rsidRPr="006054E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054EA" w:rsidRPr="006054EA" w:rsidRDefault="006054EA" w:rsidP="0086529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723900" cy="438150"/>
                              <wp:effectExtent l="19050" t="0" r="0" b="0"/>
                              <wp:docPr id="1" name="Рисунок 1" descr="Картинка 232 из 19111">
                                <a:hlinkClick xmlns:a="http://schemas.openxmlformats.org/drawingml/2006/main" r:id="rId4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-main-pic" descr="Картинка 232 из 19111">
                                        <a:hlinkClick r:id="rId4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23900" cy="438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054EA" w:rsidRPr="0006746A" w:rsidRDefault="006054EA" w:rsidP="006054E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ПРИНЯТО                                                                                         УТВЕРЖДАЮ</w:t>
                        </w:r>
                      </w:p>
                      <w:p w:rsidR="006054EA" w:rsidRPr="0006746A" w:rsidRDefault="006054EA" w:rsidP="00EE2C0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 профсоюзном собрании                                             Председатель </w:t>
                        </w:r>
                        <w:r w:rsidR="00732AC8"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 Профсоюза </w:t>
                        </w:r>
                      </w:p>
                      <w:p w:rsidR="006054EA" w:rsidRPr="0006746A" w:rsidRDefault="006054EA" w:rsidP="00EE2C0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первичной</w:t>
                        </w:r>
                        <w:proofErr w:type="gramEnd"/>
                        <w:r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профсоюзной                                                </w:t>
                        </w:r>
                        <w:r w:rsidR="00732AC8"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работников </w:t>
                        </w:r>
                        <w:r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народного образования </w:t>
                        </w:r>
                      </w:p>
                      <w:p w:rsidR="006054EA" w:rsidRPr="0006746A" w:rsidRDefault="006054EA" w:rsidP="00EE2C0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организации </w:t>
                        </w:r>
                        <w:r w:rsidR="00EE2C01" w:rsidRPr="0006746A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>М</w:t>
                        </w:r>
                        <w:r w:rsidR="000E5487" w:rsidRPr="0006746A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>Б</w:t>
                        </w:r>
                        <w:r w:rsidR="00EE2C01" w:rsidRPr="0006746A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>ДОУ - детский сад № 254</w:t>
                        </w:r>
                        <w:r w:rsidR="00CD3A75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 xml:space="preserve">                    </w:t>
                        </w:r>
                        <w:r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_______________/</w:t>
                        </w:r>
                        <w:r w:rsidR="00732AC8"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r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.А.Ч</w:t>
                        </w:r>
                        <w:r w:rsidR="00732AC8"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ерныше</w:t>
                        </w:r>
                        <w:r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ва/</w:t>
                        </w:r>
                      </w:p>
                      <w:p w:rsidR="006054EA" w:rsidRPr="0006746A" w:rsidRDefault="006054EA" w:rsidP="00E2162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Протокол № </w:t>
                        </w:r>
                        <w:r w:rsid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от</w:t>
                        </w:r>
                      </w:p>
                      <w:p w:rsidR="006054EA" w:rsidRPr="0006746A" w:rsidRDefault="006054EA" w:rsidP="00E2162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r w:rsid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  <w:r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  <w:r w:rsid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октября </w:t>
                        </w:r>
                        <w:r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200</w:t>
                        </w:r>
                        <w:r w:rsidR="000E5487"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  <w:r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</w:t>
                        </w:r>
                        <w:r w:rsidR="00CD3A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                                                                               </w:t>
                        </w:r>
                        <w:r w:rsidR="00E21626"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r w:rsid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  <w:r w:rsidR="00E21626"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  <w:r w:rsidR="005237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октября</w:t>
                        </w:r>
                        <w:r w:rsidR="00E21626" w:rsidRPr="0006746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2005г</w:t>
                        </w:r>
                      </w:p>
                      <w:p w:rsidR="006054EA" w:rsidRPr="006054EA" w:rsidRDefault="006054EA" w:rsidP="00EE2C0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6054EA" w:rsidRPr="006054EA" w:rsidRDefault="006054EA" w:rsidP="00EE2C0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8"/>
                            <w:szCs w:val="28"/>
                            <w:lang w:eastAsia="ru-RU"/>
                          </w:rPr>
                          <w:t>ПОЛОЖЕНИЕ</w:t>
                        </w:r>
                      </w:p>
                      <w:p w:rsidR="006054EA" w:rsidRPr="006054EA" w:rsidRDefault="006054EA" w:rsidP="00EE2C0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8"/>
                            <w:szCs w:val="28"/>
                            <w:lang w:eastAsia="ru-RU"/>
                          </w:rPr>
                          <w:t>о первичной профсоюзной организации</w:t>
                        </w:r>
                      </w:p>
                      <w:p w:rsidR="006054EA" w:rsidRPr="006054EA" w:rsidRDefault="00EE2C01" w:rsidP="00EE2C0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E2C0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ar-SA"/>
                          </w:rPr>
                          <w:t>М</w:t>
                        </w:r>
                        <w:r w:rsidR="00B60298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ar-SA"/>
                          </w:rPr>
                          <w:t>Б</w:t>
                        </w:r>
                        <w:r w:rsidRPr="00EE2C0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ar-SA"/>
                          </w:rPr>
                          <w:t xml:space="preserve">ДОУ - детский сад № 254 </w:t>
                        </w:r>
                        <w:r w:rsidR="006054EA" w:rsidRPr="006054EA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8"/>
                            <w:szCs w:val="28"/>
                            <w:lang w:eastAsia="ru-RU"/>
                          </w:rPr>
                          <w:t>управления образования администрации г</w:t>
                        </w:r>
                        <w:proofErr w:type="gramStart"/>
                        <w:r w:rsidR="006054EA" w:rsidRPr="006054EA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8"/>
                            <w:szCs w:val="28"/>
                            <w:lang w:eastAsia="ru-RU"/>
                          </w:rPr>
                          <w:t>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8"/>
                            <w:szCs w:val="28"/>
                            <w:lang w:eastAsia="ru-RU"/>
                          </w:rPr>
                          <w:t>катеринбурга</w:t>
                        </w:r>
                      </w:p>
                      <w:p w:rsidR="006054EA" w:rsidRPr="006054EA" w:rsidRDefault="006054EA" w:rsidP="00EE2C01">
                        <w:pPr>
                          <w:tabs>
                            <w:tab w:val="num" w:pos="3540"/>
                          </w:tabs>
                          <w:spacing w:after="0" w:line="240" w:lineRule="auto"/>
                          <w:ind w:left="3540" w:hanging="36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eastAsia="ru-RU"/>
                          </w:rPr>
                          <w:t xml:space="preserve">      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u w:val="single"/>
                            <w:lang w:eastAsia="ru-RU"/>
                          </w:rPr>
                          <w:t>Общие положения</w:t>
                        </w:r>
                      </w:p>
                      <w:p w:rsidR="006054EA" w:rsidRPr="006054EA" w:rsidRDefault="006054EA" w:rsidP="00EE2C01">
                        <w:pPr>
                          <w:tabs>
                            <w:tab w:val="num" w:pos="52"/>
                          </w:tabs>
                          <w:spacing w:before="100" w:beforeAutospacing="1" w:after="100" w:afterAutospacing="1" w:line="240" w:lineRule="auto"/>
                          <w:ind w:left="5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1.1.Настоящее положение регулирует деятельность первичной профсоюзной организации </w:t>
                        </w:r>
                        <w:r w:rsidR="00EE2C01" w:rsidRPr="00753FB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>М</w:t>
                        </w:r>
                        <w:r w:rsidR="00B6029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>Б</w:t>
                        </w:r>
                        <w:r w:rsidR="00EE2C01" w:rsidRPr="00753FB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>ДОУ - детский сад № 254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г. </w:t>
                        </w:r>
                        <w:r w:rsidR="00EE2C0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Екатеринбурга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1.2.Первичная профсоюзная организация </w:t>
                        </w:r>
                        <w:r w:rsidR="00EE2C01" w:rsidRPr="00753FB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>М</w:t>
                        </w:r>
                        <w:r w:rsidR="00B6029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>Б</w:t>
                        </w:r>
                        <w:r w:rsidR="00EE2C01" w:rsidRPr="00753FB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>ДОУ - детский сад № 254</w:t>
                        </w:r>
                        <w:r w:rsidR="00B6029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 xml:space="preserve"> 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создана решением профсоюзного собрания и на основании постановления Президиума ГС профсоюзаработников народного образования и науки </w:t>
                        </w:r>
                        <w:proofErr w:type="gramStart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</w:t>
                        </w:r>
                        <w:proofErr w:type="gramEnd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="00EE2C0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Екатеринбурга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1.3.Профсоюзная организация </w:t>
                        </w:r>
                        <w:r w:rsidR="00EE2C01" w:rsidRPr="00753FB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>М</w:t>
                        </w:r>
                        <w:r w:rsidR="00B6029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>Б</w:t>
                        </w:r>
                        <w:r w:rsidR="00EE2C01" w:rsidRPr="00753FB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>ДОУ - детский сад № 254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является организацией Профсоюза работников народного образования и науки Российской Федерации и структурным звеном ГК профсоюза работников образования г. </w:t>
                        </w:r>
                        <w:r w:rsidR="00EE2C0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Екатеринбурга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1.3.1.Профсоюзная организация объединяет работников </w:t>
                        </w:r>
                        <w:r w:rsidR="00EE2C01" w:rsidRPr="00753FB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>М</w:t>
                        </w:r>
                        <w:r w:rsidR="00B6029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>Б</w:t>
                        </w:r>
                        <w:r w:rsidR="00EE2C01" w:rsidRPr="00753FB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ar-SA"/>
                          </w:rPr>
                          <w:t>ДОУ - детский сад № 254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- членов профсоюза.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1.4.Организационно-правовая форма: общественная организация.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1.5.В своей деятельности профсоюзная организация ДОУ руководствуется Уставом профсоюза, Законом РФ «О профессиональных союзах, их правах и гарантиях деятельности», действующим законодательством РФ и нормативными актами выборных органов Обкома и ГК профсоюза, настоящим Положением.</w:t>
                        </w:r>
                      </w:p>
                      <w:p w:rsidR="006054EA" w:rsidRPr="00315A87" w:rsidRDefault="006054EA" w:rsidP="006054E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A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1.6.В соответствии с Уставом профсоюза в профсоюзной организации не допускается двойное членство в другом профсоюзе (его организации).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1.7.Профсоюзная организация организует учёт и сохранность документов первичной профсоюзной организаци</w:t>
                        </w:r>
                        <w:r w:rsidR="00697B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 в течение отчётного периода (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 менее 3-х лет). А также передачу их на хранение в ГК профсоюза при реорганизации или ликвидации первичной профсоюзной организации.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1.8.</w:t>
                        </w:r>
                        <w:r w:rsidR="00115684"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Местонахождение профсоюзной организации </w:t>
                        </w:r>
                        <w:r w:rsidR="001156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ДОУ</w:t>
                        </w:r>
                        <w:r w:rsidR="00115684"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профсоюзного комитета:</w:t>
                        </w:r>
                        <w:r w:rsidR="001156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620141</w:t>
                        </w:r>
                        <w:r w:rsidR="00115684"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Р</w:t>
                        </w:r>
                        <w:r w:rsidR="001156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</w:t>
                        </w:r>
                        <w:r w:rsidR="00115684"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г. </w:t>
                        </w:r>
                        <w:r w:rsidR="001156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Екатеринбург</w:t>
                        </w:r>
                        <w:r w:rsidR="00115684"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ул.</w:t>
                        </w:r>
                        <w:r w:rsidR="001156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Софьи Перовской</w:t>
                        </w:r>
                        <w:r w:rsidR="00115684"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- 1</w:t>
                        </w:r>
                        <w:r w:rsidR="001156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09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ind w:left="2124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u w:val="single"/>
                            <w:lang w:eastAsia="ru-RU"/>
                          </w:rPr>
                          <w:lastRenderedPageBreak/>
                          <w:t>2.Цели и задачи первичной профсоюзной организации.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2.1.Целями и задачами профсоюзной организации ДОУ являются: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реализация уставных задач профсоюза по представительству и защите социально- трудовых прав и профессиональных интересов членов профсоюза;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общественный </w:t>
                        </w:r>
                        <w:proofErr w:type="gramStart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соблюдением законодательства о труде и охране труда;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улучшения материального положения, укрепление здоровья и повышение жизненного уровня членов профсоюза;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информационное обеспечение членов профсоюза, разъяснение мер, принимаемых профсоюзом по реализации уставных целей и задач;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организация приёма в профсоюз и учёт членов профсоюза, осуществление организационных мероприятий по повышению мотивации профсоюзного членства;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создание условий. Обеспечивающих вовлечение членов профсоюза в профсоюзную работу.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2.2.Для достижения уставных целей профсоюзная организация: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ведёт переговоры с администрацией ДОУ;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заключает от имени работников ДОУ коллективный договор с администрацией и способствует его реализации;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оказывает непосредственно или через </w:t>
                        </w:r>
                        <w:r w:rsidR="001156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профсоюза юридическую, материальную помощь членам профсоюза;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осуществляет непосредственно или через </w:t>
                        </w:r>
                        <w:r w:rsidR="001156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 профсоюза общественный </w:t>
                        </w:r>
                        <w:proofErr w:type="gramStart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соблюдением трудового законодательства, правил и норм охраны труда в отношении членов профсоюза;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представляет интересы членов профсоюза</w:t>
                        </w:r>
                        <w:r w:rsidR="001156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 их поручению) при рассмотрении индивидуальных трудовых споров;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участвует в урегулировании коллективных трудовых споров (конфликтов) в соответствии с действующим законодательством РФ;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участвует в избирательных компаниях в соответствии с ф</w:t>
                        </w:r>
                        <w:r w:rsidR="00697B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едеральным и законодательством 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="00697B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 выборах;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-осуществляет информационное обеспечение членов профсоюза, разъяснение действий профсоюза в ходе коллективных акций;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- доводит до сведения членов профсоюза решения </w:t>
                        </w:r>
                        <w:r w:rsidR="001156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 и обкома профсоюза;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осуществляет обучение профсоюзного актива, содействует повышению профессиональной квалификации членов профсоюза;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u w:val="single"/>
                            <w:lang w:eastAsia="ru-RU"/>
                          </w:rPr>
                          <w:t>3.Организация работы первичной профсоюзной организации.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3.1.Профсоюзная организация самостоятельно решает вопросы своей организации.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   Деятельность первичной организации определяется перспективным и текущим планом работы, решениями профсоюзных собраний и </w:t>
                        </w:r>
                        <w:r w:rsidR="001156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профсоюза работников образования.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3.2.Профсоюзная организация проводит мероприятия, заседания профкома, собрания с учётом режима работы ДОУ.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3.3.Приём в профсоюз в соответствии с п.8 Устава профсоюза производится на основании личного письменного заявления, поданного в профсоюзную организацию.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  С согласия работника. Вступающего в профсоюз, приём может быть осуществлён на заседании профкома или на со</w:t>
                        </w:r>
                        <w:r w:rsidR="00697B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брании профсоюзной организации 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ДОУ.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  Одновременно с заявлением о вступлении в профсоюз вступающий подаёт заявление о безналичной уплате профсоюзных взносов через централизованную бухгалтерию.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Принятому</w:t>
                        </w:r>
                        <w:proofErr w:type="gramEnd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профсоюз выдаётся членский билет единого образца, который хранится у члена профсоюза.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3.4.Делопроизводство в профсоюзной организации осуществляется на основе номенклатурных дел, утверждаемой на заседании профкома.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3.5.Член профсоюза вправе свободно выйти из профсоюза путём подачи письменного заявления в профсоюзную организацию. Дата подачи заявления в профсоюзную организацию ДОУ считается датой прекращения членства в профсоюзе.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3.6.Исключение из членов профсоюза производится на условиях и в порядке, установленных Уставом профсоюза. Исключение из профсоюза оформляется протоколом профсоюзного собрания.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3.7.Учёт членов профсоюза в ДОУ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</w:t>
                        </w:r>
                        <w:r w:rsidR="00697B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 п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рофсоюзных</w:t>
                        </w:r>
                        <w:r w:rsidR="001156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  <w:bookmarkStart w:id="0" w:name="_GoBack"/>
                        <w:bookmarkEnd w:id="0"/>
                        <w:r w:rsidR="001156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траслевых и государственных наград.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3.8.Членские взносы взимаются в форме безналичной уплаты с удержанием их с з/</w:t>
                        </w:r>
                        <w:proofErr w:type="gramStart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через централизованную бухгалтерию.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3.9.Члены профсоюза, состоящие на учёте в профсоюзной организации ДОУ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u w:val="single"/>
                            <w:lang w:eastAsia="ru-RU"/>
                          </w:rPr>
                          <w:t>а) имеют  право: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- пользоваться дополнительными льготами и преимуществами, предусмотренными коллективным договором;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получать премии и иные поощрения из профсоюзного бюджета за активное участие в профсоюзной деятельности.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u w:val="single"/>
                            <w:lang w:eastAsia="ru-RU"/>
                          </w:rPr>
                          <w:t>б) несут обязанности: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содействовать выполнению решений профсоюзных собраний и профкома ДОУ;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выполнять обязательства, предусмотренные коллективным договором ДОУ;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участвовать в работе городской конференции в случае избрания делегатом;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проявлять солидарность с членами профсоюза в защите их прав.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3.10. Порядок и условия предоставления льгот члену профсоюза устанавливаются профкомом ДОУ.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u w:val="single"/>
                            <w:lang w:eastAsia="ru-RU"/>
                          </w:rPr>
                          <w:t>4. Руководство первичной профсоюзной организацией.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4.1. </w:t>
                        </w:r>
                        <w:r w:rsidR="001156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профсоюза работников образования: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утверждает Положение о первичной профсоюзной организации;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согласовывает в установленном порядке решение о создании, реорганизации или ликвидации профсоюзной организации;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по необходимости и в порядке, определённом Уставом профсоюза, созывает внеочередное собрание первичной профсоюзной организации;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устанавливает общие сроки проведения отчётно-выборного профсоюзного собрания;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обеспечивает единый порядок применения уставных норм в первичной профсоюзной организации.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4.2.Руководство профсоюзной организацией осуществляется на принципах коллегиальности и самоуправления.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u w:val="single"/>
                            <w:lang w:eastAsia="ru-RU"/>
                          </w:rPr>
                          <w:t>5. Органы первичной профсоюзной организации.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5.1.Органами профсоюзной организации являются профсоюзное собрание и, профсоюзный комитет, председатель первичной профсоюзной организации, ревизионная комиссия.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  Количественный состав постоянно действующих выборных органов профсоюзной организации и форма их избрания определяются собранием.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5.2.Высшим руководящим органом профсоюзной организации является собрание.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5.3.Собрание: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принимает Положение о первичной профсоюзной организации ДОУ, вносит в него изменения и дополнения;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определяет и реализует основные направления деятельности профсоюзной организации, вытекающие из уставных целей и задач профсоюза;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принимает решения о выдвижении коллективных требований, проведении или участии в профсоюзных акциях по защите социально-трудовых прав членов профсоюза;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заслушивает отчёт и даёт оценку деятельности профкома;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заслушивает и утверждает отчёт ревизионной комиссии;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избирает и освобождает председателя первичной профсоюзной организации;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утверждает количественный и избирает персональный состав профсоюзного комитета и ревизионную комиссию;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избирает делегатов на городскую профсоюзную конференцию;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принимает решение о реорганизации. </w:t>
                        </w:r>
                        <w:proofErr w:type="gramStart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Прекращении</w:t>
                        </w:r>
                        <w:proofErr w:type="gramEnd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деятельности или ликвидации профсоюзной организации ДОУ в установленном Уставом профсоюза порядке;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утверждает смету доходов и расходов профсоюзной организации;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5.4.Собрание может делегировать отдельные свои полномочия профкому.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5.5.Собрание не вправе принимать решения по вопросам, входящим в компетенцию 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профсоюза.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5.6.Профсоюзное собрание созывается профкомом и проводится по мере необхо</w:t>
                        </w:r>
                        <w:r w:rsidR="00BF57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димости, но не реже 1-го раза в</w:t>
                        </w:r>
                        <w:r w:rsidR="00D011F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6</w:t>
                        </w:r>
                        <w:r w:rsidR="00BF574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месяц</w:t>
                        </w:r>
                        <w:r w:rsidR="00D011F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ев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Порядок проведения и вопросы, выносимые на обсуждение собрания, определяются профкомом. Регламент работы собрания устанавливается собранием.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5.7. Внеочередное профсоюзное собрание созывается по решению профкома, письменному требованию не менее 1/3 членов профсоюза, состоящих на учёте в профсоюзной организации ДОУ, или по требованию 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профсоюза.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  Дата проведения внеочередного собрания первичной профсоюзной организации сообщается членам профсоюза не менее чем за 7 дней.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5.8.Отчётно-выборное профсоюзное собрание проводится не реже 1 раза в 2-3 года в сроки и порядке, определяемые 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профсоюза.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5.9.В период между </w:t>
                        </w:r>
                        <w:proofErr w:type="gramStart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собраниями</w:t>
                        </w:r>
                        <w:proofErr w:type="gramEnd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постоянно действующими руководящими органами профсоюзной организации ДОУ являются профком и председатель первичной профсоюзной организации.</w:t>
                        </w:r>
                      </w:p>
                      <w:p w:rsidR="006054EA" w:rsidRPr="006054EA" w:rsidRDefault="00A41802" w:rsidP="00AB45BE">
                        <w:pPr>
                          <w:spacing w:before="100" w:beforeAutospacing="1" w:after="100" w:afterAutospacing="1" w:line="240" w:lineRule="auto"/>
                          <w:ind w:firstLine="708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5.10.Профсоюзный комитет </w:t>
                        </w:r>
                        <w:r w:rsidR="006054EA"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(профком) ДОУ</w:t>
                        </w:r>
                        <w:r w:rsidR="00A566A2"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состоит из </w:t>
                        </w:r>
                        <w:r w:rsidR="00A566A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семи</w:t>
                        </w:r>
                        <w:r w:rsidR="00A566A2"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членов профсоюза</w:t>
                        </w:r>
                        <w:r w:rsidR="00A566A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:</w:t>
                        </w:r>
                        <w:r w:rsidR="00A566A2" w:rsidRPr="00A4180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Тетерина А.П., Пастухова Ю.И., </w:t>
                        </w:r>
                        <w:proofErr w:type="spellStart"/>
                        <w:r w:rsidR="00A566A2" w:rsidRPr="00A4180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Васясина</w:t>
                        </w:r>
                        <w:proofErr w:type="spellEnd"/>
                        <w:r w:rsidR="00A566A2" w:rsidRPr="00A4180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С.Э., Козлова Л.В., </w:t>
                        </w:r>
                        <w:proofErr w:type="spellStart"/>
                        <w:r w:rsidR="00A566A2" w:rsidRPr="00A4180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Литонова</w:t>
                        </w:r>
                        <w:proofErr w:type="spellEnd"/>
                        <w:r w:rsidR="00A566A2" w:rsidRPr="00A4180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Н.Н., </w:t>
                        </w:r>
                        <w:proofErr w:type="spellStart"/>
                        <w:r w:rsidR="00A566A2" w:rsidRPr="00A4180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Дорожинская</w:t>
                        </w:r>
                        <w:proofErr w:type="spellEnd"/>
                        <w:r w:rsidR="00A566A2" w:rsidRPr="00A4180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Т.В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., председатель ППО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Синчук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О.И.: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осуществляет руководство и текущую деятельность первичной профсоюзной организации в ДОУ в период между собраниями;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выражает, представляет и защищает социально- трудовые права и профессиональные интересы членов профсоюза в отношениях с администрацией ДОУ;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является полномочным органом профсоюза при ведении коллективных переговоров с администрацией ДОУ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созывает и проводит профсоюзные собрания;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вступает в договорные отношения с другими юридическими и физическими лицами;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ведёт коллективные переговоры с администрацией ДОУ по заключению коллективного договора в порядке, предусмотренном законодательством РФ;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ведёт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совместно с администрацией ДОУ на равноправной основе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порядке;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организует проведение общего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собрания трудового коллектива 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ДОУ для принятия коллективного договора, подписывает по его поручению коллективный договор и осуществляет </w:t>
                        </w:r>
                        <w:proofErr w:type="gramStart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его выполнением;</w:t>
                        </w:r>
                      </w:p>
                      <w:p w:rsidR="006054EA" w:rsidRPr="006054EA" w:rsidRDefault="006054EA" w:rsidP="00AB45BE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осуществ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ляет </w:t>
                        </w:r>
                        <w:proofErr w:type="gramStart"/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соблюдением в 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ДОУ законодательства о труде. Профком вправетребовать, чтобы в трудовые договоры (контракты) не включались условия, у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худшающие положение работников 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ДОУ по сравнению с законодательством, соглашениями и коллективным договором;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осуществляет контроль за предоставлением администрацией своевременной информации о  возможных увольнениях, соблюдением установленных законодательством социальных </w:t>
                        </w:r>
                        <w:proofErr w:type="gramStart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гарантий</w:t>
                        </w:r>
                        <w:proofErr w:type="gramEnd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случае сокращения работающих, следит за выплатой компенсаций, пособий и их индексацией;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осуществляет общественный </w:t>
                        </w:r>
                        <w:proofErr w:type="gramStart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соб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людением норм, правил охраны в 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ДОУ, заключает соглашение по охране труда с администрацией. В целях организации сотрудничества по охране труда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администрации и сотрудников в 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ДОУ создаётся 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совместная комиссия, куда на паритетной основе входят представители профкома и администрации;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обеспечивает общественный </w:t>
                        </w:r>
                        <w:proofErr w:type="gramStart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путёвок на лечение и отдых сотрудникам, в детские оздоровительные лагеря;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заслу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шивает сообщения администрации 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ДОУ о выполнении обязательств по коллективному договору, мероприятий по организации и улучшению условий труда, соблюдением норм и правил охраны труда и техники безопасности и требует устранения выявленных недостатков;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обращается в судебные органы с исковыми заявлениями в защиту трудовых прав членов профсоюза по их просьбе или по собственной инициативе;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проводит по взаимной д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оговорённости с администрацией 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ДОУ совместные заседания для обсуждения актуальных для жизни трудового коллектива вопросов и координации общих усилий по их решению;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получает от администрации информацию, необходимую для ведения коллективных переговоров и проверки выполнения коллективного договора;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организует приём в профсоюз новых членов, выдачу профсоюзных билетов, обеспечивает учёт членов профсоюза;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систематически информирует членов профсоюза о своей работе</w:t>
                        </w:r>
                        <w:proofErr w:type="gramStart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.д</w:t>
                        </w:r>
                        <w:proofErr w:type="gramEnd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еятельности 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и обкома профсоюза;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-проводит разъяснительную работу среди членов профсоюза  о правах и роли профсоюза в защите трудовых прав, социально- экономических прав и профессиональных интересов членов профсоюза, об их правах и льготах;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обеспечивает сбор членских профсоюзных взносов через централизованную бухгалтерию.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5.11.Профсоюзный комитет избирается на 2-3-года, подотчётен собранию и 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К, обеспечивает выполнение их решений.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5.12.Заседания профкома проводятся по мере необходимости, но не реже 1 раза в месяц.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5.13.Председатель пер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вичной профсоюзной организации</w:t>
                        </w:r>
                        <w:r w:rsidR="00AA3A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(ППО)</w:t>
                        </w:r>
                        <w:proofErr w:type="spellStart"/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ДОУ</w:t>
                        </w:r>
                        <w:r w:rsidR="00AA3A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Синчук</w:t>
                        </w:r>
                        <w:proofErr w:type="spellEnd"/>
                        <w:r w:rsidR="00AA3A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О.И.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: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без доверенности представляет интересы и действует от имени профсоюзной организации, представляет её в органах государственной власти и управления, предприятиях, учреждениях и организациях всех форм собственности;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вступает во взаимоотношения и ведёт переговоры от имени профсоюзно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й организации с администрацией 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ДОУ, организациями местного самоуправления, хозяйственными и иными органами и должностными лицами;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организует выполнение решений профсоюзных собраний, профкома, 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профсоюза;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председательствует на профсоюзном собрании, подписывает постановления профсоюзного собрания;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организует работу профкома и профактива;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-созывает и ведёт заседания профкома, подписывает принятые решения и протоколы заседаний;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распоряжается от имени профсоюзной организации и по поручению профкома денежными средствами и имуществом профсоюзной организации;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выполняет другие функции, делегированные ему профсоюзным собранием и профкомом.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5.14.Председатель профсоюзной организации является председателем профкома и избирается на срок полномочий профкома, подотчётен профсоюзному собранию и несёт ответственность за деятельность профсоюзной организации перед 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профсоюза.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u w:val="single"/>
                            <w:lang w:eastAsia="ru-RU"/>
                          </w:rPr>
                          <w:t xml:space="preserve">6.Ревизионная комиссия профсоюзной организации.  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6.1.Ревизионная ко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миссия профсоюзной организации 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ДОУ является самостоятельным контрольно-ревизионным органом, избираемым на собрании одновременно с профкомом и на тот же срок полномочий.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6.2.В своей деятельности ревизионная комиссия подотчётна профсоюзному собранию и руководствуется в работе Уставом профсоюза, Положением 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профсоюза, настоящим Положением.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6.3.Ревизионная комиссия проводит проверки финансовой деятельности профкома не реже 1 раза в год. По необходимости копия акта ревизионной комиссии представляется в 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профсоюза.</w:t>
                        </w:r>
                      </w:p>
                      <w:p w:rsid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6.4.Разногласия, возникающие между ревизионной комиссией и профкомом, разрешаются собранием пер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вичной профсоюзной организации 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ДОУ или </w:t>
                        </w:r>
                        <w:r w:rsidR="003352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профсоюза.</w:t>
                        </w:r>
                      </w:p>
                      <w:p w:rsidR="00555F3F" w:rsidRPr="006054EA" w:rsidRDefault="00555F3F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6.5. Состав ревизионной комиссии</w:t>
                        </w:r>
                        <w:r w:rsidR="00A84E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: Алимова Л.А., Куценко О.Б., </w:t>
                        </w:r>
                        <w:proofErr w:type="spellStart"/>
                        <w:r w:rsidR="00A84E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Талапова</w:t>
                        </w:r>
                        <w:proofErr w:type="spellEnd"/>
                        <w:r w:rsidR="00A84E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О.В..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u w:val="single"/>
                            <w:lang w:eastAsia="ru-RU"/>
                          </w:rPr>
                          <w:t>7. Имущество первичной профсоюзной организации.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7.1.Первичная профсоюзная организация, обладающая правами юридического лица, может обладать имуществом профсоюза на правах оперативного управления, иметь счёт и печать установленного в профсоюзе образца.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7.2.Основой финансовой деятельности первичной профсоюзной организации являются средства, образованные из вступительных и ежемесячных членских профсоюзных взносов в соответствии с п.48 Устава профсоюза.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u w:val="single"/>
                            <w:lang w:eastAsia="ru-RU"/>
                          </w:rPr>
                          <w:t>8. Реорганизация, прекращение деятельности и ликвидация</w:t>
                        </w:r>
                      </w:p>
                      <w:p w:rsidR="006054EA" w:rsidRPr="006054EA" w:rsidRDefault="006054EA" w:rsidP="006054E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054EA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u w:val="single"/>
                            <w:lang w:eastAsia="ru-RU"/>
                          </w:rPr>
                          <w:t>первичной профсоюзной организации.</w:t>
                        </w:r>
                      </w:p>
                      <w:p w:rsidR="006054EA" w:rsidRPr="006054EA" w:rsidRDefault="00335254" w:rsidP="0033525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8.1.Профсоюзная организация </w:t>
                        </w:r>
                        <w:r w:rsidR="006054EA"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ДОУ может быть реорганизована или ликвидирована по любым основаниям по решению собрания первичной профсоюзной организации и с согласия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="006054EA" w:rsidRPr="006054E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профсоюза</w:t>
                        </w:r>
                      </w:p>
                    </w:tc>
                  </w:tr>
                </w:tbl>
                <w:p w:rsidR="006054EA" w:rsidRPr="006054EA" w:rsidRDefault="006054EA" w:rsidP="006054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054EA" w:rsidRPr="006054EA" w:rsidRDefault="006054EA" w:rsidP="006054EA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6054EA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lastRenderedPageBreak/>
              <w:t>Конец формы</w:t>
            </w:r>
          </w:p>
        </w:tc>
      </w:tr>
    </w:tbl>
    <w:p w:rsidR="006054EA" w:rsidRDefault="006054EA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</w:p>
    <w:p w:rsidR="00255913" w:rsidRDefault="00255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нашего ДОУ проходили соревнования</w:t>
      </w:r>
      <w:r w:rsidR="006174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среди членов профсоюза</w:t>
      </w:r>
      <w:r w:rsidR="005049B7">
        <w:rPr>
          <w:rFonts w:ascii="Times New Roman" w:hAnsi="Times New Roman" w:cs="Times New Roman"/>
          <w:sz w:val="24"/>
          <w:szCs w:val="24"/>
        </w:rPr>
        <w:t xml:space="preserve"> работников детских садов</w:t>
      </w:r>
      <w:r w:rsidR="006174C6">
        <w:rPr>
          <w:rFonts w:ascii="Times New Roman" w:hAnsi="Times New Roman" w:cs="Times New Roman"/>
          <w:sz w:val="24"/>
          <w:szCs w:val="24"/>
        </w:rPr>
        <w:t xml:space="preserve">, по </w:t>
      </w:r>
      <w:proofErr w:type="spellStart"/>
      <w:r w:rsidR="006174C6">
        <w:rPr>
          <w:rFonts w:ascii="Times New Roman" w:hAnsi="Times New Roman" w:cs="Times New Roman"/>
          <w:sz w:val="24"/>
          <w:szCs w:val="24"/>
        </w:rPr>
        <w:t>дартсу</w:t>
      </w:r>
      <w:proofErr w:type="spellEnd"/>
      <w:r w:rsidR="006174C6">
        <w:rPr>
          <w:rFonts w:ascii="Times New Roman" w:hAnsi="Times New Roman" w:cs="Times New Roman"/>
          <w:sz w:val="24"/>
          <w:szCs w:val="24"/>
        </w:rPr>
        <w:t>.</w:t>
      </w:r>
    </w:p>
    <w:sectPr w:rsidR="00255913" w:rsidSect="00E24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953"/>
    <w:rsid w:val="0006746A"/>
    <w:rsid w:val="000974D8"/>
    <w:rsid w:val="000E5487"/>
    <w:rsid w:val="000F52DF"/>
    <w:rsid w:val="00115684"/>
    <w:rsid w:val="00124953"/>
    <w:rsid w:val="00203386"/>
    <w:rsid w:val="00255913"/>
    <w:rsid w:val="002C3A33"/>
    <w:rsid w:val="00302A82"/>
    <w:rsid w:val="00315A87"/>
    <w:rsid w:val="00335254"/>
    <w:rsid w:val="003F2610"/>
    <w:rsid w:val="004E5BA6"/>
    <w:rsid w:val="005049B7"/>
    <w:rsid w:val="00523787"/>
    <w:rsid w:val="00530A6D"/>
    <w:rsid w:val="00555F3F"/>
    <w:rsid w:val="005A238F"/>
    <w:rsid w:val="005B71FC"/>
    <w:rsid w:val="005E0D24"/>
    <w:rsid w:val="005F45D8"/>
    <w:rsid w:val="006054EA"/>
    <w:rsid w:val="006174C6"/>
    <w:rsid w:val="00687480"/>
    <w:rsid w:val="00697B72"/>
    <w:rsid w:val="006A451D"/>
    <w:rsid w:val="00732AC8"/>
    <w:rsid w:val="00753FB7"/>
    <w:rsid w:val="00825959"/>
    <w:rsid w:val="00865295"/>
    <w:rsid w:val="009819D6"/>
    <w:rsid w:val="00A27909"/>
    <w:rsid w:val="00A41802"/>
    <w:rsid w:val="00A519C7"/>
    <w:rsid w:val="00A566A2"/>
    <w:rsid w:val="00A84E2C"/>
    <w:rsid w:val="00AA3A5F"/>
    <w:rsid w:val="00AB1B1B"/>
    <w:rsid w:val="00AB45BE"/>
    <w:rsid w:val="00B548BA"/>
    <w:rsid w:val="00B60298"/>
    <w:rsid w:val="00B633FF"/>
    <w:rsid w:val="00B80E42"/>
    <w:rsid w:val="00BF5744"/>
    <w:rsid w:val="00C21A35"/>
    <w:rsid w:val="00C33F04"/>
    <w:rsid w:val="00C67D88"/>
    <w:rsid w:val="00CD3A75"/>
    <w:rsid w:val="00D011FE"/>
    <w:rsid w:val="00D973FF"/>
    <w:rsid w:val="00DA7626"/>
    <w:rsid w:val="00E21626"/>
    <w:rsid w:val="00E249FD"/>
    <w:rsid w:val="00E62B91"/>
    <w:rsid w:val="00E65528"/>
    <w:rsid w:val="00EC2AF4"/>
    <w:rsid w:val="00EE2C01"/>
    <w:rsid w:val="00F10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9FD"/>
  </w:style>
  <w:style w:type="paragraph" w:styleId="2">
    <w:name w:val="heading 2"/>
    <w:basedOn w:val="a"/>
    <w:link w:val="20"/>
    <w:uiPriority w:val="9"/>
    <w:qFormat/>
    <w:rsid w:val="006054EA"/>
    <w:pPr>
      <w:spacing w:before="100" w:beforeAutospacing="1" w:after="100" w:afterAutospacing="1" w:line="240" w:lineRule="auto"/>
      <w:outlineLvl w:val="1"/>
    </w:pPr>
    <w:rPr>
      <w:rFonts w:ascii="Georgia" w:eastAsia="Times New Roman" w:hAnsi="Georgia" w:cs="Times New Roman"/>
      <w:b/>
      <w:bCs/>
      <w:color w:val="1F5F93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54EA"/>
    <w:rPr>
      <w:rFonts w:ascii="Georgia" w:eastAsia="Times New Roman" w:hAnsi="Georgia" w:cs="Times New Roman"/>
      <w:b/>
      <w:bCs/>
      <w:color w:val="1F5F93"/>
      <w:sz w:val="33"/>
      <w:szCs w:val="33"/>
      <w:lang w:eastAsia="ru-RU"/>
    </w:rPr>
  </w:style>
  <w:style w:type="paragraph" w:styleId="a3">
    <w:name w:val="Normal (Web)"/>
    <w:basedOn w:val="a"/>
    <w:uiPriority w:val="99"/>
    <w:semiHidden/>
    <w:unhideWhenUsed/>
    <w:rsid w:val="0060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4EA"/>
    <w:rPr>
      <w:b/>
      <w:bCs/>
    </w:rPr>
  </w:style>
  <w:style w:type="character" w:styleId="a5">
    <w:name w:val="Emphasis"/>
    <w:basedOn w:val="a0"/>
    <w:uiPriority w:val="20"/>
    <w:qFormat/>
    <w:rsid w:val="006054EA"/>
    <w:rPr>
      <w:i/>
      <w:iCs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6054E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uiPriority w:val="99"/>
    <w:rsid w:val="006054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5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4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54EA"/>
    <w:pPr>
      <w:spacing w:before="100" w:beforeAutospacing="1" w:after="100" w:afterAutospacing="1" w:line="240" w:lineRule="auto"/>
      <w:outlineLvl w:val="1"/>
    </w:pPr>
    <w:rPr>
      <w:rFonts w:ascii="Georgia" w:eastAsia="Times New Roman" w:hAnsi="Georgia" w:cs="Times New Roman"/>
      <w:b/>
      <w:bCs/>
      <w:color w:val="1F5F93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54EA"/>
    <w:rPr>
      <w:rFonts w:ascii="Georgia" w:eastAsia="Times New Roman" w:hAnsi="Georgia" w:cs="Times New Roman"/>
      <w:b/>
      <w:bCs/>
      <w:color w:val="1F5F93"/>
      <w:sz w:val="33"/>
      <w:szCs w:val="33"/>
      <w:lang w:eastAsia="ru-RU"/>
    </w:rPr>
  </w:style>
  <w:style w:type="paragraph" w:styleId="a3">
    <w:name w:val="Normal (Web)"/>
    <w:basedOn w:val="a"/>
    <w:uiPriority w:val="99"/>
    <w:semiHidden/>
    <w:unhideWhenUsed/>
    <w:rsid w:val="0060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4EA"/>
    <w:rPr>
      <w:b/>
      <w:bCs/>
    </w:rPr>
  </w:style>
  <w:style w:type="character" w:styleId="a5">
    <w:name w:val="Emphasis"/>
    <w:basedOn w:val="a0"/>
    <w:uiPriority w:val="20"/>
    <w:qFormat/>
    <w:rsid w:val="006054EA"/>
    <w:rPr>
      <w:i/>
      <w:iCs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6054E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uiPriority w:val="99"/>
    <w:rsid w:val="006054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5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4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8228">
              <w:marLeft w:val="0"/>
              <w:marRight w:val="0"/>
              <w:marTop w:val="15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3411">
                  <w:marLeft w:val="270"/>
                  <w:marRight w:val="270"/>
                  <w:marTop w:val="27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24690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8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215593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449787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99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948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ksu.ru/usvr/bin_files/206!75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2642</Words>
  <Characters>15061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Лена</cp:lastModifiedBy>
  <cp:revision>11</cp:revision>
  <cp:lastPrinted>2015-10-23T07:24:00Z</cp:lastPrinted>
  <dcterms:created xsi:type="dcterms:W3CDTF">2015-04-18T03:54:00Z</dcterms:created>
  <dcterms:modified xsi:type="dcterms:W3CDTF">2015-10-23T07:25:00Z</dcterms:modified>
</cp:coreProperties>
</file>