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B3" w:rsidRDefault="00634D19" w:rsidP="00634D1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5939790" cy="8365808"/>
            <wp:effectExtent l="19050" t="0" r="3810" b="0"/>
            <wp:docPr id="1" name="Рисунок 1" descr="C:\Users\Администратор\Desktop\сайт\1 стран пр развития_000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айт\1 стран пр развития_0001_0001.jpg"/>
                    <pic:cNvPicPr>
                      <a:picLocks noChangeAspect="1" noChangeArrowheads="1"/>
                    </pic:cNvPicPr>
                  </pic:nvPicPr>
                  <pic:blipFill>
                    <a:blip r:embed="rId8"/>
                    <a:srcRect/>
                    <a:stretch>
                      <a:fillRect/>
                    </a:stretch>
                  </pic:blipFill>
                  <pic:spPr bwMode="auto">
                    <a:xfrm>
                      <a:off x="0" y="0"/>
                      <a:ext cx="5939790" cy="8365808"/>
                    </a:xfrm>
                    <a:prstGeom prst="rect">
                      <a:avLst/>
                    </a:prstGeom>
                    <a:noFill/>
                    <a:ln w="9525">
                      <a:noFill/>
                      <a:miter lim="800000"/>
                      <a:headEnd/>
                      <a:tailEnd/>
                    </a:ln>
                  </pic:spPr>
                </pic:pic>
              </a:graphicData>
            </a:graphic>
          </wp:inline>
        </w:drawing>
      </w:r>
    </w:p>
    <w:p w:rsidR="00DD28B3" w:rsidRDefault="00DD28B3" w:rsidP="00663CD4">
      <w:pPr>
        <w:spacing w:after="0" w:line="240" w:lineRule="auto"/>
        <w:jc w:val="center"/>
        <w:rPr>
          <w:rFonts w:ascii="Times New Roman" w:hAnsi="Times New Roman" w:cs="Times New Roman"/>
          <w:b/>
          <w:sz w:val="24"/>
          <w:szCs w:val="24"/>
        </w:rPr>
      </w:pPr>
    </w:p>
    <w:p w:rsidR="00634D19" w:rsidRDefault="00634D19" w:rsidP="00663CD4">
      <w:pPr>
        <w:spacing w:after="0" w:line="240" w:lineRule="auto"/>
        <w:jc w:val="center"/>
        <w:rPr>
          <w:rFonts w:ascii="Times New Roman" w:hAnsi="Times New Roman" w:cs="Times New Roman"/>
          <w:b/>
          <w:sz w:val="24"/>
          <w:szCs w:val="24"/>
        </w:rPr>
      </w:pPr>
    </w:p>
    <w:p w:rsidR="00634D19" w:rsidRDefault="00634D19" w:rsidP="00663CD4">
      <w:pPr>
        <w:spacing w:after="0" w:line="240" w:lineRule="auto"/>
        <w:jc w:val="center"/>
        <w:rPr>
          <w:rFonts w:ascii="Times New Roman" w:hAnsi="Times New Roman" w:cs="Times New Roman"/>
          <w:b/>
          <w:sz w:val="24"/>
          <w:szCs w:val="24"/>
        </w:rPr>
      </w:pPr>
    </w:p>
    <w:p w:rsidR="00634D19" w:rsidRDefault="00634D19" w:rsidP="00663CD4">
      <w:pPr>
        <w:spacing w:after="0" w:line="240" w:lineRule="auto"/>
        <w:jc w:val="center"/>
        <w:rPr>
          <w:rFonts w:ascii="Times New Roman" w:hAnsi="Times New Roman" w:cs="Times New Roman"/>
          <w:b/>
          <w:sz w:val="24"/>
          <w:szCs w:val="24"/>
        </w:rPr>
      </w:pPr>
    </w:p>
    <w:p w:rsidR="00207F70" w:rsidRDefault="00207F70" w:rsidP="00663CD4">
      <w:pPr>
        <w:spacing w:after="0" w:line="240" w:lineRule="auto"/>
        <w:jc w:val="center"/>
        <w:rPr>
          <w:rFonts w:ascii="Times New Roman" w:hAnsi="Times New Roman" w:cs="Times New Roman"/>
          <w:b/>
          <w:bCs/>
        </w:rPr>
      </w:pPr>
      <w:r w:rsidRPr="00E70036">
        <w:rPr>
          <w:rFonts w:ascii="Times New Roman" w:hAnsi="Times New Roman" w:cs="Times New Roman"/>
          <w:b/>
          <w:bCs/>
        </w:rPr>
        <w:lastRenderedPageBreak/>
        <w:t>СОДЕРЖАНИЕ</w:t>
      </w:r>
    </w:p>
    <w:p w:rsidR="00EF3BD0" w:rsidRPr="00E70036" w:rsidRDefault="00EF3BD0" w:rsidP="00663CD4">
      <w:pPr>
        <w:spacing w:after="0" w:line="240" w:lineRule="auto"/>
        <w:jc w:val="center"/>
        <w:rPr>
          <w:rFonts w:ascii="Times New Roman" w:hAnsi="Times New Roman" w:cs="Times New Roman"/>
          <w:b/>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5589"/>
        <w:gridCol w:w="1559"/>
      </w:tblGrid>
      <w:tr w:rsidR="00280500" w:rsidRPr="005749D8" w:rsidTr="00502371">
        <w:trPr>
          <w:trHeight w:val="338"/>
        </w:trPr>
        <w:tc>
          <w:tcPr>
            <w:tcW w:w="2410" w:type="dxa"/>
          </w:tcPr>
          <w:p w:rsidR="00280500" w:rsidRPr="005749D8" w:rsidRDefault="00280500" w:rsidP="004E62AB">
            <w:pPr>
              <w:pStyle w:val="Default"/>
              <w:rPr>
                <w:b/>
                <w:bCs/>
              </w:rPr>
            </w:pPr>
            <w:r w:rsidRPr="005749D8">
              <w:rPr>
                <w:b/>
                <w:bCs/>
              </w:rPr>
              <w:t>№</w:t>
            </w:r>
          </w:p>
        </w:tc>
        <w:tc>
          <w:tcPr>
            <w:tcW w:w="5589" w:type="dxa"/>
          </w:tcPr>
          <w:p w:rsidR="00280500" w:rsidRPr="005749D8" w:rsidRDefault="00280500" w:rsidP="004E62AB">
            <w:pPr>
              <w:pStyle w:val="Default"/>
              <w:rPr>
                <w:b/>
                <w:bCs/>
              </w:rPr>
            </w:pPr>
            <w:r w:rsidRPr="005749D8">
              <w:rPr>
                <w:b/>
                <w:bCs/>
              </w:rPr>
              <w:t>Наименование раздела</w:t>
            </w:r>
          </w:p>
        </w:tc>
        <w:tc>
          <w:tcPr>
            <w:tcW w:w="1559" w:type="dxa"/>
          </w:tcPr>
          <w:p w:rsidR="00280500" w:rsidRPr="005749D8" w:rsidRDefault="00280500" w:rsidP="004E62AB">
            <w:pPr>
              <w:pStyle w:val="Default"/>
            </w:pPr>
            <w:r w:rsidRPr="005749D8">
              <w:rPr>
                <w:b/>
                <w:bCs/>
              </w:rPr>
              <w:t>страница</w:t>
            </w:r>
          </w:p>
        </w:tc>
      </w:tr>
      <w:tr w:rsidR="00280500" w:rsidRPr="005749D8" w:rsidTr="00502371">
        <w:trPr>
          <w:trHeight w:val="338"/>
        </w:trPr>
        <w:tc>
          <w:tcPr>
            <w:tcW w:w="2410" w:type="dxa"/>
          </w:tcPr>
          <w:p w:rsidR="00280500" w:rsidRPr="005749D8" w:rsidRDefault="00280500" w:rsidP="004E62AB">
            <w:pPr>
              <w:pStyle w:val="Default"/>
              <w:rPr>
                <w:b/>
                <w:bCs/>
              </w:rPr>
            </w:pPr>
          </w:p>
        </w:tc>
        <w:tc>
          <w:tcPr>
            <w:tcW w:w="5589" w:type="dxa"/>
          </w:tcPr>
          <w:p w:rsidR="00280500" w:rsidRPr="005749D8" w:rsidRDefault="00207F70" w:rsidP="004E62AB">
            <w:pPr>
              <w:pStyle w:val="Default"/>
              <w:rPr>
                <w:b/>
                <w:bCs/>
              </w:rPr>
            </w:pPr>
            <w:r w:rsidRPr="005749D8">
              <w:t>Структура программы развития</w:t>
            </w:r>
          </w:p>
        </w:tc>
        <w:tc>
          <w:tcPr>
            <w:tcW w:w="1559" w:type="dxa"/>
          </w:tcPr>
          <w:p w:rsidR="00280500" w:rsidRPr="005749D8" w:rsidRDefault="00665B74" w:rsidP="004E62AB">
            <w:pPr>
              <w:pStyle w:val="Default"/>
            </w:pPr>
            <w:r>
              <w:t>2</w:t>
            </w:r>
          </w:p>
        </w:tc>
      </w:tr>
      <w:tr w:rsidR="00663CD4" w:rsidRPr="005749D8" w:rsidTr="00502371">
        <w:trPr>
          <w:trHeight w:val="338"/>
        </w:trPr>
        <w:tc>
          <w:tcPr>
            <w:tcW w:w="2410" w:type="dxa"/>
          </w:tcPr>
          <w:p w:rsidR="00663CD4" w:rsidRPr="005749D8" w:rsidRDefault="00663CD4" w:rsidP="004E62AB">
            <w:pPr>
              <w:pStyle w:val="Default"/>
              <w:rPr>
                <w:b/>
                <w:bCs/>
              </w:rPr>
            </w:pPr>
          </w:p>
        </w:tc>
        <w:tc>
          <w:tcPr>
            <w:tcW w:w="5589" w:type="dxa"/>
          </w:tcPr>
          <w:p w:rsidR="00663CD4" w:rsidRPr="005749D8" w:rsidRDefault="00207F70" w:rsidP="004E62AB">
            <w:pPr>
              <w:pStyle w:val="Default"/>
              <w:rPr>
                <w:b/>
                <w:bCs/>
              </w:rPr>
            </w:pPr>
            <w:r w:rsidRPr="005749D8">
              <w:t>Паспорт программы</w:t>
            </w:r>
          </w:p>
        </w:tc>
        <w:tc>
          <w:tcPr>
            <w:tcW w:w="1559" w:type="dxa"/>
          </w:tcPr>
          <w:p w:rsidR="00663CD4" w:rsidRPr="005749D8" w:rsidRDefault="00665B74" w:rsidP="004E62AB">
            <w:pPr>
              <w:pStyle w:val="Default"/>
            </w:pPr>
            <w:r>
              <w:t>3</w:t>
            </w:r>
          </w:p>
        </w:tc>
      </w:tr>
      <w:tr w:rsidR="00280500" w:rsidRPr="005749D8" w:rsidTr="00502371">
        <w:trPr>
          <w:trHeight w:val="338"/>
        </w:trPr>
        <w:tc>
          <w:tcPr>
            <w:tcW w:w="2410" w:type="dxa"/>
          </w:tcPr>
          <w:p w:rsidR="00280500" w:rsidRPr="005749D8" w:rsidRDefault="00280500" w:rsidP="004E62AB">
            <w:pPr>
              <w:pStyle w:val="Default"/>
              <w:rPr>
                <w:b/>
                <w:bCs/>
              </w:rPr>
            </w:pPr>
          </w:p>
        </w:tc>
        <w:tc>
          <w:tcPr>
            <w:tcW w:w="5589" w:type="dxa"/>
          </w:tcPr>
          <w:p w:rsidR="00280500" w:rsidRPr="005749D8" w:rsidRDefault="00207F70" w:rsidP="004E62AB">
            <w:pPr>
              <w:pStyle w:val="Default"/>
              <w:rPr>
                <w:b/>
                <w:bCs/>
              </w:rPr>
            </w:pPr>
            <w:r w:rsidRPr="005749D8">
              <w:t>Введение</w:t>
            </w:r>
          </w:p>
        </w:tc>
        <w:tc>
          <w:tcPr>
            <w:tcW w:w="1559" w:type="dxa"/>
          </w:tcPr>
          <w:p w:rsidR="00280500" w:rsidRPr="005749D8" w:rsidRDefault="00665B74" w:rsidP="004E62AB">
            <w:pPr>
              <w:pStyle w:val="Default"/>
            </w:pPr>
            <w:r>
              <w:t>6</w:t>
            </w:r>
          </w:p>
        </w:tc>
      </w:tr>
      <w:tr w:rsidR="00EA342D" w:rsidRPr="005749D8" w:rsidTr="00502371">
        <w:trPr>
          <w:trHeight w:val="338"/>
        </w:trPr>
        <w:tc>
          <w:tcPr>
            <w:tcW w:w="2410" w:type="dxa"/>
          </w:tcPr>
          <w:p w:rsidR="00EA342D" w:rsidRPr="005749D8" w:rsidRDefault="00EA342D" w:rsidP="004E62AB">
            <w:pPr>
              <w:pStyle w:val="Default"/>
            </w:pPr>
            <w:r w:rsidRPr="005749D8">
              <w:rPr>
                <w:b/>
                <w:bCs/>
              </w:rPr>
              <w:t xml:space="preserve">Модуль I </w:t>
            </w:r>
          </w:p>
        </w:tc>
        <w:tc>
          <w:tcPr>
            <w:tcW w:w="5589" w:type="dxa"/>
          </w:tcPr>
          <w:p w:rsidR="00EA342D" w:rsidRPr="005749D8" w:rsidRDefault="00EA342D" w:rsidP="004E62AB">
            <w:pPr>
              <w:pStyle w:val="Default"/>
            </w:pPr>
            <w:r w:rsidRPr="005749D8">
              <w:rPr>
                <w:b/>
                <w:bCs/>
              </w:rPr>
              <w:t xml:space="preserve">Информационная справка об образовательном учреждении. </w:t>
            </w:r>
          </w:p>
        </w:tc>
        <w:tc>
          <w:tcPr>
            <w:tcW w:w="1559" w:type="dxa"/>
          </w:tcPr>
          <w:p w:rsidR="00EA342D" w:rsidRPr="005749D8" w:rsidRDefault="00EA342D" w:rsidP="004E62AB">
            <w:pPr>
              <w:pStyle w:val="Default"/>
            </w:pPr>
            <w:r w:rsidRPr="005749D8">
              <w:t xml:space="preserve">9 </w:t>
            </w:r>
          </w:p>
        </w:tc>
      </w:tr>
      <w:tr w:rsidR="00EA342D" w:rsidRPr="005749D8" w:rsidTr="00502371">
        <w:trPr>
          <w:trHeight w:val="338"/>
        </w:trPr>
        <w:tc>
          <w:tcPr>
            <w:tcW w:w="2410" w:type="dxa"/>
          </w:tcPr>
          <w:p w:rsidR="00EA342D" w:rsidRPr="005749D8" w:rsidRDefault="00EA342D" w:rsidP="004E62AB">
            <w:pPr>
              <w:pStyle w:val="Default"/>
            </w:pPr>
            <w:r w:rsidRPr="005749D8">
              <w:rPr>
                <w:b/>
                <w:bCs/>
              </w:rPr>
              <w:t xml:space="preserve">Модуль II. </w:t>
            </w:r>
          </w:p>
        </w:tc>
        <w:tc>
          <w:tcPr>
            <w:tcW w:w="5589" w:type="dxa"/>
          </w:tcPr>
          <w:p w:rsidR="00EA342D" w:rsidRPr="005749D8" w:rsidRDefault="00EA342D" w:rsidP="004E62AB">
            <w:pPr>
              <w:pStyle w:val="Default"/>
            </w:pPr>
            <w:r w:rsidRPr="005749D8">
              <w:rPr>
                <w:b/>
                <w:bCs/>
              </w:rPr>
              <w:t xml:space="preserve">Аналитико-прогностическое обоснование программы развития. </w:t>
            </w:r>
          </w:p>
        </w:tc>
        <w:tc>
          <w:tcPr>
            <w:tcW w:w="1559" w:type="dxa"/>
          </w:tcPr>
          <w:p w:rsidR="00EA342D" w:rsidRPr="005749D8" w:rsidRDefault="00665B74" w:rsidP="004E62AB">
            <w:pPr>
              <w:pStyle w:val="Default"/>
            </w:pPr>
            <w:r>
              <w:t>9</w:t>
            </w:r>
          </w:p>
        </w:tc>
      </w:tr>
      <w:tr w:rsidR="00EA342D" w:rsidRPr="005749D8" w:rsidTr="00502371">
        <w:trPr>
          <w:trHeight w:val="338"/>
        </w:trPr>
        <w:tc>
          <w:tcPr>
            <w:tcW w:w="2410" w:type="dxa"/>
          </w:tcPr>
          <w:p w:rsidR="00EA342D" w:rsidRPr="005749D8" w:rsidRDefault="00EA342D" w:rsidP="004E62AB">
            <w:pPr>
              <w:pStyle w:val="Default"/>
            </w:pPr>
            <w:r w:rsidRPr="005749D8">
              <w:rPr>
                <w:b/>
                <w:bCs/>
              </w:rPr>
              <w:t xml:space="preserve">Модуль III. </w:t>
            </w:r>
          </w:p>
        </w:tc>
        <w:tc>
          <w:tcPr>
            <w:tcW w:w="5589" w:type="dxa"/>
          </w:tcPr>
          <w:p w:rsidR="00EA342D" w:rsidRPr="005749D8" w:rsidRDefault="00EA342D" w:rsidP="004E62AB">
            <w:pPr>
              <w:pStyle w:val="Default"/>
            </w:pPr>
            <w:r w:rsidRPr="005749D8">
              <w:rPr>
                <w:b/>
                <w:bCs/>
              </w:rPr>
              <w:t xml:space="preserve">Концептуальные основы развития дошкольного учреждения. </w:t>
            </w:r>
          </w:p>
        </w:tc>
        <w:tc>
          <w:tcPr>
            <w:tcW w:w="1559" w:type="dxa"/>
          </w:tcPr>
          <w:p w:rsidR="00EA342D" w:rsidRPr="005749D8" w:rsidRDefault="00665B74" w:rsidP="004E62AB">
            <w:pPr>
              <w:pStyle w:val="Default"/>
            </w:pPr>
            <w:r>
              <w:t>1</w:t>
            </w:r>
            <w:r w:rsidR="00EA342D" w:rsidRPr="005749D8">
              <w:t xml:space="preserve">9 </w:t>
            </w:r>
          </w:p>
        </w:tc>
      </w:tr>
      <w:tr w:rsidR="00EA342D" w:rsidRPr="005749D8" w:rsidTr="00502371">
        <w:trPr>
          <w:trHeight w:val="338"/>
        </w:trPr>
        <w:tc>
          <w:tcPr>
            <w:tcW w:w="2410" w:type="dxa"/>
          </w:tcPr>
          <w:p w:rsidR="00EA342D" w:rsidRPr="005749D8" w:rsidRDefault="00EA342D" w:rsidP="004E62AB">
            <w:pPr>
              <w:pStyle w:val="Default"/>
            </w:pPr>
            <w:r w:rsidRPr="005749D8">
              <w:rPr>
                <w:b/>
                <w:bCs/>
              </w:rPr>
              <w:t xml:space="preserve">Модуль IV. </w:t>
            </w:r>
          </w:p>
        </w:tc>
        <w:tc>
          <w:tcPr>
            <w:tcW w:w="5589" w:type="dxa"/>
          </w:tcPr>
          <w:p w:rsidR="00EA342D" w:rsidRPr="005749D8" w:rsidRDefault="00EA342D" w:rsidP="004E62AB">
            <w:pPr>
              <w:pStyle w:val="Default"/>
            </w:pPr>
            <w:r w:rsidRPr="005749D8">
              <w:rPr>
                <w:b/>
                <w:bCs/>
              </w:rPr>
              <w:t xml:space="preserve">Стратегия и тактика перехода ДОУ в новое состояние. </w:t>
            </w:r>
          </w:p>
        </w:tc>
        <w:tc>
          <w:tcPr>
            <w:tcW w:w="1559" w:type="dxa"/>
          </w:tcPr>
          <w:p w:rsidR="00EA342D" w:rsidRPr="005749D8" w:rsidRDefault="00665B74" w:rsidP="004E62AB">
            <w:pPr>
              <w:pStyle w:val="Default"/>
            </w:pPr>
            <w:r>
              <w:t>21</w:t>
            </w:r>
          </w:p>
        </w:tc>
      </w:tr>
      <w:tr w:rsidR="00EA342D" w:rsidRPr="005749D8" w:rsidTr="00502371">
        <w:trPr>
          <w:trHeight w:val="148"/>
        </w:trPr>
        <w:tc>
          <w:tcPr>
            <w:tcW w:w="2410" w:type="dxa"/>
          </w:tcPr>
          <w:p w:rsidR="00EA342D" w:rsidRPr="005749D8" w:rsidRDefault="00EA342D" w:rsidP="004E62AB">
            <w:pPr>
              <w:pStyle w:val="Default"/>
            </w:pPr>
            <w:r w:rsidRPr="005749D8">
              <w:t xml:space="preserve">4.1 </w:t>
            </w:r>
          </w:p>
        </w:tc>
        <w:tc>
          <w:tcPr>
            <w:tcW w:w="5589" w:type="dxa"/>
          </w:tcPr>
          <w:p w:rsidR="00EA342D" w:rsidRPr="005749D8" w:rsidRDefault="00EA342D" w:rsidP="004E62AB">
            <w:pPr>
              <w:pStyle w:val="Default"/>
            </w:pPr>
            <w:r w:rsidRPr="005749D8">
              <w:t xml:space="preserve">Приоритетные направления развития ДОУ. </w:t>
            </w:r>
          </w:p>
        </w:tc>
        <w:tc>
          <w:tcPr>
            <w:tcW w:w="1559" w:type="dxa"/>
          </w:tcPr>
          <w:p w:rsidR="00EA342D" w:rsidRPr="005749D8" w:rsidRDefault="00665B74" w:rsidP="004E62AB">
            <w:pPr>
              <w:pStyle w:val="Default"/>
            </w:pPr>
            <w:r>
              <w:t>21</w:t>
            </w:r>
            <w:r w:rsidR="00EA342D" w:rsidRPr="005749D8">
              <w:t xml:space="preserve"> </w:t>
            </w:r>
          </w:p>
        </w:tc>
      </w:tr>
      <w:tr w:rsidR="00EA342D" w:rsidRPr="005749D8" w:rsidTr="00502371">
        <w:trPr>
          <w:trHeight w:val="148"/>
        </w:trPr>
        <w:tc>
          <w:tcPr>
            <w:tcW w:w="2410" w:type="dxa"/>
          </w:tcPr>
          <w:p w:rsidR="00EA342D" w:rsidRPr="005749D8" w:rsidRDefault="00EA342D" w:rsidP="004E62AB">
            <w:pPr>
              <w:pStyle w:val="Default"/>
            </w:pPr>
            <w:r w:rsidRPr="005749D8">
              <w:t xml:space="preserve">4.2. </w:t>
            </w:r>
          </w:p>
        </w:tc>
        <w:tc>
          <w:tcPr>
            <w:tcW w:w="5589" w:type="dxa"/>
          </w:tcPr>
          <w:p w:rsidR="00EA342D" w:rsidRPr="005749D8" w:rsidRDefault="00EA342D" w:rsidP="004E62AB">
            <w:pPr>
              <w:pStyle w:val="Default"/>
            </w:pPr>
            <w:r w:rsidRPr="005749D8">
              <w:t xml:space="preserve">Этапы реализации программы развития. </w:t>
            </w:r>
          </w:p>
        </w:tc>
        <w:tc>
          <w:tcPr>
            <w:tcW w:w="1559" w:type="dxa"/>
          </w:tcPr>
          <w:p w:rsidR="00EA342D" w:rsidRPr="005749D8" w:rsidRDefault="00665B74" w:rsidP="004E62AB">
            <w:pPr>
              <w:pStyle w:val="Default"/>
            </w:pPr>
            <w:r>
              <w:t>27</w:t>
            </w:r>
            <w:r w:rsidR="00EA342D" w:rsidRPr="005749D8">
              <w:t xml:space="preserve"> </w:t>
            </w:r>
          </w:p>
        </w:tc>
      </w:tr>
      <w:tr w:rsidR="00EA342D" w:rsidRPr="005749D8" w:rsidTr="00502371">
        <w:trPr>
          <w:trHeight w:val="148"/>
        </w:trPr>
        <w:tc>
          <w:tcPr>
            <w:tcW w:w="2410" w:type="dxa"/>
          </w:tcPr>
          <w:p w:rsidR="00EA342D" w:rsidRPr="005749D8" w:rsidRDefault="00EA342D" w:rsidP="004E62AB">
            <w:pPr>
              <w:pStyle w:val="Default"/>
            </w:pPr>
            <w:r w:rsidRPr="005749D8">
              <w:t xml:space="preserve">4.3 </w:t>
            </w:r>
          </w:p>
        </w:tc>
        <w:tc>
          <w:tcPr>
            <w:tcW w:w="5589" w:type="dxa"/>
          </w:tcPr>
          <w:p w:rsidR="00EA342D" w:rsidRPr="005749D8" w:rsidRDefault="00EA342D" w:rsidP="004E62AB">
            <w:pPr>
              <w:pStyle w:val="Default"/>
            </w:pPr>
            <w:r w:rsidRPr="005749D8">
              <w:t xml:space="preserve">Основные механизмы реализации программы развития. </w:t>
            </w:r>
          </w:p>
        </w:tc>
        <w:tc>
          <w:tcPr>
            <w:tcW w:w="1559" w:type="dxa"/>
          </w:tcPr>
          <w:p w:rsidR="00EA342D" w:rsidRPr="005749D8" w:rsidRDefault="00EF3BD0" w:rsidP="004E62AB">
            <w:pPr>
              <w:pStyle w:val="Default"/>
            </w:pPr>
            <w:r>
              <w:t>30</w:t>
            </w:r>
            <w:r w:rsidR="00EA342D" w:rsidRPr="005749D8">
              <w:t xml:space="preserve"> </w:t>
            </w:r>
          </w:p>
        </w:tc>
      </w:tr>
      <w:tr w:rsidR="00EA342D" w:rsidRPr="005749D8" w:rsidTr="00502371">
        <w:trPr>
          <w:trHeight w:val="148"/>
        </w:trPr>
        <w:tc>
          <w:tcPr>
            <w:tcW w:w="2410" w:type="dxa"/>
          </w:tcPr>
          <w:p w:rsidR="00EA342D" w:rsidRPr="005749D8" w:rsidRDefault="00EA342D" w:rsidP="004E62AB">
            <w:pPr>
              <w:pStyle w:val="Default"/>
            </w:pPr>
            <w:r w:rsidRPr="005749D8">
              <w:t xml:space="preserve">4.4. </w:t>
            </w:r>
          </w:p>
        </w:tc>
        <w:tc>
          <w:tcPr>
            <w:tcW w:w="5589" w:type="dxa"/>
          </w:tcPr>
          <w:p w:rsidR="00EA342D" w:rsidRPr="005749D8" w:rsidRDefault="00EA342D" w:rsidP="004E62AB">
            <w:pPr>
              <w:pStyle w:val="Default"/>
            </w:pPr>
            <w:r w:rsidRPr="005749D8">
              <w:t xml:space="preserve">План реализации программы развития. </w:t>
            </w:r>
          </w:p>
        </w:tc>
        <w:tc>
          <w:tcPr>
            <w:tcW w:w="1559" w:type="dxa"/>
          </w:tcPr>
          <w:p w:rsidR="00EA342D" w:rsidRPr="005749D8" w:rsidRDefault="00EF3BD0" w:rsidP="004E62AB">
            <w:pPr>
              <w:pStyle w:val="Default"/>
            </w:pPr>
            <w:r>
              <w:t>31</w:t>
            </w:r>
            <w:r w:rsidR="00EA342D" w:rsidRPr="005749D8">
              <w:t xml:space="preserve"> </w:t>
            </w:r>
          </w:p>
        </w:tc>
      </w:tr>
      <w:tr w:rsidR="00EA342D" w:rsidRPr="005749D8" w:rsidTr="00502371">
        <w:trPr>
          <w:trHeight w:val="338"/>
        </w:trPr>
        <w:tc>
          <w:tcPr>
            <w:tcW w:w="2410" w:type="dxa"/>
          </w:tcPr>
          <w:p w:rsidR="00EA342D" w:rsidRPr="005749D8" w:rsidRDefault="00EA342D" w:rsidP="004E62AB">
            <w:pPr>
              <w:pStyle w:val="Default"/>
            </w:pPr>
            <w:r w:rsidRPr="005749D8">
              <w:rPr>
                <w:b/>
                <w:bCs/>
              </w:rPr>
              <w:t xml:space="preserve">Модуль V. </w:t>
            </w:r>
          </w:p>
        </w:tc>
        <w:tc>
          <w:tcPr>
            <w:tcW w:w="5589" w:type="dxa"/>
          </w:tcPr>
          <w:p w:rsidR="00EA342D" w:rsidRPr="005749D8" w:rsidRDefault="00EA342D" w:rsidP="004E62AB">
            <w:pPr>
              <w:pStyle w:val="Default"/>
            </w:pPr>
            <w:r w:rsidRPr="005749D8">
              <w:rPr>
                <w:b/>
                <w:bCs/>
              </w:rPr>
              <w:t xml:space="preserve">Управление реализацией и мониторинг программы развития. </w:t>
            </w:r>
          </w:p>
        </w:tc>
        <w:tc>
          <w:tcPr>
            <w:tcW w:w="1559" w:type="dxa"/>
          </w:tcPr>
          <w:p w:rsidR="00EA342D" w:rsidRPr="005749D8" w:rsidRDefault="00EF3BD0" w:rsidP="004E62AB">
            <w:pPr>
              <w:pStyle w:val="Default"/>
            </w:pPr>
            <w:r>
              <w:t>38</w:t>
            </w:r>
            <w:r w:rsidR="00EA342D" w:rsidRPr="005749D8">
              <w:t xml:space="preserve"> </w:t>
            </w:r>
          </w:p>
        </w:tc>
      </w:tr>
      <w:tr w:rsidR="00EA342D" w:rsidRPr="005749D8" w:rsidTr="00502371">
        <w:trPr>
          <w:trHeight w:val="148"/>
        </w:trPr>
        <w:tc>
          <w:tcPr>
            <w:tcW w:w="2410" w:type="dxa"/>
          </w:tcPr>
          <w:p w:rsidR="00EA342D" w:rsidRPr="005749D8" w:rsidRDefault="00EA342D" w:rsidP="004E62AB">
            <w:pPr>
              <w:pStyle w:val="Default"/>
            </w:pPr>
            <w:r w:rsidRPr="005749D8">
              <w:t xml:space="preserve">5.1. </w:t>
            </w:r>
          </w:p>
        </w:tc>
        <w:tc>
          <w:tcPr>
            <w:tcW w:w="5589" w:type="dxa"/>
          </w:tcPr>
          <w:p w:rsidR="00EA342D" w:rsidRPr="005749D8" w:rsidRDefault="00EA342D" w:rsidP="004E62AB">
            <w:pPr>
              <w:pStyle w:val="Default"/>
            </w:pPr>
            <w:r w:rsidRPr="005749D8">
              <w:t xml:space="preserve">Порядок управления реализацией программы </w:t>
            </w:r>
          </w:p>
        </w:tc>
        <w:tc>
          <w:tcPr>
            <w:tcW w:w="1559" w:type="dxa"/>
          </w:tcPr>
          <w:p w:rsidR="00EA342D" w:rsidRPr="005749D8" w:rsidRDefault="00EF3BD0" w:rsidP="004E62AB">
            <w:pPr>
              <w:pStyle w:val="Default"/>
            </w:pPr>
            <w:r>
              <w:t>38</w:t>
            </w:r>
            <w:r w:rsidR="00EA342D" w:rsidRPr="005749D8">
              <w:t xml:space="preserve"> </w:t>
            </w:r>
          </w:p>
        </w:tc>
      </w:tr>
      <w:tr w:rsidR="00EA342D" w:rsidRPr="005749D8" w:rsidTr="00502371">
        <w:trPr>
          <w:trHeight w:val="336"/>
        </w:trPr>
        <w:tc>
          <w:tcPr>
            <w:tcW w:w="2410" w:type="dxa"/>
          </w:tcPr>
          <w:p w:rsidR="00EA342D" w:rsidRPr="005749D8" w:rsidRDefault="00EA342D" w:rsidP="004E62AB">
            <w:pPr>
              <w:pStyle w:val="Default"/>
            </w:pPr>
            <w:r w:rsidRPr="005749D8">
              <w:t xml:space="preserve">5.2. </w:t>
            </w:r>
          </w:p>
        </w:tc>
        <w:tc>
          <w:tcPr>
            <w:tcW w:w="5589" w:type="dxa"/>
          </w:tcPr>
          <w:p w:rsidR="00EA342D" w:rsidRPr="005749D8" w:rsidRDefault="00EA342D" w:rsidP="004E62AB">
            <w:pPr>
              <w:pStyle w:val="Default"/>
            </w:pPr>
            <w:r w:rsidRPr="005749D8">
              <w:t xml:space="preserve">Порядок мониторинга хода и результатов реализации программы </w:t>
            </w:r>
          </w:p>
        </w:tc>
        <w:tc>
          <w:tcPr>
            <w:tcW w:w="1559" w:type="dxa"/>
          </w:tcPr>
          <w:p w:rsidR="00EA342D" w:rsidRPr="005749D8" w:rsidRDefault="00EF3BD0" w:rsidP="004E62AB">
            <w:pPr>
              <w:pStyle w:val="Default"/>
            </w:pPr>
            <w:r>
              <w:t>39</w:t>
            </w:r>
            <w:r w:rsidR="00EA342D" w:rsidRPr="005749D8">
              <w:t xml:space="preserve"> </w:t>
            </w:r>
          </w:p>
        </w:tc>
      </w:tr>
      <w:tr w:rsidR="00EA342D" w:rsidRPr="005749D8" w:rsidTr="00502371">
        <w:trPr>
          <w:trHeight w:val="148"/>
        </w:trPr>
        <w:tc>
          <w:tcPr>
            <w:tcW w:w="2410" w:type="dxa"/>
          </w:tcPr>
          <w:p w:rsidR="00EA342D" w:rsidRPr="005749D8" w:rsidRDefault="00EA342D" w:rsidP="00EF3BD0">
            <w:pPr>
              <w:pStyle w:val="Default"/>
            </w:pPr>
            <w:r w:rsidRPr="005749D8">
              <w:t>5.</w:t>
            </w:r>
            <w:r w:rsidR="00EF3BD0">
              <w:t>3</w:t>
            </w:r>
            <w:r w:rsidRPr="005749D8">
              <w:t xml:space="preserve">. </w:t>
            </w:r>
          </w:p>
        </w:tc>
        <w:tc>
          <w:tcPr>
            <w:tcW w:w="5589" w:type="dxa"/>
          </w:tcPr>
          <w:p w:rsidR="00EA342D" w:rsidRPr="005749D8" w:rsidRDefault="00EA342D" w:rsidP="004E62AB">
            <w:pPr>
              <w:pStyle w:val="Default"/>
            </w:pPr>
            <w:r w:rsidRPr="005749D8">
              <w:t xml:space="preserve">Система мер по минимизации рисков реализации программы </w:t>
            </w:r>
          </w:p>
        </w:tc>
        <w:tc>
          <w:tcPr>
            <w:tcW w:w="1559" w:type="dxa"/>
          </w:tcPr>
          <w:p w:rsidR="00EA342D" w:rsidRPr="005749D8" w:rsidRDefault="00EF3BD0" w:rsidP="004E62AB">
            <w:pPr>
              <w:pStyle w:val="Default"/>
            </w:pPr>
            <w:r>
              <w:t>39</w:t>
            </w:r>
            <w:r w:rsidR="00EA342D" w:rsidRPr="005749D8">
              <w:t xml:space="preserve"> </w:t>
            </w:r>
          </w:p>
        </w:tc>
      </w:tr>
      <w:tr w:rsidR="00EA342D" w:rsidRPr="005749D8" w:rsidTr="00502371">
        <w:trPr>
          <w:trHeight w:val="148"/>
        </w:trPr>
        <w:tc>
          <w:tcPr>
            <w:tcW w:w="2410" w:type="dxa"/>
          </w:tcPr>
          <w:p w:rsidR="00EA342D" w:rsidRPr="005749D8" w:rsidRDefault="00EA342D" w:rsidP="004E62AB">
            <w:pPr>
              <w:pStyle w:val="Default"/>
            </w:pPr>
            <w:r w:rsidRPr="005749D8">
              <w:t xml:space="preserve">5.5. </w:t>
            </w:r>
          </w:p>
        </w:tc>
        <w:tc>
          <w:tcPr>
            <w:tcW w:w="5589" w:type="dxa"/>
          </w:tcPr>
          <w:p w:rsidR="00EA342D" w:rsidRPr="005749D8" w:rsidRDefault="00EA342D" w:rsidP="004E62AB">
            <w:pPr>
              <w:pStyle w:val="Default"/>
            </w:pPr>
            <w:r w:rsidRPr="005749D8">
              <w:t xml:space="preserve">Финансовый план реализации Программы развития </w:t>
            </w:r>
          </w:p>
        </w:tc>
        <w:tc>
          <w:tcPr>
            <w:tcW w:w="1559" w:type="dxa"/>
          </w:tcPr>
          <w:p w:rsidR="00EA342D" w:rsidRPr="005749D8" w:rsidRDefault="00EF3BD0" w:rsidP="004E62AB">
            <w:pPr>
              <w:pStyle w:val="Default"/>
            </w:pPr>
            <w:r>
              <w:t>41</w:t>
            </w:r>
            <w:r w:rsidR="00EA342D" w:rsidRPr="005749D8">
              <w:t xml:space="preserve"> </w:t>
            </w:r>
          </w:p>
        </w:tc>
      </w:tr>
    </w:tbl>
    <w:p w:rsidR="00207F70" w:rsidRDefault="00207F70" w:rsidP="005749D8">
      <w:pPr>
        <w:rPr>
          <w:rFonts w:ascii="Times New Roman" w:hAnsi="Times New Roman" w:cs="Times New Roman"/>
          <w:sz w:val="24"/>
          <w:szCs w:val="24"/>
        </w:rPr>
      </w:pPr>
    </w:p>
    <w:p w:rsidR="00207F70" w:rsidRDefault="00207F70"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945704" w:rsidRDefault="00945704" w:rsidP="005749D8">
      <w:pPr>
        <w:rPr>
          <w:rFonts w:ascii="Times New Roman" w:hAnsi="Times New Roman" w:cs="Times New Roman"/>
          <w:sz w:val="24"/>
          <w:szCs w:val="24"/>
        </w:rPr>
      </w:pPr>
    </w:p>
    <w:p w:rsidR="00502371" w:rsidRDefault="00502371" w:rsidP="008E51FB">
      <w:pPr>
        <w:jc w:val="center"/>
        <w:rPr>
          <w:rFonts w:ascii="Times New Roman" w:hAnsi="Times New Roman" w:cs="Times New Roman"/>
          <w:sz w:val="24"/>
          <w:szCs w:val="24"/>
        </w:rPr>
      </w:pPr>
    </w:p>
    <w:p w:rsidR="005749D8" w:rsidRPr="005749D8" w:rsidRDefault="005749D8" w:rsidP="008E51FB">
      <w:pPr>
        <w:jc w:val="center"/>
        <w:rPr>
          <w:rFonts w:ascii="Times New Roman" w:hAnsi="Times New Roman" w:cs="Times New Roman"/>
          <w:sz w:val="24"/>
          <w:szCs w:val="24"/>
        </w:rPr>
      </w:pPr>
      <w:r w:rsidRPr="005749D8">
        <w:rPr>
          <w:rFonts w:ascii="Times New Roman" w:hAnsi="Times New Roman" w:cs="Times New Roman"/>
          <w:sz w:val="24"/>
          <w:szCs w:val="24"/>
        </w:rPr>
        <w:t>ПАСПОРТ ПРОГРАММЫ РАЗВИТИЯ</w:t>
      </w:r>
    </w:p>
    <w:tbl>
      <w:tblPr>
        <w:tblStyle w:val="a3"/>
        <w:tblW w:w="9214" w:type="dxa"/>
        <w:tblInd w:w="392" w:type="dxa"/>
        <w:tblLook w:val="04A0"/>
      </w:tblPr>
      <w:tblGrid>
        <w:gridCol w:w="3368"/>
        <w:gridCol w:w="5846"/>
      </w:tblGrid>
      <w:tr w:rsidR="00B35E99" w:rsidTr="002702EE">
        <w:tc>
          <w:tcPr>
            <w:tcW w:w="3368" w:type="dxa"/>
          </w:tcPr>
          <w:p w:rsidR="00B35E99" w:rsidRPr="00575130" w:rsidRDefault="00B35E99" w:rsidP="00B35E99">
            <w:pPr>
              <w:rPr>
                <w:rFonts w:ascii="Times New Roman" w:eastAsia="Times New Roman" w:hAnsi="Times New Roman" w:cs="Times New Roman"/>
                <w:sz w:val="24"/>
                <w:szCs w:val="24"/>
              </w:rPr>
            </w:pPr>
            <w:r w:rsidRPr="00575130">
              <w:rPr>
                <w:rFonts w:ascii="Times New Roman" w:eastAsia="Times New Roman" w:hAnsi="Times New Roman" w:cs="Times New Roman"/>
                <w:sz w:val="24"/>
                <w:szCs w:val="24"/>
              </w:rPr>
              <w:lastRenderedPageBreak/>
              <w:t>Полное наименование программы</w:t>
            </w:r>
          </w:p>
        </w:tc>
        <w:tc>
          <w:tcPr>
            <w:tcW w:w="5846" w:type="dxa"/>
          </w:tcPr>
          <w:p w:rsidR="00B35E99" w:rsidRPr="00642ECF" w:rsidRDefault="00B35E99" w:rsidP="00642ECF">
            <w:pPr>
              <w:rPr>
                <w:rFonts w:ascii="Times New Roman" w:eastAsia="Times New Roman" w:hAnsi="Times New Roman" w:cs="Times New Roman"/>
                <w:sz w:val="24"/>
                <w:szCs w:val="24"/>
              </w:rPr>
            </w:pPr>
            <w:r w:rsidRPr="00915BE6">
              <w:rPr>
                <w:rFonts w:ascii="Times New Roman" w:hAnsi="Times New Roman" w:cs="Times New Roman"/>
                <w:sz w:val="24"/>
                <w:szCs w:val="24"/>
              </w:rPr>
              <w:t xml:space="preserve">Программа развития </w:t>
            </w:r>
            <w:r w:rsidRPr="00915BE6">
              <w:rPr>
                <w:rFonts w:ascii="Times New Roman" w:eastAsia="Times New Roman" w:hAnsi="Times New Roman" w:cs="Times New Roman"/>
                <w:sz w:val="24"/>
                <w:szCs w:val="24"/>
              </w:rPr>
              <w:t>Муниципального автономного дошкольного образовательного учреждения -детский сад  общеразвивающего вида с приоритетным направлением деятельности по физическому развитию воспитанников № 254</w:t>
            </w:r>
          </w:p>
        </w:tc>
      </w:tr>
      <w:tr w:rsidR="00B35E99" w:rsidTr="002702EE">
        <w:tc>
          <w:tcPr>
            <w:tcW w:w="3368" w:type="dxa"/>
          </w:tcPr>
          <w:p w:rsidR="00B35E99" w:rsidRPr="005749D8" w:rsidRDefault="00B35E99" w:rsidP="00AF4D42">
            <w:pPr>
              <w:rPr>
                <w:rFonts w:ascii="Times New Roman" w:hAnsi="Times New Roman" w:cs="Times New Roman"/>
                <w:sz w:val="24"/>
                <w:szCs w:val="24"/>
              </w:rPr>
            </w:pPr>
            <w:r w:rsidRPr="005749D8">
              <w:rPr>
                <w:rFonts w:ascii="Times New Roman" w:hAnsi="Times New Roman" w:cs="Times New Roman"/>
                <w:sz w:val="24"/>
                <w:szCs w:val="24"/>
              </w:rPr>
              <w:t>Основания для разработки программы</w:t>
            </w:r>
          </w:p>
          <w:p w:rsidR="00B35E99" w:rsidRPr="005749D8" w:rsidRDefault="00B35E99" w:rsidP="00AF4D42">
            <w:pPr>
              <w:rPr>
                <w:rFonts w:ascii="Times New Roman" w:hAnsi="Times New Roman" w:cs="Times New Roman"/>
                <w:sz w:val="24"/>
                <w:szCs w:val="24"/>
              </w:rPr>
            </w:pPr>
          </w:p>
        </w:tc>
        <w:tc>
          <w:tcPr>
            <w:tcW w:w="5846" w:type="dxa"/>
          </w:tcPr>
          <w:p w:rsidR="003A3C4A" w:rsidRPr="000B4F1F" w:rsidRDefault="008E51FB" w:rsidP="00912CC9">
            <w:pPr>
              <w:pStyle w:val="1"/>
              <w:numPr>
                <w:ilvl w:val="0"/>
                <w:numId w:val="5"/>
              </w:numPr>
              <w:shd w:val="clear" w:color="auto" w:fill="FFFFFF"/>
              <w:spacing w:before="0" w:after="161"/>
              <w:ind w:right="-108"/>
              <w:outlineLvl w:val="0"/>
              <w:rPr>
                <w:rFonts w:ascii="Times New Roman" w:hAnsi="Times New Roman" w:cs="Times New Roman"/>
                <w:b w:val="0"/>
                <w:color w:val="auto"/>
                <w:sz w:val="24"/>
                <w:szCs w:val="24"/>
              </w:rPr>
            </w:pPr>
            <w:r w:rsidRPr="000B4F1F">
              <w:rPr>
                <w:rFonts w:ascii="Times New Roman" w:hAnsi="Times New Roman" w:cs="Times New Roman"/>
                <w:b w:val="0"/>
                <w:color w:val="auto"/>
                <w:sz w:val="24"/>
                <w:szCs w:val="24"/>
              </w:rPr>
              <w:t xml:space="preserve">Федеральный Закон от 29.12.2012.№273. (ред. от 27.06.2018)  </w:t>
            </w:r>
            <w:r w:rsidRPr="000B4F1F">
              <w:rPr>
                <w:rFonts w:ascii="Times New Roman" w:hAnsi="Times New Roman" w:cs="Times New Roman"/>
                <w:b w:val="0"/>
                <w:color w:val="000000"/>
                <w:spacing w:val="3"/>
                <w:sz w:val="24"/>
                <w:szCs w:val="24"/>
              </w:rPr>
              <w:t>"</w:t>
            </w:r>
            <w:r w:rsidRPr="000B4F1F">
              <w:rPr>
                <w:rFonts w:ascii="Times New Roman" w:hAnsi="Times New Roman" w:cs="Times New Roman"/>
                <w:b w:val="0"/>
                <w:color w:val="auto"/>
                <w:sz w:val="24"/>
                <w:szCs w:val="24"/>
              </w:rPr>
              <w:t>Об образовании Российской Федерации</w:t>
            </w:r>
            <w:r w:rsidRPr="000B4F1F">
              <w:rPr>
                <w:rFonts w:ascii="Times New Roman" w:hAnsi="Times New Roman" w:cs="Times New Roman"/>
                <w:b w:val="0"/>
                <w:color w:val="000000"/>
                <w:spacing w:val="3"/>
                <w:sz w:val="24"/>
                <w:szCs w:val="24"/>
              </w:rPr>
              <w:t>"</w:t>
            </w:r>
          </w:p>
          <w:p w:rsidR="008E51FB" w:rsidRPr="000B4F1F" w:rsidRDefault="008E51FB" w:rsidP="00912CC9">
            <w:pPr>
              <w:pStyle w:val="1"/>
              <w:numPr>
                <w:ilvl w:val="0"/>
                <w:numId w:val="5"/>
              </w:numPr>
              <w:shd w:val="clear" w:color="auto" w:fill="FFFFFF"/>
              <w:spacing w:before="0" w:after="161"/>
              <w:ind w:right="-108"/>
              <w:outlineLvl w:val="0"/>
              <w:rPr>
                <w:rFonts w:ascii="Times New Roman" w:hAnsi="Times New Roman" w:cs="Times New Roman"/>
                <w:b w:val="0"/>
                <w:color w:val="auto"/>
                <w:sz w:val="24"/>
                <w:szCs w:val="24"/>
              </w:rPr>
            </w:pPr>
            <w:r w:rsidRPr="000B4F1F">
              <w:rPr>
                <w:rFonts w:ascii="Times New Roman" w:hAnsi="Times New Roman" w:cs="Times New Roman"/>
                <w:b w:val="0"/>
                <w:color w:val="auto"/>
                <w:sz w:val="24"/>
                <w:szCs w:val="24"/>
              </w:rPr>
              <w:t xml:space="preserve"> </w:t>
            </w:r>
            <w:r w:rsidR="003A3C4A" w:rsidRPr="000B4F1F">
              <w:rPr>
                <w:rFonts w:ascii="Times New Roman" w:hAnsi="Times New Roman" w:cs="Times New Roman"/>
                <w:b w:val="0"/>
                <w:color w:val="auto"/>
                <w:sz w:val="24"/>
                <w:szCs w:val="24"/>
              </w:rPr>
              <w:t xml:space="preserve">Постановление Правительства </w:t>
            </w:r>
            <w:r w:rsidR="00400450" w:rsidRPr="000B4F1F">
              <w:rPr>
                <w:rFonts w:ascii="Times New Roman" w:hAnsi="Times New Roman" w:cs="Times New Roman"/>
                <w:b w:val="0"/>
                <w:color w:val="auto"/>
                <w:sz w:val="24"/>
                <w:szCs w:val="24"/>
              </w:rPr>
              <w:t>Р.Ф.</w:t>
            </w:r>
            <w:r w:rsidR="003A3C4A" w:rsidRPr="000B4F1F">
              <w:rPr>
                <w:rFonts w:ascii="Times New Roman" w:hAnsi="Times New Roman" w:cs="Times New Roman"/>
                <w:b w:val="0"/>
                <w:color w:val="auto"/>
                <w:sz w:val="24"/>
                <w:szCs w:val="24"/>
              </w:rPr>
              <w:t xml:space="preserve"> от 26 декабря 2017 г. N 1642 </w:t>
            </w:r>
            <w:r w:rsidR="00F05531">
              <w:rPr>
                <w:rFonts w:ascii="Times New Roman" w:hAnsi="Times New Roman" w:cs="Times New Roman"/>
                <w:b w:val="0"/>
                <w:color w:val="auto"/>
                <w:sz w:val="24"/>
                <w:szCs w:val="24"/>
              </w:rPr>
              <w:t>«</w:t>
            </w:r>
            <w:r w:rsidR="00400450" w:rsidRPr="000B4F1F">
              <w:rPr>
                <w:rFonts w:ascii="Times New Roman" w:hAnsi="Times New Roman" w:cs="Times New Roman"/>
                <w:b w:val="0"/>
                <w:color w:val="auto"/>
                <w:sz w:val="24"/>
                <w:szCs w:val="24"/>
              </w:rPr>
              <w:t xml:space="preserve">Об утверждении </w:t>
            </w:r>
            <w:r w:rsidR="000B4F1F" w:rsidRPr="000B4F1F">
              <w:rPr>
                <w:rFonts w:ascii="Times New Roman" w:hAnsi="Times New Roman" w:cs="Times New Roman"/>
                <w:b w:val="0"/>
                <w:color w:val="auto"/>
                <w:sz w:val="24"/>
                <w:szCs w:val="24"/>
              </w:rPr>
              <w:t>государственной</w:t>
            </w:r>
            <w:r w:rsidR="00400450" w:rsidRPr="000B4F1F">
              <w:rPr>
                <w:rFonts w:ascii="Times New Roman" w:hAnsi="Times New Roman" w:cs="Times New Roman"/>
                <w:b w:val="0"/>
                <w:color w:val="auto"/>
                <w:sz w:val="24"/>
                <w:szCs w:val="24"/>
              </w:rPr>
              <w:t xml:space="preserve"> программы Р.Ф.</w:t>
            </w:r>
            <w:r w:rsidR="003A3C4A" w:rsidRPr="000B4F1F">
              <w:rPr>
                <w:rFonts w:ascii="Times New Roman" w:hAnsi="Times New Roman" w:cs="Times New Roman"/>
                <w:b w:val="0"/>
                <w:color w:val="auto"/>
                <w:sz w:val="24"/>
                <w:szCs w:val="24"/>
              </w:rPr>
              <w:t xml:space="preserve"> "</w:t>
            </w:r>
            <w:r w:rsidR="000B4F1F" w:rsidRPr="000B4F1F">
              <w:rPr>
                <w:rFonts w:ascii="Times New Roman" w:hAnsi="Times New Roman" w:cs="Times New Roman"/>
                <w:b w:val="0"/>
                <w:color w:val="auto"/>
                <w:sz w:val="24"/>
                <w:szCs w:val="24"/>
              </w:rPr>
              <w:t>Развития образования</w:t>
            </w:r>
            <w:r w:rsidR="003A3C4A" w:rsidRPr="000B4F1F">
              <w:rPr>
                <w:rFonts w:ascii="Times New Roman" w:hAnsi="Times New Roman" w:cs="Times New Roman"/>
                <w:b w:val="0"/>
                <w:color w:val="auto"/>
                <w:sz w:val="24"/>
                <w:szCs w:val="24"/>
              </w:rPr>
              <w:t>"</w:t>
            </w:r>
          </w:p>
          <w:p w:rsidR="00F6710F" w:rsidRDefault="008E51FB" w:rsidP="00F6710F">
            <w:pPr>
              <w:pStyle w:val="1"/>
              <w:numPr>
                <w:ilvl w:val="0"/>
                <w:numId w:val="5"/>
              </w:numPr>
              <w:spacing w:before="0" w:after="150" w:line="288" w:lineRule="atLeast"/>
              <w:outlineLvl w:val="0"/>
              <w:rPr>
                <w:rFonts w:ascii="Times New Roman" w:hAnsi="Times New Roman" w:cs="Times New Roman"/>
                <w:b w:val="0"/>
                <w:color w:val="000000"/>
                <w:spacing w:val="3"/>
                <w:sz w:val="24"/>
                <w:szCs w:val="24"/>
              </w:rPr>
            </w:pPr>
            <w:r w:rsidRPr="000B4F1F">
              <w:rPr>
                <w:rFonts w:ascii="Times New Roman" w:hAnsi="Times New Roman" w:cs="Times New Roman"/>
                <w:b w:val="0"/>
                <w:color w:val="000000"/>
                <w:spacing w:val="3"/>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 г. Москва)</w:t>
            </w:r>
          </w:p>
          <w:p w:rsidR="00F6710F" w:rsidRPr="00F6710F" w:rsidRDefault="00F6710F" w:rsidP="00F6710F">
            <w:pPr>
              <w:pStyle w:val="1"/>
              <w:numPr>
                <w:ilvl w:val="0"/>
                <w:numId w:val="5"/>
              </w:numPr>
              <w:spacing w:before="0" w:after="150" w:line="288" w:lineRule="atLeast"/>
              <w:outlineLvl w:val="0"/>
              <w:rPr>
                <w:rFonts w:ascii="Times New Roman" w:hAnsi="Times New Roman" w:cs="Times New Roman"/>
                <w:b w:val="0"/>
                <w:color w:val="000000"/>
                <w:spacing w:val="3"/>
                <w:sz w:val="24"/>
                <w:szCs w:val="24"/>
              </w:rPr>
            </w:pPr>
            <w:r w:rsidRPr="00F6710F">
              <w:rPr>
                <w:rFonts w:ascii="Times New Roman" w:hAnsi="Times New Roman" w:cs="Times New Roman"/>
                <w:b w:val="0"/>
                <w:color w:val="000000"/>
                <w:sz w:val="24"/>
                <w:szCs w:val="24"/>
              </w:rPr>
              <w:t>Приказ Министерства труда и социальной защиты РФ от 18.10.2013 №544П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w:t>
            </w:r>
          </w:p>
          <w:p w:rsidR="00F6710F" w:rsidRPr="00F6710F" w:rsidRDefault="008E51FB" w:rsidP="00F6710F">
            <w:pPr>
              <w:pStyle w:val="1"/>
              <w:numPr>
                <w:ilvl w:val="0"/>
                <w:numId w:val="5"/>
              </w:numPr>
              <w:spacing w:before="0" w:after="150" w:line="288" w:lineRule="atLeast"/>
              <w:outlineLvl w:val="0"/>
              <w:rPr>
                <w:rFonts w:ascii="Times New Roman" w:hAnsi="Times New Roman" w:cs="Times New Roman"/>
                <w:b w:val="0"/>
                <w:color w:val="auto"/>
                <w:spacing w:val="3"/>
                <w:sz w:val="24"/>
                <w:szCs w:val="24"/>
              </w:rPr>
            </w:pPr>
            <w:r w:rsidRPr="00F6710F">
              <w:rPr>
                <w:rFonts w:ascii="Times New Roman" w:hAnsi="Times New Roman" w:cs="Times New Roman"/>
                <w:b w:val="0"/>
                <w:color w:val="auto"/>
                <w:spacing w:val="3"/>
                <w:sz w:val="24"/>
                <w:szCs w:val="24"/>
              </w:rPr>
              <w:t>"</w:t>
            </w:r>
            <w:r w:rsidRPr="00F6710F">
              <w:rPr>
                <w:rFonts w:ascii="Times New Roman" w:hAnsi="Times New Roman" w:cs="Times New Roman"/>
                <w:b w:val="0"/>
                <w:color w:val="auto"/>
                <w:sz w:val="24"/>
                <w:szCs w:val="24"/>
              </w:rPr>
              <w:t>Стратегия развития физической культуры и спорта в Российской Федерации на период до 2020 года</w:t>
            </w:r>
            <w:r w:rsidRPr="00F6710F">
              <w:rPr>
                <w:rFonts w:ascii="Times New Roman" w:hAnsi="Times New Roman" w:cs="Times New Roman"/>
                <w:b w:val="0"/>
                <w:color w:val="auto"/>
                <w:spacing w:val="3"/>
                <w:sz w:val="24"/>
                <w:szCs w:val="24"/>
              </w:rPr>
              <w:t>"</w:t>
            </w:r>
            <w:r w:rsidRPr="00F6710F">
              <w:rPr>
                <w:rFonts w:ascii="Times New Roman" w:hAnsi="Times New Roman" w:cs="Times New Roman"/>
                <w:b w:val="0"/>
                <w:color w:val="auto"/>
                <w:sz w:val="24"/>
                <w:szCs w:val="24"/>
              </w:rPr>
              <w:t xml:space="preserve"> (утверждена распоряжением Правительства РФ от 7 августа 2009 г.  № 1101-р).</w:t>
            </w:r>
          </w:p>
          <w:p w:rsidR="00272747" w:rsidRPr="00272747" w:rsidRDefault="008E51FB" w:rsidP="00272747">
            <w:pPr>
              <w:pStyle w:val="a4"/>
              <w:numPr>
                <w:ilvl w:val="0"/>
                <w:numId w:val="5"/>
              </w:numPr>
              <w:jc w:val="both"/>
              <w:rPr>
                <w:rFonts w:ascii="Times New Roman" w:hAnsi="Times New Roman" w:cs="Times New Roman"/>
                <w:sz w:val="24"/>
                <w:szCs w:val="24"/>
              </w:rPr>
            </w:pPr>
            <w:r w:rsidRPr="00F6710F">
              <w:rPr>
                <w:rFonts w:ascii="Times New Roman" w:hAnsi="Times New Roman" w:cs="Times New Roman"/>
                <w:spacing w:val="2"/>
                <w:sz w:val="24"/>
                <w:szCs w:val="24"/>
              </w:rPr>
              <w:t>Государственная  программа Свердловской области "Развитие системы образования в Свердловской области до 2024 года" (</w:t>
            </w:r>
            <w:r w:rsidRPr="00F6710F">
              <w:rPr>
                <w:rFonts w:ascii="Times New Roman" w:hAnsi="Times New Roman" w:cs="Times New Roman"/>
                <w:spacing w:val="2"/>
                <w:sz w:val="24"/>
                <w:szCs w:val="24"/>
                <w:shd w:val="clear" w:color="auto" w:fill="FFFFFF"/>
              </w:rPr>
              <w:t>Утверждена</w:t>
            </w:r>
            <w:r w:rsidRPr="00F6710F">
              <w:rPr>
                <w:rFonts w:ascii="Times New Roman" w:hAnsi="Times New Roman" w:cs="Times New Roman"/>
                <w:spacing w:val="2"/>
                <w:sz w:val="24"/>
                <w:szCs w:val="24"/>
              </w:rPr>
              <w:t xml:space="preserve"> </w:t>
            </w:r>
            <w:r w:rsidRPr="00F6710F">
              <w:rPr>
                <w:rFonts w:ascii="Times New Roman" w:hAnsi="Times New Roman" w:cs="Times New Roman"/>
                <w:spacing w:val="2"/>
                <w:sz w:val="24"/>
                <w:szCs w:val="24"/>
                <w:shd w:val="clear" w:color="auto" w:fill="FFFFFF"/>
              </w:rPr>
              <w:t>Постановлением Правительства</w:t>
            </w:r>
            <w:r w:rsidRPr="00F6710F">
              <w:rPr>
                <w:rFonts w:ascii="Times New Roman" w:hAnsi="Times New Roman" w:cs="Times New Roman"/>
                <w:spacing w:val="2"/>
                <w:sz w:val="24"/>
                <w:szCs w:val="24"/>
              </w:rPr>
              <w:t xml:space="preserve"> </w:t>
            </w:r>
            <w:r w:rsidRPr="00F6710F">
              <w:rPr>
                <w:rFonts w:ascii="Times New Roman" w:hAnsi="Times New Roman" w:cs="Times New Roman"/>
                <w:spacing w:val="2"/>
                <w:sz w:val="24"/>
                <w:szCs w:val="24"/>
                <w:shd w:val="clear" w:color="auto" w:fill="FFFFFF"/>
              </w:rPr>
              <w:t>Свердловской области</w:t>
            </w:r>
            <w:r w:rsidRPr="00F6710F">
              <w:rPr>
                <w:rFonts w:ascii="Times New Roman" w:hAnsi="Times New Roman" w:cs="Times New Roman"/>
                <w:spacing w:val="2"/>
                <w:sz w:val="24"/>
                <w:szCs w:val="24"/>
              </w:rPr>
              <w:br/>
            </w:r>
            <w:r w:rsidRPr="00F6710F">
              <w:rPr>
                <w:rFonts w:ascii="Times New Roman" w:hAnsi="Times New Roman" w:cs="Times New Roman"/>
                <w:spacing w:val="2"/>
                <w:sz w:val="24"/>
                <w:szCs w:val="24"/>
                <w:shd w:val="clear" w:color="auto" w:fill="FFFFFF"/>
              </w:rPr>
              <w:t>от 29 декабря 2016 года N 919-ПП)</w:t>
            </w:r>
          </w:p>
          <w:p w:rsidR="00B35E99" w:rsidRPr="00272747" w:rsidRDefault="00C94CE7" w:rsidP="00272747">
            <w:pPr>
              <w:pStyle w:val="a4"/>
              <w:numPr>
                <w:ilvl w:val="0"/>
                <w:numId w:val="5"/>
              </w:numPr>
              <w:jc w:val="both"/>
              <w:rPr>
                <w:rFonts w:ascii="Times New Roman" w:hAnsi="Times New Roman" w:cs="Times New Roman"/>
                <w:sz w:val="24"/>
                <w:szCs w:val="24"/>
              </w:rPr>
            </w:pPr>
            <w:r w:rsidRPr="00272747">
              <w:rPr>
                <w:rFonts w:ascii="Times New Roman" w:hAnsi="Times New Roman" w:cs="Times New Roman"/>
                <w:color w:val="000000"/>
                <w:spacing w:val="3"/>
                <w:sz w:val="24"/>
                <w:szCs w:val="24"/>
              </w:rPr>
              <w:t>Указ Президента Российской Федерации от 29 мая 2017 года № 240 "Об объявлении в Российской Федерации Десятилетия детства"</w:t>
            </w:r>
          </w:p>
        </w:tc>
      </w:tr>
      <w:tr w:rsidR="00B35E99" w:rsidTr="002702EE">
        <w:tc>
          <w:tcPr>
            <w:tcW w:w="3368" w:type="dxa"/>
          </w:tcPr>
          <w:p w:rsidR="00B35E99" w:rsidRPr="005749D8" w:rsidRDefault="00B35E99" w:rsidP="00AF4D42">
            <w:pPr>
              <w:rPr>
                <w:rFonts w:ascii="Times New Roman" w:hAnsi="Times New Roman" w:cs="Times New Roman"/>
                <w:sz w:val="24"/>
                <w:szCs w:val="24"/>
              </w:rPr>
            </w:pPr>
            <w:r w:rsidRPr="005749D8">
              <w:rPr>
                <w:rFonts w:ascii="Times New Roman" w:hAnsi="Times New Roman" w:cs="Times New Roman"/>
                <w:sz w:val="24"/>
                <w:szCs w:val="24"/>
              </w:rPr>
              <w:t>Исполнители программы</w:t>
            </w:r>
          </w:p>
          <w:p w:rsidR="00B35E99" w:rsidRPr="005749D8" w:rsidRDefault="00B35E99" w:rsidP="00AF4D42">
            <w:pPr>
              <w:rPr>
                <w:rFonts w:ascii="Times New Roman" w:hAnsi="Times New Roman" w:cs="Times New Roman"/>
                <w:sz w:val="24"/>
                <w:szCs w:val="24"/>
              </w:rPr>
            </w:pPr>
          </w:p>
        </w:tc>
        <w:tc>
          <w:tcPr>
            <w:tcW w:w="5846" w:type="dxa"/>
          </w:tcPr>
          <w:p w:rsidR="00B35E99" w:rsidRPr="005749D8" w:rsidRDefault="00B35E99" w:rsidP="00953934">
            <w:pPr>
              <w:rPr>
                <w:rFonts w:ascii="Times New Roman" w:hAnsi="Times New Roman" w:cs="Times New Roman"/>
                <w:sz w:val="24"/>
                <w:szCs w:val="24"/>
              </w:rPr>
            </w:pPr>
            <w:r w:rsidRPr="005749D8">
              <w:rPr>
                <w:rFonts w:ascii="Times New Roman" w:hAnsi="Times New Roman" w:cs="Times New Roman"/>
                <w:sz w:val="24"/>
                <w:szCs w:val="24"/>
              </w:rPr>
              <w:t>Коллектив учреждения</w:t>
            </w:r>
          </w:p>
          <w:p w:rsidR="00B35E99" w:rsidRPr="005749D8" w:rsidRDefault="00B35E99" w:rsidP="00AF4D42">
            <w:pPr>
              <w:rPr>
                <w:rFonts w:ascii="Times New Roman" w:hAnsi="Times New Roman" w:cs="Times New Roman"/>
                <w:sz w:val="24"/>
                <w:szCs w:val="24"/>
              </w:rPr>
            </w:pPr>
          </w:p>
        </w:tc>
      </w:tr>
      <w:tr w:rsidR="00B35E99" w:rsidTr="002702EE">
        <w:tc>
          <w:tcPr>
            <w:tcW w:w="3368" w:type="dxa"/>
          </w:tcPr>
          <w:p w:rsidR="00B35E99" w:rsidRPr="005749D8" w:rsidRDefault="00C97AF0" w:rsidP="00953934">
            <w:pPr>
              <w:rPr>
                <w:rFonts w:ascii="Times New Roman" w:hAnsi="Times New Roman" w:cs="Times New Roman"/>
                <w:sz w:val="24"/>
                <w:szCs w:val="24"/>
              </w:rPr>
            </w:pPr>
            <w:r>
              <w:rPr>
                <w:rFonts w:ascii="Times New Roman" w:hAnsi="Times New Roman" w:cs="Times New Roman"/>
                <w:sz w:val="24"/>
                <w:szCs w:val="24"/>
              </w:rPr>
              <w:t>П</w:t>
            </w:r>
            <w:r w:rsidR="00B35E99" w:rsidRPr="005749D8">
              <w:rPr>
                <w:rFonts w:ascii="Times New Roman" w:hAnsi="Times New Roman" w:cs="Times New Roman"/>
                <w:sz w:val="24"/>
                <w:szCs w:val="24"/>
              </w:rPr>
              <w:t>роблемы, требующие рассмотрения и перспективного решения</w:t>
            </w:r>
          </w:p>
          <w:p w:rsidR="00B35E99" w:rsidRPr="005749D8" w:rsidRDefault="00B35E99" w:rsidP="00AF4D42">
            <w:pPr>
              <w:rPr>
                <w:rFonts w:ascii="Times New Roman" w:hAnsi="Times New Roman" w:cs="Times New Roman"/>
                <w:sz w:val="24"/>
                <w:szCs w:val="24"/>
              </w:rPr>
            </w:pPr>
          </w:p>
        </w:tc>
        <w:tc>
          <w:tcPr>
            <w:tcW w:w="5846" w:type="dxa"/>
          </w:tcPr>
          <w:p w:rsidR="00B35E99" w:rsidRPr="005749D8" w:rsidRDefault="00BC2D98" w:rsidP="00F64ED9">
            <w:pPr>
              <w:tabs>
                <w:tab w:val="left" w:pos="317"/>
                <w:tab w:val="left" w:pos="742"/>
              </w:tabs>
              <w:rPr>
                <w:rFonts w:ascii="Times New Roman" w:hAnsi="Times New Roman" w:cs="Times New Roman"/>
                <w:sz w:val="24"/>
                <w:szCs w:val="24"/>
              </w:rPr>
            </w:pPr>
            <w:r>
              <w:rPr>
                <w:rFonts w:ascii="Times New Roman" w:hAnsi="Times New Roman" w:cs="Times New Roman"/>
                <w:sz w:val="24"/>
                <w:szCs w:val="24"/>
              </w:rPr>
              <w:t>1.</w:t>
            </w:r>
            <w:r w:rsidR="00B35E99" w:rsidRPr="005749D8">
              <w:rPr>
                <w:rFonts w:ascii="Times New Roman" w:hAnsi="Times New Roman" w:cs="Times New Roman"/>
                <w:sz w:val="24"/>
                <w:szCs w:val="24"/>
              </w:rPr>
              <w:t xml:space="preserve">Необходимость </w:t>
            </w:r>
            <w:r w:rsidR="006F29DC">
              <w:rPr>
                <w:rFonts w:ascii="Times New Roman" w:hAnsi="Times New Roman" w:cs="Times New Roman"/>
                <w:sz w:val="24"/>
                <w:szCs w:val="24"/>
              </w:rPr>
              <w:t xml:space="preserve">обновления </w:t>
            </w:r>
            <w:r w:rsidR="00B35E99" w:rsidRPr="005749D8">
              <w:rPr>
                <w:rFonts w:ascii="Times New Roman" w:hAnsi="Times New Roman" w:cs="Times New Roman"/>
                <w:sz w:val="24"/>
                <w:szCs w:val="24"/>
              </w:rPr>
              <w:t xml:space="preserve">образовательной </w:t>
            </w:r>
            <w:r w:rsidR="00432448">
              <w:rPr>
                <w:rFonts w:ascii="Times New Roman" w:hAnsi="Times New Roman" w:cs="Times New Roman"/>
                <w:sz w:val="24"/>
                <w:szCs w:val="24"/>
              </w:rPr>
              <w:t xml:space="preserve"> </w:t>
            </w:r>
            <w:r w:rsidR="00B35E99" w:rsidRPr="005749D8">
              <w:rPr>
                <w:rFonts w:ascii="Times New Roman" w:hAnsi="Times New Roman" w:cs="Times New Roman"/>
                <w:sz w:val="24"/>
                <w:szCs w:val="24"/>
              </w:rPr>
              <w:t>среды, как условие обеспечения качества дошкольного образования</w:t>
            </w:r>
          </w:p>
          <w:p w:rsidR="00B35E99" w:rsidRPr="005749D8" w:rsidRDefault="00B35E99" w:rsidP="00F64ED9">
            <w:pPr>
              <w:rPr>
                <w:rFonts w:ascii="Times New Roman" w:hAnsi="Times New Roman" w:cs="Times New Roman"/>
                <w:sz w:val="24"/>
                <w:szCs w:val="24"/>
              </w:rPr>
            </w:pPr>
            <w:r w:rsidRPr="005749D8">
              <w:rPr>
                <w:rFonts w:ascii="Times New Roman" w:hAnsi="Times New Roman" w:cs="Times New Roman"/>
                <w:sz w:val="24"/>
                <w:szCs w:val="24"/>
              </w:rPr>
              <w:t>2.Необходимость обновления подходов к внутренней оценке качества дошкольного образования.</w:t>
            </w:r>
          </w:p>
          <w:p w:rsidR="00B35E99" w:rsidRPr="005749D8" w:rsidRDefault="00BC2D98" w:rsidP="00BF6D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00BF6D30">
              <w:rPr>
                <w:rFonts w:ascii="Times New Roman" w:hAnsi="Times New Roman" w:cs="Times New Roman"/>
                <w:sz w:val="24"/>
                <w:szCs w:val="24"/>
              </w:rPr>
              <w:t xml:space="preserve"> Недостаточная эффективность деятельности педагогов по профессиональному саморазвитию</w:t>
            </w:r>
          </w:p>
          <w:p w:rsidR="00B35E99" w:rsidRPr="005749D8" w:rsidRDefault="00B35E99" w:rsidP="00912CC9">
            <w:pPr>
              <w:rPr>
                <w:rFonts w:ascii="Times New Roman" w:hAnsi="Times New Roman" w:cs="Times New Roman"/>
                <w:sz w:val="24"/>
                <w:szCs w:val="24"/>
              </w:rPr>
            </w:pPr>
            <w:r w:rsidRPr="005749D8">
              <w:rPr>
                <w:rFonts w:ascii="Times New Roman" w:hAnsi="Times New Roman" w:cs="Times New Roman"/>
                <w:sz w:val="24"/>
                <w:szCs w:val="24"/>
              </w:rPr>
              <w:t>4. Изменение методов организации социального партнерства: семья как образовательное пространство</w:t>
            </w:r>
          </w:p>
        </w:tc>
      </w:tr>
      <w:tr w:rsidR="00B35E99" w:rsidTr="002702EE">
        <w:tc>
          <w:tcPr>
            <w:tcW w:w="3368" w:type="dxa"/>
          </w:tcPr>
          <w:p w:rsidR="00B35E99" w:rsidRPr="005749D8" w:rsidRDefault="00B35E99" w:rsidP="00953934">
            <w:pPr>
              <w:rPr>
                <w:rFonts w:ascii="Times New Roman" w:hAnsi="Times New Roman" w:cs="Times New Roman"/>
                <w:sz w:val="24"/>
                <w:szCs w:val="24"/>
              </w:rPr>
            </w:pPr>
            <w:r w:rsidRPr="005749D8">
              <w:rPr>
                <w:rFonts w:ascii="Times New Roman" w:hAnsi="Times New Roman" w:cs="Times New Roman"/>
                <w:sz w:val="24"/>
                <w:szCs w:val="24"/>
              </w:rPr>
              <w:t>Цель Программы</w:t>
            </w:r>
          </w:p>
          <w:p w:rsidR="00B35E99" w:rsidRPr="005749D8" w:rsidRDefault="00B35E99" w:rsidP="00953934">
            <w:pPr>
              <w:rPr>
                <w:rFonts w:ascii="Times New Roman" w:hAnsi="Times New Roman" w:cs="Times New Roman"/>
                <w:sz w:val="24"/>
                <w:szCs w:val="24"/>
              </w:rPr>
            </w:pPr>
          </w:p>
        </w:tc>
        <w:tc>
          <w:tcPr>
            <w:tcW w:w="5846" w:type="dxa"/>
          </w:tcPr>
          <w:p w:rsidR="00E25F0E" w:rsidRPr="005749D8" w:rsidRDefault="002B105E" w:rsidP="00E25F0E">
            <w:pPr>
              <w:rPr>
                <w:rFonts w:ascii="Times New Roman" w:hAnsi="Times New Roman" w:cs="Times New Roman"/>
                <w:sz w:val="24"/>
                <w:szCs w:val="24"/>
              </w:rPr>
            </w:pPr>
            <w:r>
              <w:rPr>
                <w:rFonts w:ascii="Times New Roman" w:hAnsi="Times New Roman" w:cs="Times New Roman"/>
                <w:sz w:val="24"/>
                <w:szCs w:val="24"/>
              </w:rPr>
              <w:lastRenderedPageBreak/>
              <w:t xml:space="preserve">Обеспечение эффективности развития дошкольной </w:t>
            </w:r>
            <w:r>
              <w:rPr>
                <w:rFonts w:ascii="Times New Roman" w:hAnsi="Times New Roman" w:cs="Times New Roman"/>
                <w:sz w:val="24"/>
                <w:szCs w:val="24"/>
              </w:rPr>
              <w:lastRenderedPageBreak/>
              <w:t>образовательной организации</w:t>
            </w:r>
            <w:r w:rsidR="006B59C5">
              <w:rPr>
                <w:rFonts w:ascii="Times New Roman" w:hAnsi="Times New Roman" w:cs="Times New Roman"/>
                <w:sz w:val="24"/>
                <w:szCs w:val="24"/>
              </w:rPr>
              <w:t xml:space="preserve">, </w:t>
            </w:r>
            <w:r w:rsidR="00B35E99" w:rsidRPr="005749D8">
              <w:rPr>
                <w:rFonts w:ascii="Times New Roman" w:hAnsi="Times New Roman" w:cs="Times New Roman"/>
                <w:sz w:val="24"/>
                <w:szCs w:val="24"/>
              </w:rPr>
              <w:t xml:space="preserve">путем </w:t>
            </w:r>
            <w:r w:rsidR="00C97AF0">
              <w:rPr>
                <w:rFonts w:ascii="Times New Roman" w:hAnsi="Times New Roman" w:cs="Times New Roman"/>
                <w:sz w:val="24"/>
                <w:szCs w:val="24"/>
              </w:rPr>
              <w:t>обновления</w:t>
            </w:r>
            <w:r w:rsidR="00B35E99" w:rsidRPr="005749D8">
              <w:rPr>
                <w:rFonts w:ascii="Times New Roman" w:hAnsi="Times New Roman" w:cs="Times New Roman"/>
                <w:sz w:val="24"/>
                <w:szCs w:val="24"/>
              </w:rPr>
              <w:t xml:space="preserve"> компонентов образовательной среды на основе формирования субъектной позиции всех участ</w:t>
            </w:r>
            <w:r w:rsidR="00EC7393">
              <w:rPr>
                <w:rFonts w:ascii="Times New Roman" w:hAnsi="Times New Roman" w:cs="Times New Roman"/>
                <w:sz w:val="24"/>
                <w:szCs w:val="24"/>
              </w:rPr>
              <w:t>ников образовательного процесса</w:t>
            </w:r>
            <w:r w:rsidR="0040200E">
              <w:rPr>
                <w:rFonts w:ascii="Times New Roman" w:hAnsi="Times New Roman" w:cs="Times New Roman"/>
                <w:sz w:val="24"/>
                <w:szCs w:val="24"/>
              </w:rPr>
              <w:t>.</w:t>
            </w:r>
            <w:r w:rsidR="00EC7393">
              <w:rPr>
                <w:rFonts w:ascii="Times New Roman" w:hAnsi="Times New Roman" w:cs="Times New Roman"/>
                <w:sz w:val="24"/>
                <w:szCs w:val="24"/>
              </w:rPr>
              <w:t xml:space="preserve"> </w:t>
            </w:r>
          </w:p>
        </w:tc>
      </w:tr>
      <w:tr w:rsidR="00B35E99" w:rsidTr="002702EE">
        <w:tc>
          <w:tcPr>
            <w:tcW w:w="3368" w:type="dxa"/>
          </w:tcPr>
          <w:p w:rsidR="00B35E99" w:rsidRPr="005749D8" w:rsidRDefault="00B35E99" w:rsidP="00953934">
            <w:pPr>
              <w:rPr>
                <w:rFonts w:ascii="Times New Roman" w:hAnsi="Times New Roman" w:cs="Times New Roman"/>
                <w:sz w:val="24"/>
                <w:szCs w:val="24"/>
              </w:rPr>
            </w:pPr>
            <w:r w:rsidRPr="005749D8">
              <w:rPr>
                <w:rFonts w:ascii="Times New Roman" w:hAnsi="Times New Roman" w:cs="Times New Roman"/>
                <w:sz w:val="24"/>
                <w:szCs w:val="24"/>
              </w:rPr>
              <w:lastRenderedPageBreak/>
              <w:t>Задачи</w:t>
            </w:r>
          </w:p>
        </w:tc>
        <w:tc>
          <w:tcPr>
            <w:tcW w:w="5846" w:type="dxa"/>
            <w:shd w:val="clear" w:color="auto" w:fill="auto"/>
            <w:vAlign w:val="center"/>
          </w:tcPr>
          <w:p w:rsidR="00067140" w:rsidRPr="00A5542C" w:rsidRDefault="00067140" w:rsidP="00A5542C">
            <w:pPr>
              <w:pStyle w:val="a4"/>
              <w:numPr>
                <w:ilvl w:val="0"/>
                <w:numId w:val="1"/>
              </w:numPr>
              <w:rPr>
                <w:rFonts w:ascii="Times New Roman" w:hAnsi="Times New Roman" w:cs="Times New Roman"/>
                <w:sz w:val="24"/>
                <w:szCs w:val="24"/>
              </w:rPr>
            </w:pPr>
            <w:r w:rsidRPr="00A5542C">
              <w:rPr>
                <w:rFonts w:ascii="Times New Roman" w:eastAsia="Calibri" w:hAnsi="Times New Roman" w:cs="Times New Roman"/>
                <w:sz w:val="24"/>
                <w:szCs w:val="24"/>
                <w:lang w:eastAsia="en-US"/>
              </w:rPr>
              <w:t>Наполнить содержание образования, способствующее повышению качества образования, применив новые образовательные технологии</w:t>
            </w:r>
            <w:r w:rsidR="00A5542C" w:rsidRPr="00A5542C">
              <w:rPr>
                <w:rFonts w:ascii="Times New Roman" w:eastAsia="Calibri" w:hAnsi="Times New Roman" w:cs="Times New Roman"/>
                <w:sz w:val="24"/>
                <w:szCs w:val="24"/>
                <w:lang w:eastAsia="en-US"/>
              </w:rPr>
              <w:t>;</w:t>
            </w:r>
            <w:r w:rsidRPr="00A5542C">
              <w:rPr>
                <w:rFonts w:ascii="Times New Roman" w:eastAsia="Calibri" w:hAnsi="Times New Roman" w:cs="Times New Roman"/>
                <w:sz w:val="24"/>
                <w:szCs w:val="24"/>
                <w:lang w:eastAsia="en-US"/>
              </w:rPr>
              <w:t xml:space="preserve"> </w:t>
            </w:r>
          </w:p>
          <w:p w:rsidR="00B35E99" w:rsidRPr="003C71A7" w:rsidRDefault="007E538E" w:rsidP="003C71A7">
            <w:pPr>
              <w:pStyle w:val="a4"/>
              <w:numPr>
                <w:ilvl w:val="0"/>
                <w:numId w:val="1"/>
              </w:num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3C71A7">
              <w:rPr>
                <w:rFonts w:ascii="Times New Roman" w:eastAsia="Calibri" w:hAnsi="Times New Roman" w:cs="Times New Roman"/>
                <w:sz w:val="24"/>
                <w:szCs w:val="24"/>
                <w:lang w:eastAsia="en-US"/>
              </w:rPr>
              <w:t>формировать</w:t>
            </w:r>
            <w:r w:rsidR="003C71A7" w:rsidRPr="00AB0447">
              <w:rPr>
                <w:rFonts w:ascii="Times New Roman" w:hAnsi="Times New Roman" w:cs="Times New Roman"/>
                <w:sz w:val="24"/>
                <w:szCs w:val="24"/>
              </w:rPr>
              <w:t xml:space="preserve"> п</w:t>
            </w:r>
            <w:r w:rsidR="003C71A7">
              <w:rPr>
                <w:rFonts w:ascii="Times New Roman" w:hAnsi="Times New Roman" w:cs="Times New Roman"/>
                <w:sz w:val="24"/>
                <w:szCs w:val="24"/>
              </w:rPr>
              <w:t>редметно-пространственную среду,</w:t>
            </w:r>
            <w:r w:rsidR="003C71A7" w:rsidRPr="00AB0447">
              <w:rPr>
                <w:rFonts w:ascii="Times New Roman" w:hAnsi="Times New Roman" w:cs="Times New Roman"/>
                <w:sz w:val="24"/>
                <w:szCs w:val="24"/>
              </w:rPr>
              <w:t xml:space="preserve"> способствующую </w:t>
            </w:r>
            <w:r w:rsidR="003C71A7">
              <w:rPr>
                <w:rFonts w:ascii="Times New Roman" w:hAnsi="Times New Roman" w:cs="Times New Roman"/>
                <w:sz w:val="24"/>
                <w:szCs w:val="24"/>
              </w:rPr>
              <w:t>развитию</w:t>
            </w:r>
            <w:r w:rsidR="003C71A7" w:rsidRPr="00AB0447">
              <w:rPr>
                <w:rFonts w:ascii="Times New Roman" w:eastAsia="Calibri" w:hAnsi="Times New Roman" w:cs="Times New Roman"/>
                <w:sz w:val="24"/>
                <w:szCs w:val="24"/>
                <w:lang w:eastAsia="en-US"/>
              </w:rPr>
              <w:t xml:space="preserve"> у воспитанников </w:t>
            </w:r>
            <w:r w:rsidR="003C71A7" w:rsidRPr="00AB0447">
              <w:rPr>
                <w:rFonts w:ascii="Times New Roman" w:hAnsi="Times New Roman" w:cs="Times New Roman"/>
                <w:sz w:val="24"/>
                <w:szCs w:val="24"/>
              </w:rPr>
              <w:t>проявлени</w:t>
            </w:r>
            <w:r w:rsidR="003C71A7">
              <w:rPr>
                <w:rFonts w:ascii="Times New Roman" w:hAnsi="Times New Roman" w:cs="Times New Roman"/>
                <w:sz w:val="24"/>
                <w:szCs w:val="24"/>
              </w:rPr>
              <w:t>я</w:t>
            </w:r>
            <w:r w:rsidR="003C71A7" w:rsidRPr="00AB0447">
              <w:rPr>
                <w:rFonts w:ascii="Times New Roman" w:hAnsi="Times New Roman" w:cs="Times New Roman"/>
                <w:sz w:val="24"/>
                <w:szCs w:val="24"/>
              </w:rPr>
              <w:t xml:space="preserve"> творч</w:t>
            </w:r>
            <w:r w:rsidR="003C71A7">
              <w:rPr>
                <w:rFonts w:ascii="Times New Roman" w:hAnsi="Times New Roman" w:cs="Times New Roman"/>
                <w:sz w:val="24"/>
                <w:szCs w:val="24"/>
              </w:rPr>
              <w:t>еских инициатив в разных видах деятельности</w:t>
            </w:r>
            <w:r>
              <w:rPr>
                <w:rFonts w:ascii="Times New Roman" w:hAnsi="Times New Roman" w:cs="Times New Roman"/>
                <w:sz w:val="24"/>
                <w:szCs w:val="24"/>
              </w:rPr>
              <w:t>.</w:t>
            </w:r>
          </w:p>
          <w:p w:rsidR="00B35E99" w:rsidRPr="00A5542C" w:rsidRDefault="007E538E" w:rsidP="00A40703">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Р</w:t>
            </w:r>
            <w:r w:rsidR="00B35E99" w:rsidRPr="00A5542C">
              <w:rPr>
                <w:rFonts w:ascii="Times New Roman" w:hAnsi="Times New Roman" w:cs="Times New Roman"/>
                <w:sz w:val="24"/>
                <w:szCs w:val="24"/>
              </w:rPr>
              <w:t>азработать внутренний инструментарий оценки эффективности качества образовательной среды с точки зрения формирования субъектной позиции участников образовательных отношени</w:t>
            </w:r>
            <w:r>
              <w:rPr>
                <w:rFonts w:ascii="Times New Roman" w:hAnsi="Times New Roman" w:cs="Times New Roman"/>
                <w:sz w:val="24"/>
                <w:szCs w:val="24"/>
              </w:rPr>
              <w:t>й.</w:t>
            </w:r>
            <w:r w:rsidR="00B35E99" w:rsidRPr="00A5542C">
              <w:rPr>
                <w:rFonts w:ascii="Times New Roman" w:hAnsi="Times New Roman" w:cs="Times New Roman"/>
                <w:sz w:val="24"/>
                <w:szCs w:val="24"/>
              </w:rPr>
              <w:t xml:space="preserve"> </w:t>
            </w:r>
          </w:p>
          <w:p w:rsidR="00B35E99" w:rsidRPr="00912CC9" w:rsidRDefault="007E538E" w:rsidP="005C44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Р</w:t>
            </w:r>
            <w:r w:rsidR="00B35E99" w:rsidRPr="00A5542C">
              <w:rPr>
                <w:rFonts w:ascii="Times New Roman" w:hAnsi="Times New Roman" w:cs="Times New Roman"/>
                <w:sz w:val="24"/>
                <w:szCs w:val="24"/>
              </w:rPr>
              <w:t>азработать механизмы включения образовательного пространства семьи в образовательный процесс ДОУ как условие обеспечения индивидуального развития ребенка</w:t>
            </w:r>
            <w:r>
              <w:rPr>
                <w:rFonts w:ascii="Times New Roman" w:hAnsi="Times New Roman" w:cs="Times New Roman"/>
                <w:sz w:val="24"/>
                <w:szCs w:val="24"/>
              </w:rPr>
              <w:t>.</w:t>
            </w:r>
          </w:p>
        </w:tc>
      </w:tr>
      <w:tr w:rsidR="00B35E99" w:rsidTr="002702EE">
        <w:tc>
          <w:tcPr>
            <w:tcW w:w="3368" w:type="dxa"/>
          </w:tcPr>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Этапы реализации программы</w:t>
            </w:r>
          </w:p>
        </w:tc>
        <w:tc>
          <w:tcPr>
            <w:tcW w:w="5846" w:type="dxa"/>
            <w:vAlign w:val="center"/>
          </w:tcPr>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I этап – подготовительный</w:t>
            </w:r>
          </w:p>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Срок реализации: 201</w:t>
            </w:r>
            <w:r w:rsidR="00127421">
              <w:rPr>
                <w:rFonts w:ascii="Times New Roman" w:hAnsi="Times New Roman" w:cs="Times New Roman"/>
                <w:sz w:val="24"/>
                <w:szCs w:val="24"/>
              </w:rPr>
              <w:t>8</w:t>
            </w:r>
            <w:r w:rsidRPr="005749D8">
              <w:rPr>
                <w:rFonts w:ascii="Times New Roman" w:hAnsi="Times New Roman" w:cs="Times New Roman"/>
                <w:sz w:val="24"/>
                <w:szCs w:val="24"/>
              </w:rPr>
              <w:t>– 201</w:t>
            </w:r>
            <w:r w:rsidR="00127421">
              <w:rPr>
                <w:rFonts w:ascii="Times New Roman" w:hAnsi="Times New Roman" w:cs="Times New Roman"/>
                <w:sz w:val="24"/>
                <w:szCs w:val="24"/>
              </w:rPr>
              <w:t>9</w:t>
            </w:r>
            <w:r w:rsidRPr="005749D8">
              <w:rPr>
                <w:rFonts w:ascii="Times New Roman" w:hAnsi="Times New Roman" w:cs="Times New Roman"/>
                <w:sz w:val="24"/>
                <w:szCs w:val="24"/>
              </w:rPr>
              <w:t xml:space="preserve"> гг.</w:t>
            </w:r>
          </w:p>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Предполагает анализ деятельности учреждения, определение проблем, выявление приоритетов, разработка Программы развития, обучение педагогических кадров и родителей.</w:t>
            </w:r>
          </w:p>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II этап - организационно-содержательный</w:t>
            </w:r>
          </w:p>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Срок реализации: 201</w:t>
            </w:r>
            <w:r w:rsidR="00127421">
              <w:rPr>
                <w:rFonts w:ascii="Times New Roman" w:hAnsi="Times New Roman" w:cs="Times New Roman"/>
                <w:sz w:val="24"/>
                <w:szCs w:val="24"/>
              </w:rPr>
              <w:t>9</w:t>
            </w:r>
            <w:r w:rsidRPr="005749D8">
              <w:rPr>
                <w:rFonts w:ascii="Times New Roman" w:hAnsi="Times New Roman" w:cs="Times New Roman"/>
                <w:sz w:val="24"/>
                <w:szCs w:val="24"/>
              </w:rPr>
              <w:t xml:space="preserve"> – 20</w:t>
            </w:r>
            <w:r w:rsidR="00127421">
              <w:rPr>
                <w:rFonts w:ascii="Times New Roman" w:hAnsi="Times New Roman" w:cs="Times New Roman"/>
                <w:sz w:val="24"/>
                <w:szCs w:val="24"/>
              </w:rPr>
              <w:t>22</w:t>
            </w:r>
            <w:r w:rsidRPr="005749D8">
              <w:rPr>
                <w:rFonts w:ascii="Times New Roman" w:hAnsi="Times New Roman" w:cs="Times New Roman"/>
                <w:sz w:val="24"/>
                <w:szCs w:val="24"/>
              </w:rPr>
              <w:t xml:space="preserve"> гг. – практическая реализация Программы развития.</w:t>
            </w:r>
          </w:p>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III этап - контрольно-аналитический</w:t>
            </w:r>
          </w:p>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Срок реализации: 20</w:t>
            </w:r>
            <w:r w:rsidR="00127421">
              <w:rPr>
                <w:rFonts w:ascii="Times New Roman" w:hAnsi="Times New Roman" w:cs="Times New Roman"/>
                <w:sz w:val="24"/>
                <w:szCs w:val="24"/>
              </w:rPr>
              <w:t>23</w:t>
            </w:r>
            <w:r w:rsidRPr="005749D8">
              <w:rPr>
                <w:rFonts w:ascii="Times New Roman" w:hAnsi="Times New Roman" w:cs="Times New Roman"/>
                <w:sz w:val="24"/>
                <w:szCs w:val="24"/>
              </w:rPr>
              <w:t>гг.</w:t>
            </w:r>
          </w:p>
        </w:tc>
      </w:tr>
      <w:tr w:rsidR="00B35E99" w:rsidTr="002702EE">
        <w:tc>
          <w:tcPr>
            <w:tcW w:w="3368" w:type="dxa"/>
          </w:tcPr>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Ожидаемые конечные результаты, важнейшие целевые показатели программы</w:t>
            </w:r>
          </w:p>
        </w:tc>
        <w:tc>
          <w:tcPr>
            <w:tcW w:w="5846" w:type="dxa"/>
            <w:vAlign w:val="center"/>
          </w:tcPr>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t>Ожидаемые результаты</w:t>
            </w:r>
          </w:p>
          <w:p w:rsidR="00B35E99" w:rsidRPr="00C9454C" w:rsidRDefault="00B35E99" w:rsidP="00C9454C">
            <w:pPr>
              <w:pStyle w:val="a4"/>
              <w:numPr>
                <w:ilvl w:val="0"/>
                <w:numId w:val="2"/>
              </w:numPr>
              <w:rPr>
                <w:rFonts w:ascii="Times New Roman" w:hAnsi="Times New Roman" w:cs="Times New Roman"/>
                <w:sz w:val="24"/>
                <w:szCs w:val="24"/>
              </w:rPr>
            </w:pPr>
            <w:r w:rsidRPr="00C9454C">
              <w:rPr>
                <w:rFonts w:ascii="Times New Roman" w:hAnsi="Times New Roman" w:cs="Times New Roman"/>
                <w:sz w:val="24"/>
                <w:szCs w:val="24"/>
              </w:rPr>
              <w:t>высокий уровень удовлетворенности качеством образования в ДОУ субъектами образовательных отношений: родителями, педагогами;</w:t>
            </w:r>
          </w:p>
          <w:p w:rsidR="00B35E99" w:rsidRPr="00C9454C" w:rsidRDefault="00B35E99" w:rsidP="00C9454C">
            <w:pPr>
              <w:pStyle w:val="a4"/>
              <w:numPr>
                <w:ilvl w:val="0"/>
                <w:numId w:val="2"/>
              </w:numPr>
              <w:rPr>
                <w:rFonts w:ascii="Times New Roman" w:hAnsi="Times New Roman" w:cs="Times New Roman"/>
                <w:sz w:val="24"/>
                <w:szCs w:val="24"/>
              </w:rPr>
            </w:pPr>
            <w:r w:rsidRPr="00C9454C">
              <w:rPr>
                <w:rFonts w:ascii="Times New Roman" w:hAnsi="Times New Roman" w:cs="Times New Roman"/>
                <w:sz w:val="24"/>
                <w:szCs w:val="24"/>
              </w:rPr>
              <w:t>создана система управления качеством образования в ДОУ, соответствующая новым подходам к контролю качества образования на всех уровнях;</w:t>
            </w:r>
          </w:p>
          <w:p w:rsidR="00B35E99" w:rsidRPr="00C9454C" w:rsidRDefault="00B35E99" w:rsidP="00C9454C">
            <w:pPr>
              <w:pStyle w:val="a4"/>
              <w:numPr>
                <w:ilvl w:val="0"/>
                <w:numId w:val="2"/>
              </w:numPr>
              <w:rPr>
                <w:rFonts w:ascii="Times New Roman" w:hAnsi="Times New Roman" w:cs="Times New Roman"/>
                <w:sz w:val="24"/>
                <w:szCs w:val="24"/>
              </w:rPr>
            </w:pPr>
            <w:r w:rsidRPr="00C9454C">
              <w:rPr>
                <w:rFonts w:ascii="Times New Roman" w:hAnsi="Times New Roman" w:cs="Times New Roman"/>
                <w:sz w:val="24"/>
                <w:szCs w:val="24"/>
              </w:rPr>
              <w:t>качественные изменения в профессиональных позициях педагогов, формах и методах их взаимодействия с детьми, родителями, сообществом;</w:t>
            </w:r>
          </w:p>
          <w:p w:rsidR="00B35E99" w:rsidRPr="00C9454C" w:rsidRDefault="00B35E99" w:rsidP="00C9454C">
            <w:pPr>
              <w:pStyle w:val="a4"/>
              <w:numPr>
                <w:ilvl w:val="0"/>
                <w:numId w:val="2"/>
              </w:numPr>
              <w:rPr>
                <w:rFonts w:ascii="Times New Roman" w:hAnsi="Times New Roman" w:cs="Times New Roman"/>
                <w:sz w:val="24"/>
                <w:szCs w:val="24"/>
              </w:rPr>
            </w:pPr>
            <w:r w:rsidRPr="00C9454C">
              <w:rPr>
                <w:rFonts w:ascii="Times New Roman" w:hAnsi="Times New Roman" w:cs="Times New Roman"/>
                <w:sz w:val="24"/>
                <w:szCs w:val="24"/>
              </w:rPr>
              <w:t>создана образовательная среда, обеспечивающая развитие способностей и индивидуальности ребёнка;</w:t>
            </w:r>
          </w:p>
          <w:p w:rsidR="00B35E99" w:rsidRPr="00C9454C" w:rsidRDefault="00B35E99" w:rsidP="00C9454C">
            <w:pPr>
              <w:pStyle w:val="a4"/>
              <w:numPr>
                <w:ilvl w:val="0"/>
                <w:numId w:val="2"/>
              </w:numPr>
              <w:rPr>
                <w:rFonts w:ascii="Times New Roman" w:hAnsi="Times New Roman" w:cs="Times New Roman"/>
                <w:sz w:val="24"/>
                <w:szCs w:val="24"/>
              </w:rPr>
            </w:pPr>
            <w:r w:rsidRPr="00C9454C">
              <w:rPr>
                <w:rFonts w:ascii="Times New Roman" w:hAnsi="Times New Roman" w:cs="Times New Roman"/>
                <w:sz w:val="24"/>
                <w:szCs w:val="24"/>
              </w:rPr>
              <w:t xml:space="preserve">сформированность у родителей устойчивой мотивации к активному </w:t>
            </w:r>
            <w:r w:rsidR="00446EAA" w:rsidRPr="00C9454C">
              <w:rPr>
                <w:rFonts w:ascii="Times New Roman" w:hAnsi="Times New Roman" w:cs="Times New Roman"/>
                <w:sz w:val="24"/>
                <w:szCs w:val="24"/>
              </w:rPr>
              <w:t>взаимодействию</w:t>
            </w:r>
            <w:r w:rsidRPr="00C9454C">
              <w:rPr>
                <w:rFonts w:ascii="Times New Roman" w:hAnsi="Times New Roman" w:cs="Times New Roman"/>
                <w:sz w:val="24"/>
                <w:szCs w:val="24"/>
              </w:rPr>
              <w:t xml:space="preserve"> со всеми субъектами образовательных отношений;</w:t>
            </w:r>
          </w:p>
          <w:p w:rsidR="00B35E99" w:rsidRPr="00C9454C" w:rsidRDefault="00B35E99" w:rsidP="00C9454C">
            <w:pPr>
              <w:pStyle w:val="a4"/>
              <w:numPr>
                <w:ilvl w:val="0"/>
                <w:numId w:val="2"/>
              </w:numPr>
              <w:rPr>
                <w:rFonts w:ascii="Times New Roman" w:hAnsi="Times New Roman" w:cs="Times New Roman"/>
                <w:sz w:val="24"/>
                <w:szCs w:val="24"/>
              </w:rPr>
            </w:pPr>
            <w:r w:rsidRPr="00C9454C">
              <w:rPr>
                <w:rFonts w:ascii="Times New Roman" w:hAnsi="Times New Roman" w:cs="Times New Roman"/>
                <w:sz w:val="24"/>
                <w:szCs w:val="24"/>
              </w:rPr>
              <w:t xml:space="preserve">информатизация процесса образования (качественное функционирование сайта МАДОУ, повышение профессиональной компетентности </w:t>
            </w:r>
            <w:r w:rsidRPr="00C9454C">
              <w:rPr>
                <w:rFonts w:ascii="Times New Roman" w:hAnsi="Times New Roman" w:cs="Times New Roman"/>
                <w:sz w:val="24"/>
                <w:szCs w:val="24"/>
              </w:rPr>
              <w:lastRenderedPageBreak/>
              <w:t>сотрудников в процессе овладения компьютерными технологиями, внедрение в образовательный процесс);</w:t>
            </w:r>
          </w:p>
          <w:p w:rsidR="00B35E99" w:rsidRPr="00BC739B" w:rsidRDefault="00B35E99" w:rsidP="00D500F7">
            <w:pPr>
              <w:pStyle w:val="a4"/>
              <w:numPr>
                <w:ilvl w:val="0"/>
                <w:numId w:val="2"/>
              </w:numPr>
              <w:rPr>
                <w:rFonts w:ascii="Times New Roman" w:hAnsi="Times New Roman" w:cs="Times New Roman"/>
                <w:sz w:val="24"/>
                <w:szCs w:val="24"/>
              </w:rPr>
            </w:pPr>
            <w:r w:rsidRPr="00C9454C">
              <w:rPr>
                <w:rFonts w:ascii="Times New Roman" w:hAnsi="Times New Roman" w:cs="Times New Roman"/>
                <w:sz w:val="24"/>
                <w:szCs w:val="24"/>
              </w:rPr>
              <w:t>стабильно функционирующая система социального партнерства с целью повышения качества образования, обеспечения внедрения инноваций в образовательный процесс ДОУ.</w:t>
            </w:r>
          </w:p>
        </w:tc>
      </w:tr>
      <w:tr w:rsidR="00B35E99" w:rsidTr="002702EE">
        <w:tc>
          <w:tcPr>
            <w:tcW w:w="3368" w:type="dxa"/>
          </w:tcPr>
          <w:p w:rsidR="00B35E99" w:rsidRPr="005749D8" w:rsidRDefault="00B35E99" w:rsidP="00D500F7">
            <w:pPr>
              <w:rPr>
                <w:rFonts w:ascii="Times New Roman" w:hAnsi="Times New Roman" w:cs="Times New Roman"/>
                <w:sz w:val="24"/>
                <w:szCs w:val="24"/>
              </w:rPr>
            </w:pPr>
            <w:r w:rsidRPr="005749D8">
              <w:rPr>
                <w:rFonts w:ascii="Times New Roman" w:hAnsi="Times New Roman" w:cs="Times New Roman"/>
                <w:sz w:val="24"/>
                <w:szCs w:val="24"/>
              </w:rPr>
              <w:lastRenderedPageBreak/>
              <w:t>Целевые показатели Программы</w:t>
            </w:r>
          </w:p>
          <w:p w:rsidR="00B35E99" w:rsidRPr="005749D8" w:rsidRDefault="00B35E99" w:rsidP="00D500F7">
            <w:pPr>
              <w:rPr>
                <w:rFonts w:ascii="Times New Roman" w:hAnsi="Times New Roman" w:cs="Times New Roman"/>
                <w:sz w:val="24"/>
                <w:szCs w:val="24"/>
              </w:rPr>
            </w:pPr>
          </w:p>
        </w:tc>
        <w:tc>
          <w:tcPr>
            <w:tcW w:w="5846" w:type="dxa"/>
            <w:vAlign w:val="center"/>
          </w:tcPr>
          <w:p w:rsidR="003D3F70" w:rsidRPr="00036F88" w:rsidRDefault="00CF4501" w:rsidP="003D3F70">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Увеличение д</w:t>
            </w:r>
            <w:r w:rsidR="002E2CDC" w:rsidRPr="00653D8D">
              <w:rPr>
                <w:rFonts w:ascii="Times New Roman" w:hAnsi="Times New Roman" w:cs="Times New Roman"/>
                <w:sz w:val="24"/>
                <w:szCs w:val="24"/>
              </w:rPr>
              <w:t>ол</w:t>
            </w:r>
            <w:r>
              <w:rPr>
                <w:rFonts w:ascii="Times New Roman" w:hAnsi="Times New Roman" w:cs="Times New Roman"/>
                <w:sz w:val="24"/>
                <w:szCs w:val="24"/>
              </w:rPr>
              <w:t>и</w:t>
            </w:r>
            <w:r w:rsidR="002E2CDC" w:rsidRPr="00653D8D">
              <w:rPr>
                <w:rFonts w:ascii="Times New Roman" w:hAnsi="Times New Roman" w:cs="Times New Roman"/>
                <w:sz w:val="24"/>
                <w:szCs w:val="24"/>
              </w:rPr>
              <w:t xml:space="preserve"> педагогов, использующих в образовательном процессе</w:t>
            </w:r>
            <w:r w:rsidR="00DE4C88" w:rsidRPr="00653D8D">
              <w:rPr>
                <w:rFonts w:ascii="Times New Roman" w:hAnsi="Times New Roman" w:cs="Times New Roman"/>
                <w:sz w:val="24"/>
                <w:szCs w:val="24"/>
              </w:rPr>
              <w:t xml:space="preserve"> </w:t>
            </w:r>
            <w:r w:rsidR="00653D8D" w:rsidRPr="00653D8D">
              <w:rPr>
                <w:rFonts w:ascii="Times New Roman" w:hAnsi="Times New Roman" w:cs="Times New Roman"/>
                <w:sz w:val="24"/>
                <w:szCs w:val="24"/>
              </w:rPr>
              <w:t>инновационно</w:t>
            </w:r>
            <w:r w:rsidR="002E2CDC" w:rsidRPr="00653D8D">
              <w:rPr>
                <w:rFonts w:ascii="Times New Roman" w:hAnsi="Times New Roman" w:cs="Times New Roman"/>
                <w:sz w:val="24"/>
                <w:szCs w:val="24"/>
              </w:rPr>
              <w:t xml:space="preserve"> </w:t>
            </w:r>
            <w:r w:rsidR="003D3F70">
              <w:rPr>
                <w:rFonts w:ascii="Times New Roman" w:hAnsi="Times New Roman" w:cs="Times New Roman"/>
                <w:sz w:val="24"/>
                <w:szCs w:val="24"/>
              </w:rPr>
              <w:t xml:space="preserve">–исследовательские </w:t>
            </w:r>
            <w:r w:rsidR="002E2CDC" w:rsidRPr="00653D8D">
              <w:rPr>
                <w:rFonts w:ascii="Times New Roman" w:hAnsi="Times New Roman" w:cs="Times New Roman"/>
                <w:sz w:val="24"/>
                <w:szCs w:val="24"/>
              </w:rPr>
              <w:t>форм</w:t>
            </w:r>
            <w:r w:rsidR="003D3F70">
              <w:rPr>
                <w:rFonts w:ascii="Times New Roman" w:hAnsi="Times New Roman" w:cs="Times New Roman"/>
                <w:sz w:val="24"/>
                <w:szCs w:val="24"/>
              </w:rPr>
              <w:t>ы</w:t>
            </w:r>
            <w:r w:rsidR="002E2CDC" w:rsidRPr="00653D8D">
              <w:rPr>
                <w:rFonts w:ascii="Times New Roman" w:hAnsi="Times New Roman" w:cs="Times New Roman"/>
                <w:sz w:val="24"/>
                <w:szCs w:val="24"/>
              </w:rPr>
              <w:t xml:space="preserve"> работы</w:t>
            </w:r>
            <w:r w:rsidR="00DE4C88" w:rsidRPr="00653D8D">
              <w:rPr>
                <w:rFonts w:ascii="Times New Roman" w:hAnsi="Times New Roman" w:cs="Times New Roman"/>
                <w:sz w:val="24"/>
                <w:szCs w:val="24"/>
              </w:rPr>
              <w:t xml:space="preserve">, </w:t>
            </w:r>
            <w:r w:rsidR="002E2CDC" w:rsidRPr="00653D8D">
              <w:rPr>
                <w:rFonts w:ascii="Times New Roman" w:hAnsi="Times New Roman" w:cs="Times New Roman"/>
                <w:sz w:val="24"/>
                <w:szCs w:val="24"/>
              </w:rPr>
              <w:t xml:space="preserve">участвующих в экспериментальной </w:t>
            </w:r>
            <w:r w:rsidR="00DE4C88" w:rsidRPr="00653D8D">
              <w:rPr>
                <w:rFonts w:ascii="Times New Roman" w:hAnsi="Times New Roman" w:cs="Times New Roman"/>
                <w:sz w:val="24"/>
                <w:szCs w:val="24"/>
              </w:rPr>
              <w:t>деятельности</w:t>
            </w:r>
            <w:r w:rsidR="003D3F70">
              <w:rPr>
                <w:rFonts w:ascii="Times New Roman" w:hAnsi="Times New Roman" w:cs="Times New Roman"/>
                <w:sz w:val="24"/>
                <w:szCs w:val="24"/>
              </w:rPr>
              <w:t>.</w:t>
            </w:r>
            <w:r w:rsidR="003D3F70" w:rsidRPr="00036F88">
              <w:rPr>
                <w:rFonts w:ascii="Times New Roman" w:hAnsi="Times New Roman" w:cs="Times New Roman"/>
                <w:sz w:val="24"/>
                <w:szCs w:val="24"/>
              </w:rPr>
              <w:t xml:space="preserve"> </w:t>
            </w:r>
          </w:p>
          <w:p w:rsidR="009F41B2" w:rsidRPr="009F41B2" w:rsidRDefault="009F41B2" w:rsidP="009F41B2">
            <w:pPr>
              <w:pStyle w:val="a4"/>
              <w:numPr>
                <w:ilvl w:val="0"/>
                <w:numId w:val="11"/>
              </w:numPr>
              <w:rPr>
                <w:rFonts w:ascii="Times New Roman" w:hAnsi="Times New Roman" w:cs="Times New Roman"/>
                <w:sz w:val="24"/>
                <w:szCs w:val="24"/>
              </w:rPr>
            </w:pPr>
            <w:r w:rsidRPr="009F41B2">
              <w:rPr>
                <w:rFonts w:ascii="Times New Roman" w:hAnsi="Times New Roman" w:cs="Times New Roman"/>
                <w:sz w:val="24"/>
                <w:szCs w:val="24"/>
              </w:rPr>
              <w:t>Увеличение доли родителей воспитанников ДОУ, удовлетворенных качеством предоставляемых образовательных услуг.</w:t>
            </w:r>
          </w:p>
          <w:p w:rsidR="002E2CDC" w:rsidRDefault="003D3F70" w:rsidP="00653D8D">
            <w:pPr>
              <w:pStyle w:val="a4"/>
              <w:numPr>
                <w:ilvl w:val="0"/>
                <w:numId w:val="42"/>
              </w:numPr>
              <w:autoSpaceDE w:val="0"/>
              <w:autoSpaceDN w:val="0"/>
              <w:adjustRightInd w:val="0"/>
              <w:rPr>
                <w:rFonts w:ascii="Times New Roman" w:hAnsi="Times New Roman" w:cs="Times New Roman"/>
                <w:sz w:val="24"/>
                <w:szCs w:val="24"/>
              </w:rPr>
            </w:pPr>
            <w:r w:rsidRPr="00036F88">
              <w:rPr>
                <w:rFonts w:ascii="Times New Roman" w:hAnsi="Times New Roman" w:cs="Times New Roman"/>
                <w:sz w:val="24"/>
                <w:szCs w:val="24"/>
              </w:rPr>
              <w:t>Увеличение</w:t>
            </w:r>
            <w:r>
              <w:rPr>
                <w:rFonts w:ascii="Times New Roman" w:hAnsi="Times New Roman" w:cs="Times New Roman"/>
                <w:sz w:val="24"/>
                <w:szCs w:val="24"/>
              </w:rPr>
              <w:t xml:space="preserve"> доли</w:t>
            </w:r>
            <w:r w:rsidRPr="00036F88">
              <w:rPr>
                <w:rFonts w:ascii="Times New Roman" w:hAnsi="Times New Roman" w:cs="Times New Roman"/>
                <w:sz w:val="24"/>
                <w:szCs w:val="24"/>
              </w:rPr>
              <w:t xml:space="preserve"> родителей воспитанников ДОУ, удовлетворенных материаль</w:t>
            </w:r>
            <w:r w:rsidR="009F41B2">
              <w:rPr>
                <w:rFonts w:ascii="Times New Roman" w:hAnsi="Times New Roman" w:cs="Times New Roman"/>
                <w:sz w:val="24"/>
                <w:szCs w:val="24"/>
              </w:rPr>
              <w:t>но-техническим обеспечением</w:t>
            </w:r>
            <w:r w:rsidR="002C6EEA">
              <w:rPr>
                <w:rFonts w:ascii="Times New Roman" w:hAnsi="Times New Roman" w:cs="Times New Roman"/>
                <w:sz w:val="24"/>
                <w:szCs w:val="24"/>
              </w:rPr>
              <w:t>.</w:t>
            </w:r>
          </w:p>
          <w:p w:rsidR="00A14939" w:rsidRDefault="00A14939" w:rsidP="00A14939">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 xml:space="preserve">Увеличение доли семей в включенных </w:t>
            </w:r>
            <w:r w:rsidRPr="00A5542C">
              <w:rPr>
                <w:rFonts w:ascii="Times New Roman" w:hAnsi="Times New Roman" w:cs="Times New Roman"/>
                <w:sz w:val="24"/>
                <w:szCs w:val="24"/>
              </w:rPr>
              <w:t xml:space="preserve"> в образовательный процесс ДОУ </w:t>
            </w:r>
            <w:r>
              <w:rPr>
                <w:rFonts w:ascii="Times New Roman" w:hAnsi="Times New Roman" w:cs="Times New Roman"/>
                <w:sz w:val="24"/>
                <w:szCs w:val="24"/>
              </w:rPr>
              <w:t>для</w:t>
            </w:r>
            <w:r w:rsidRPr="00A5542C">
              <w:rPr>
                <w:rFonts w:ascii="Times New Roman" w:hAnsi="Times New Roman" w:cs="Times New Roman"/>
                <w:sz w:val="24"/>
                <w:szCs w:val="24"/>
              </w:rPr>
              <w:t xml:space="preserve"> обеспечения индивидуального развития ребенка</w:t>
            </w:r>
            <w:r>
              <w:rPr>
                <w:rFonts w:ascii="Times New Roman" w:hAnsi="Times New Roman" w:cs="Times New Roman"/>
                <w:sz w:val="24"/>
                <w:szCs w:val="24"/>
              </w:rPr>
              <w:t>.</w:t>
            </w:r>
          </w:p>
          <w:p w:rsidR="002C6EEA" w:rsidRPr="00431D67" w:rsidRDefault="00431D67" w:rsidP="00653D8D">
            <w:pPr>
              <w:pStyle w:val="a4"/>
              <w:numPr>
                <w:ilvl w:val="0"/>
                <w:numId w:val="42"/>
              </w:numPr>
              <w:autoSpaceDE w:val="0"/>
              <w:autoSpaceDN w:val="0"/>
              <w:adjustRightInd w:val="0"/>
              <w:rPr>
                <w:rFonts w:ascii="Times New Roman" w:hAnsi="Times New Roman" w:cs="Times New Roman"/>
                <w:sz w:val="24"/>
                <w:szCs w:val="24"/>
              </w:rPr>
            </w:pPr>
            <w:r w:rsidRPr="00431D67">
              <w:rPr>
                <w:rFonts w:ascii="Times New Roman" w:hAnsi="Times New Roman" w:cs="Times New Roman"/>
                <w:sz w:val="24"/>
                <w:szCs w:val="24"/>
              </w:rPr>
              <w:t>Р</w:t>
            </w:r>
            <w:r w:rsidR="00B57BC6" w:rsidRPr="00431D67">
              <w:rPr>
                <w:rFonts w:ascii="Times New Roman" w:hAnsi="Times New Roman" w:cs="Times New Roman"/>
                <w:sz w:val="24"/>
                <w:szCs w:val="24"/>
              </w:rPr>
              <w:t xml:space="preserve">азработан инструментарий оценки эффективности качества образовательной среды </w:t>
            </w:r>
            <w:r w:rsidRPr="00431D67">
              <w:rPr>
                <w:rFonts w:ascii="Times New Roman" w:hAnsi="Times New Roman" w:cs="Times New Roman"/>
                <w:sz w:val="24"/>
                <w:szCs w:val="24"/>
              </w:rPr>
              <w:t>ДОО</w:t>
            </w:r>
          </w:p>
          <w:p w:rsidR="00B35E99" w:rsidRPr="00BC739B" w:rsidRDefault="00D15799" w:rsidP="009E75C2">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П</w:t>
            </w:r>
            <w:r w:rsidR="00B35E99" w:rsidRPr="00036F88">
              <w:rPr>
                <w:rFonts w:ascii="Times New Roman" w:hAnsi="Times New Roman" w:cs="Times New Roman"/>
                <w:sz w:val="24"/>
                <w:szCs w:val="24"/>
              </w:rPr>
              <w:t>овышение рейтинга ДОУ среди дошкольных образовательных организаций Свердловской области</w:t>
            </w:r>
            <w:r>
              <w:rPr>
                <w:rFonts w:ascii="Times New Roman" w:hAnsi="Times New Roman" w:cs="Times New Roman"/>
                <w:sz w:val="24"/>
                <w:szCs w:val="24"/>
              </w:rPr>
              <w:t>.</w:t>
            </w:r>
          </w:p>
        </w:tc>
      </w:tr>
      <w:tr w:rsidR="00B35E99" w:rsidTr="002702EE">
        <w:tc>
          <w:tcPr>
            <w:tcW w:w="3368" w:type="dxa"/>
          </w:tcPr>
          <w:p w:rsidR="00B35E99" w:rsidRPr="009E75C2" w:rsidRDefault="009E75C2" w:rsidP="00D500F7">
            <w:r w:rsidRPr="00575130">
              <w:rPr>
                <w:rFonts w:ascii="Times New Roman" w:eastAsia="Times New Roman" w:hAnsi="Times New Roman" w:cs="Times New Roman"/>
                <w:sz w:val="24"/>
                <w:szCs w:val="24"/>
              </w:rPr>
              <w:t>Контроль исполнения программы</w:t>
            </w:r>
          </w:p>
        </w:tc>
        <w:tc>
          <w:tcPr>
            <w:tcW w:w="5846" w:type="dxa"/>
            <w:vAlign w:val="center"/>
          </w:tcPr>
          <w:p w:rsidR="009E75C2" w:rsidRPr="009E75C2" w:rsidRDefault="009E75C2" w:rsidP="009E75C2">
            <w:pPr>
              <w:jc w:val="both"/>
              <w:rPr>
                <w:rFonts w:ascii="Times New Roman" w:hAnsi="Times New Roman" w:cs="Times New Roman"/>
                <w:sz w:val="24"/>
                <w:szCs w:val="24"/>
              </w:rPr>
            </w:pPr>
            <w:r w:rsidRPr="009E75C2">
              <w:rPr>
                <w:rFonts w:ascii="Times New Roman" w:hAnsi="Times New Roman" w:cs="Times New Roman"/>
                <w:sz w:val="24"/>
                <w:szCs w:val="24"/>
              </w:rPr>
              <w:t>Контроль за реализацией Программы возлагается на администрацию учреждения.</w:t>
            </w:r>
          </w:p>
          <w:p w:rsidR="009E75C2" w:rsidRPr="00C1480D" w:rsidRDefault="009E75C2" w:rsidP="009E75C2">
            <w:pPr>
              <w:pStyle w:val="a4"/>
              <w:numPr>
                <w:ilvl w:val="0"/>
                <w:numId w:val="4"/>
              </w:numPr>
              <w:jc w:val="both"/>
              <w:rPr>
                <w:rFonts w:ascii="Times New Roman" w:hAnsi="Times New Roman" w:cs="Times New Roman"/>
                <w:sz w:val="24"/>
                <w:szCs w:val="24"/>
              </w:rPr>
            </w:pPr>
            <w:r w:rsidRPr="00C1480D">
              <w:rPr>
                <w:rFonts w:ascii="Times New Roman" w:hAnsi="Times New Roman" w:cs="Times New Roman"/>
                <w:sz w:val="24"/>
                <w:szCs w:val="24"/>
              </w:rPr>
              <w:t>Отчеты воспитателей и специалистов (по плану в течени</w:t>
            </w:r>
            <w:r w:rsidR="002156B8">
              <w:rPr>
                <w:rFonts w:ascii="Times New Roman" w:hAnsi="Times New Roman" w:cs="Times New Roman"/>
                <w:sz w:val="24"/>
                <w:szCs w:val="24"/>
              </w:rPr>
              <w:t>е</w:t>
            </w:r>
            <w:r w:rsidRPr="00C1480D">
              <w:rPr>
                <w:rFonts w:ascii="Times New Roman" w:hAnsi="Times New Roman" w:cs="Times New Roman"/>
                <w:sz w:val="24"/>
                <w:szCs w:val="24"/>
              </w:rPr>
              <w:t xml:space="preserve"> года).</w:t>
            </w:r>
          </w:p>
          <w:p w:rsidR="009E75C2" w:rsidRPr="00C1480D" w:rsidRDefault="009E75C2" w:rsidP="009E75C2">
            <w:pPr>
              <w:pStyle w:val="a4"/>
              <w:numPr>
                <w:ilvl w:val="0"/>
                <w:numId w:val="4"/>
              </w:numPr>
              <w:jc w:val="both"/>
              <w:rPr>
                <w:rFonts w:ascii="Times New Roman" w:hAnsi="Times New Roman" w:cs="Times New Roman"/>
                <w:sz w:val="24"/>
                <w:szCs w:val="24"/>
              </w:rPr>
            </w:pPr>
            <w:r w:rsidRPr="00C1480D">
              <w:rPr>
                <w:rFonts w:ascii="Times New Roman" w:hAnsi="Times New Roman" w:cs="Times New Roman"/>
                <w:sz w:val="24"/>
                <w:szCs w:val="24"/>
              </w:rPr>
              <w:t>Отчет заместителя заведующего (1 раз в год).</w:t>
            </w:r>
          </w:p>
          <w:p w:rsidR="00B35E99" w:rsidRPr="005749D8" w:rsidRDefault="009E75C2" w:rsidP="009E75C2">
            <w:pPr>
              <w:rPr>
                <w:rFonts w:ascii="Times New Roman" w:hAnsi="Times New Roman" w:cs="Times New Roman"/>
                <w:sz w:val="24"/>
                <w:szCs w:val="24"/>
              </w:rPr>
            </w:pPr>
            <w:r w:rsidRPr="00C1480D">
              <w:rPr>
                <w:rFonts w:ascii="Times New Roman" w:hAnsi="Times New Roman" w:cs="Times New Roman"/>
                <w:sz w:val="24"/>
                <w:szCs w:val="24"/>
              </w:rPr>
              <w:t xml:space="preserve">Информирование родителей воспитанников о ходе реализации Программы (сайт, родительские собрания ) </w:t>
            </w:r>
          </w:p>
        </w:tc>
      </w:tr>
      <w:tr w:rsidR="00B35E99" w:rsidTr="002702EE">
        <w:tc>
          <w:tcPr>
            <w:tcW w:w="3368" w:type="dxa"/>
          </w:tcPr>
          <w:p w:rsidR="00B35E99" w:rsidRPr="005749D8" w:rsidRDefault="00B35E99" w:rsidP="00E665F1">
            <w:pPr>
              <w:rPr>
                <w:rFonts w:ascii="Times New Roman" w:hAnsi="Times New Roman" w:cs="Times New Roman"/>
                <w:sz w:val="24"/>
                <w:szCs w:val="24"/>
              </w:rPr>
            </w:pPr>
            <w:r w:rsidRPr="005749D8">
              <w:rPr>
                <w:rFonts w:ascii="Times New Roman" w:hAnsi="Times New Roman" w:cs="Times New Roman"/>
                <w:sz w:val="24"/>
                <w:szCs w:val="24"/>
              </w:rPr>
              <w:t>Объем и источники финансирования</w:t>
            </w:r>
          </w:p>
          <w:p w:rsidR="00B35E99" w:rsidRPr="005749D8" w:rsidRDefault="00B35E99" w:rsidP="00D500F7">
            <w:pPr>
              <w:rPr>
                <w:rFonts w:ascii="Times New Roman" w:hAnsi="Times New Roman" w:cs="Times New Roman"/>
                <w:sz w:val="24"/>
                <w:szCs w:val="24"/>
              </w:rPr>
            </w:pPr>
          </w:p>
        </w:tc>
        <w:tc>
          <w:tcPr>
            <w:tcW w:w="5846" w:type="dxa"/>
            <w:vAlign w:val="center"/>
          </w:tcPr>
          <w:p w:rsidR="009E75C2" w:rsidRPr="00C430A8" w:rsidRDefault="009E75C2" w:rsidP="00BC739B">
            <w:pPr>
              <w:rPr>
                <w:rFonts w:ascii="Times New Roman" w:hAnsi="Times New Roman" w:cs="Times New Roman"/>
                <w:sz w:val="24"/>
                <w:szCs w:val="24"/>
              </w:rPr>
            </w:pPr>
            <w:r w:rsidRPr="00C430A8">
              <w:rPr>
                <w:rFonts w:ascii="Times New Roman" w:hAnsi="Times New Roman" w:cs="Times New Roman"/>
                <w:sz w:val="24"/>
                <w:szCs w:val="24"/>
              </w:rPr>
              <w:t>Бюджет Екатеринбурга в рамках текущего финансирования для реализации муниципального задания ДОУ .</w:t>
            </w:r>
          </w:p>
          <w:p w:rsidR="009E75C2" w:rsidRPr="00C430A8" w:rsidRDefault="009E75C2" w:rsidP="009E75C2">
            <w:pPr>
              <w:ind w:firstLine="318"/>
              <w:rPr>
                <w:rFonts w:ascii="Times New Roman" w:hAnsi="Times New Roman" w:cs="Times New Roman"/>
                <w:sz w:val="24"/>
                <w:szCs w:val="24"/>
              </w:rPr>
            </w:pPr>
            <w:r w:rsidRPr="00C430A8">
              <w:rPr>
                <w:rFonts w:ascii="Times New Roman" w:hAnsi="Times New Roman" w:cs="Times New Roman"/>
                <w:sz w:val="24"/>
                <w:szCs w:val="24"/>
              </w:rPr>
              <w:t>Внебюджетные средства:</w:t>
            </w:r>
          </w:p>
          <w:p w:rsidR="00B35E99" w:rsidRPr="00D51484" w:rsidRDefault="009E75C2" w:rsidP="00D51484">
            <w:pPr>
              <w:pStyle w:val="a4"/>
              <w:numPr>
                <w:ilvl w:val="0"/>
                <w:numId w:val="12"/>
              </w:numPr>
              <w:rPr>
                <w:rFonts w:ascii="Times New Roman" w:hAnsi="Times New Roman" w:cs="Times New Roman"/>
                <w:sz w:val="24"/>
                <w:szCs w:val="24"/>
              </w:rPr>
            </w:pPr>
            <w:r w:rsidRPr="00D51484">
              <w:rPr>
                <w:rFonts w:ascii="Times New Roman" w:hAnsi="Times New Roman" w:cs="Times New Roman"/>
                <w:sz w:val="24"/>
                <w:szCs w:val="24"/>
              </w:rPr>
              <w:t>платные дополнительные образовательные услуги;</w:t>
            </w:r>
          </w:p>
        </w:tc>
      </w:tr>
    </w:tbl>
    <w:p w:rsidR="00502371" w:rsidRDefault="005749D8" w:rsidP="00C418D2">
      <w:pPr>
        <w:rPr>
          <w:rFonts w:ascii="Times New Roman" w:hAnsi="Times New Roman" w:cs="Times New Roman"/>
          <w:sz w:val="24"/>
          <w:szCs w:val="24"/>
        </w:rPr>
      </w:pPr>
      <w:r w:rsidRPr="005749D8">
        <w:rPr>
          <w:rFonts w:ascii="Times New Roman" w:hAnsi="Times New Roman" w:cs="Times New Roman"/>
          <w:sz w:val="24"/>
          <w:szCs w:val="24"/>
        </w:rPr>
        <w:t>.</w:t>
      </w:r>
    </w:p>
    <w:p w:rsidR="005749D8" w:rsidRPr="005749D8" w:rsidRDefault="005749D8" w:rsidP="009108DC">
      <w:pPr>
        <w:ind w:left="709" w:firstLine="707"/>
        <w:rPr>
          <w:rFonts w:ascii="Times New Roman" w:hAnsi="Times New Roman" w:cs="Times New Roman"/>
          <w:sz w:val="24"/>
          <w:szCs w:val="24"/>
        </w:rPr>
      </w:pPr>
      <w:r w:rsidRPr="005749D8">
        <w:rPr>
          <w:rFonts w:ascii="Times New Roman" w:hAnsi="Times New Roman" w:cs="Times New Roman"/>
          <w:sz w:val="24"/>
          <w:szCs w:val="24"/>
        </w:rPr>
        <w:t>ВВЕДЕНИЕ</w:t>
      </w:r>
    </w:p>
    <w:p w:rsidR="005749D8" w:rsidRPr="005749D8" w:rsidRDefault="005749D8" w:rsidP="00502371">
      <w:pPr>
        <w:tabs>
          <w:tab w:val="left" w:pos="142"/>
        </w:tabs>
        <w:spacing w:after="0"/>
        <w:ind w:right="-2" w:firstLine="1417"/>
        <w:jc w:val="both"/>
        <w:rPr>
          <w:rFonts w:ascii="Times New Roman" w:hAnsi="Times New Roman" w:cs="Times New Roman"/>
          <w:sz w:val="24"/>
          <w:szCs w:val="24"/>
        </w:rPr>
      </w:pPr>
      <w:r w:rsidRPr="005749D8">
        <w:rPr>
          <w:rFonts w:ascii="Times New Roman" w:hAnsi="Times New Roman" w:cs="Times New Roman"/>
          <w:sz w:val="24"/>
          <w:szCs w:val="24"/>
        </w:rPr>
        <w:t>Программа развития Муниципального автономного дошкольного образовательного учреждения– локальный акт образовательной организации, определяющий стратегические направления развития образовательной организации. Программа как управленческий документ развития ДОУ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ДОУ призвана обеспечить:</w:t>
      </w:r>
    </w:p>
    <w:p w:rsidR="005749D8" w:rsidRPr="008B7E3A" w:rsidRDefault="005749D8" w:rsidP="00502371">
      <w:pPr>
        <w:pStyle w:val="a4"/>
        <w:numPr>
          <w:ilvl w:val="0"/>
          <w:numId w:val="35"/>
        </w:numPr>
        <w:tabs>
          <w:tab w:val="left" w:pos="1134"/>
        </w:tabs>
        <w:ind w:left="0" w:right="-2" w:firstLine="709"/>
        <w:jc w:val="both"/>
        <w:rPr>
          <w:rFonts w:ascii="Times New Roman" w:hAnsi="Times New Roman" w:cs="Times New Roman"/>
          <w:sz w:val="24"/>
          <w:szCs w:val="24"/>
        </w:rPr>
      </w:pPr>
      <w:r w:rsidRPr="008B7E3A">
        <w:rPr>
          <w:rFonts w:ascii="Times New Roman" w:hAnsi="Times New Roman" w:cs="Times New Roman"/>
          <w:sz w:val="24"/>
          <w:szCs w:val="24"/>
        </w:rPr>
        <w:lastRenderedPageBreak/>
        <w:t>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(качество образования рассматривается как категория, непосредственно предопределяемая качеством созданных условий);</w:t>
      </w:r>
    </w:p>
    <w:p w:rsidR="00A81DBC" w:rsidRPr="00CB5204" w:rsidRDefault="005749D8" w:rsidP="00502371">
      <w:pPr>
        <w:pStyle w:val="a4"/>
        <w:numPr>
          <w:ilvl w:val="0"/>
          <w:numId w:val="35"/>
        </w:numPr>
        <w:tabs>
          <w:tab w:val="left" w:pos="1134"/>
        </w:tabs>
        <w:ind w:left="0" w:right="-2" w:firstLine="709"/>
        <w:jc w:val="both"/>
        <w:rPr>
          <w:rFonts w:ascii="Times New Roman" w:hAnsi="Times New Roman" w:cs="Times New Roman"/>
          <w:sz w:val="24"/>
          <w:szCs w:val="24"/>
        </w:rPr>
      </w:pPr>
      <w:r w:rsidRPr="00CB5204">
        <w:rPr>
          <w:rFonts w:ascii="Times New Roman" w:hAnsi="Times New Roman" w:cs="Times New Roman"/>
          <w:sz w:val="24"/>
          <w:szCs w:val="24"/>
        </w:rPr>
        <w:t>разработку и реализацию инновационных моделей орган</w:t>
      </w:r>
      <w:r w:rsidR="00CB5204">
        <w:rPr>
          <w:rFonts w:ascii="Times New Roman" w:hAnsi="Times New Roman" w:cs="Times New Roman"/>
          <w:sz w:val="24"/>
          <w:szCs w:val="24"/>
        </w:rPr>
        <w:t xml:space="preserve">изации образовательной практики </w:t>
      </w:r>
      <w:r w:rsidRPr="00CB5204">
        <w:rPr>
          <w:rFonts w:ascii="Times New Roman" w:hAnsi="Times New Roman" w:cs="Times New Roman"/>
          <w:sz w:val="24"/>
          <w:szCs w:val="24"/>
        </w:rPr>
        <w:t xml:space="preserve">ДОУ </w:t>
      </w:r>
      <w:r w:rsidR="00A06526">
        <w:rPr>
          <w:rFonts w:ascii="Times New Roman" w:hAnsi="Times New Roman" w:cs="Times New Roman"/>
          <w:sz w:val="24"/>
          <w:szCs w:val="24"/>
        </w:rPr>
        <w:t>.</w:t>
      </w:r>
    </w:p>
    <w:p w:rsidR="005749D8" w:rsidRPr="00CB5204" w:rsidRDefault="00A81DBC" w:rsidP="00502371">
      <w:pPr>
        <w:pStyle w:val="a4"/>
        <w:numPr>
          <w:ilvl w:val="0"/>
          <w:numId w:val="35"/>
        </w:numPr>
        <w:tabs>
          <w:tab w:val="left" w:pos="1134"/>
        </w:tabs>
        <w:spacing w:after="0"/>
        <w:ind w:left="0" w:right="-2" w:firstLine="709"/>
        <w:jc w:val="both"/>
        <w:rPr>
          <w:rFonts w:ascii="Times New Roman" w:hAnsi="Times New Roman" w:cs="Times New Roman"/>
          <w:sz w:val="24"/>
          <w:szCs w:val="24"/>
        </w:rPr>
      </w:pPr>
      <w:r w:rsidRPr="00CB5204">
        <w:rPr>
          <w:rFonts w:ascii="Times New Roman" w:hAnsi="Times New Roman" w:cs="Times New Roman"/>
          <w:sz w:val="24"/>
          <w:szCs w:val="24"/>
        </w:rPr>
        <w:t>объединение</w:t>
      </w:r>
      <w:r w:rsidR="005749D8" w:rsidRPr="00CB5204">
        <w:rPr>
          <w:rFonts w:ascii="Times New Roman" w:hAnsi="Times New Roman" w:cs="Times New Roman"/>
          <w:sz w:val="24"/>
          <w:szCs w:val="24"/>
        </w:rPr>
        <w:t xml:space="preserve"> усили</w:t>
      </w:r>
      <w:r w:rsidRPr="00CB5204">
        <w:rPr>
          <w:rFonts w:ascii="Times New Roman" w:hAnsi="Times New Roman" w:cs="Times New Roman"/>
          <w:sz w:val="24"/>
          <w:szCs w:val="24"/>
        </w:rPr>
        <w:t>й</w:t>
      </w:r>
      <w:r w:rsidR="005749D8" w:rsidRPr="00CB5204">
        <w:rPr>
          <w:rFonts w:ascii="Times New Roman" w:hAnsi="Times New Roman" w:cs="Times New Roman"/>
          <w:sz w:val="24"/>
          <w:szCs w:val="24"/>
        </w:rPr>
        <w:t xml:space="preserve"> всех заинтересованных субъектов образовательного процесса и социального окружения ДОУ для достижения целей Программы развития.</w:t>
      </w:r>
    </w:p>
    <w:p w:rsidR="00A81DBC" w:rsidRPr="00C8559D" w:rsidRDefault="00A81DBC" w:rsidP="00502371">
      <w:pPr>
        <w:pStyle w:val="Style17"/>
        <w:widowControl/>
        <w:tabs>
          <w:tab w:val="left" w:pos="11907"/>
        </w:tabs>
        <w:spacing w:line="240" w:lineRule="auto"/>
        <w:ind w:right="-2" w:firstLine="0"/>
      </w:pPr>
      <w:r>
        <w:rPr>
          <w:rFonts w:eastAsia="Times New Roman"/>
          <w:b/>
          <w:bCs/>
          <w:color w:val="000000" w:themeColor="text1"/>
        </w:rPr>
        <w:t>Программа</w:t>
      </w:r>
      <w:r w:rsidRPr="00C8559D">
        <w:rPr>
          <w:rFonts w:eastAsia="Times New Roman"/>
          <w:b/>
          <w:bCs/>
          <w:color w:val="000000" w:themeColor="text1"/>
        </w:rPr>
        <w:t>:</w:t>
      </w:r>
      <w:r w:rsidR="00046A23">
        <w:rPr>
          <w:rFonts w:eastAsia="Times New Roman"/>
          <w:b/>
          <w:bCs/>
          <w:color w:val="000000" w:themeColor="text1"/>
        </w:rPr>
        <w:t xml:space="preserve"> </w:t>
      </w:r>
      <w:r w:rsidRPr="00C8559D">
        <w:rPr>
          <w:rFonts w:eastAsia="Times New Roman"/>
          <w:color w:val="000000" w:themeColor="text1"/>
        </w:rPr>
        <w:t>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 (законных представителей).</w:t>
      </w:r>
    </w:p>
    <w:p w:rsidR="00AF5EF0" w:rsidRDefault="005749D8" w:rsidP="00502371">
      <w:pPr>
        <w:ind w:right="-2"/>
        <w:jc w:val="both"/>
        <w:rPr>
          <w:rFonts w:ascii="Times New Roman" w:hAnsi="Times New Roman" w:cs="Times New Roman"/>
          <w:sz w:val="24"/>
          <w:szCs w:val="24"/>
        </w:rPr>
      </w:pPr>
      <w:r w:rsidRPr="005749D8">
        <w:rPr>
          <w:rFonts w:ascii="Times New Roman" w:hAnsi="Times New Roman" w:cs="Times New Roman"/>
          <w:sz w:val="24"/>
          <w:szCs w:val="24"/>
        </w:rPr>
        <w:t>Результатом работы ДОУ по направлениям является</w:t>
      </w:r>
      <w:r w:rsidR="00A81DBC">
        <w:rPr>
          <w:rFonts w:ascii="Times New Roman" w:hAnsi="Times New Roman" w:cs="Times New Roman"/>
          <w:sz w:val="24"/>
          <w:szCs w:val="24"/>
        </w:rPr>
        <w:t xml:space="preserve"> </w:t>
      </w:r>
      <w:r w:rsidRPr="005749D8">
        <w:rPr>
          <w:rFonts w:ascii="Times New Roman" w:hAnsi="Times New Roman" w:cs="Times New Roman"/>
          <w:sz w:val="24"/>
          <w:szCs w:val="24"/>
        </w:rPr>
        <w:t>повышение эффективности работы, результатом реализации инициативных проектов – высокий уровень удовлетворенности субъектов образовательного процесса качеством образования.</w:t>
      </w:r>
    </w:p>
    <w:p w:rsidR="005749D8" w:rsidRPr="00B764BE" w:rsidRDefault="005749D8" w:rsidP="009108DC">
      <w:pPr>
        <w:ind w:firstLine="708"/>
        <w:jc w:val="center"/>
        <w:rPr>
          <w:rFonts w:ascii="Times New Roman" w:hAnsi="Times New Roman" w:cs="Times New Roman"/>
          <w:b/>
          <w:sz w:val="24"/>
          <w:szCs w:val="24"/>
        </w:rPr>
      </w:pPr>
      <w:r w:rsidRPr="00B764BE">
        <w:rPr>
          <w:rFonts w:ascii="Times New Roman" w:hAnsi="Times New Roman" w:cs="Times New Roman"/>
          <w:b/>
          <w:sz w:val="24"/>
          <w:szCs w:val="24"/>
        </w:rPr>
        <w:t>Модуль I. ИНФОРМАЦИОННАЯ СПРАВКА</w:t>
      </w:r>
    </w:p>
    <w:tbl>
      <w:tblPr>
        <w:tblStyle w:val="a3"/>
        <w:tblW w:w="9356" w:type="dxa"/>
        <w:tblInd w:w="108" w:type="dxa"/>
        <w:tblLook w:val="04A0"/>
      </w:tblPr>
      <w:tblGrid>
        <w:gridCol w:w="3827"/>
        <w:gridCol w:w="5529"/>
      </w:tblGrid>
      <w:tr w:rsidR="00AF5EF0" w:rsidTr="00502371">
        <w:tc>
          <w:tcPr>
            <w:tcW w:w="3827" w:type="dxa"/>
          </w:tcPr>
          <w:p w:rsidR="00AF5EF0" w:rsidRPr="005749D8" w:rsidRDefault="00AF5EF0" w:rsidP="00AF5EF0">
            <w:pPr>
              <w:jc w:val="center"/>
              <w:rPr>
                <w:rFonts w:ascii="Times New Roman" w:hAnsi="Times New Roman" w:cs="Times New Roman"/>
                <w:sz w:val="24"/>
                <w:szCs w:val="24"/>
              </w:rPr>
            </w:pPr>
          </w:p>
          <w:p w:rsidR="00AF5EF0" w:rsidRPr="005749D8" w:rsidRDefault="00AF5EF0" w:rsidP="00AF5EF0">
            <w:pPr>
              <w:rPr>
                <w:rFonts w:ascii="Times New Roman" w:hAnsi="Times New Roman" w:cs="Times New Roman"/>
                <w:sz w:val="24"/>
                <w:szCs w:val="24"/>
              </w:rPr>
            </w:pPr>
            <w:r w:rsidRPr="005749D8">
              <w:rPr>
                <w:rFonts w:ascii="Times New Roman" w:hAnsi="Times New Roman" w:cs="Times New Roman"/>
                <w:sz w:val="24"/>
                <w:szCs w:val="24"/>
              </w:rPr>
              <w:t>Наименование образовательного учреждения</w:t>
            </w:r>
          </w:p>
          <w:p w:rsidR="00AF5EF0" w:rsidRDefault="00AF5EF0" w:rsidP="00AF5EF0">
            <w:pPr>
              <w:jc w:val="center"/>
              <w:rPr>
                <w:rFonts w:ascii="Times New Roman" w:hAnsi="Times New Roman" w:cs="Times New Roman"/>
                <w:sz w:val="24"/>
                <w:szCs w:val="24"/>
              </w:rPr>
            </w:pPr>
          </w:p>
        </w:tc>
        <w:tc>
          <w:tcPr>
            <w:tcW w:w="5529" w:type="dxa"/>
          </w:tcPr>
          <w:p w:rsidR="00AF5EF0" w:rsidRDefault="00642ECF" w:rsidP="00D75B25">
            <w:pPr>
              <w:jc w:val="both"/>
              <w:rPr>
                <w:rFonts w:ascii="Times New Roman" w:hAnsi="Times New Roman" w:cs="Times New Roman"/>
                <w:sz w:val="24"/>
                <w:szCs w:val="24"/>
              </w:rPr>
            </w:pPr>
            <w:r w:rsidRPr="00915BE6">
              <w:rPr>
                <w:rFonts w:ascii="Times New Roman" w:eastAsia="Times New Roman" w:hAnsi="Times New Roman" w:cs="Times New Roman"/>
                <w:sz w:val="24"/>
                <w:szCs w:val="24"/>
              </w:rPr>
              <w:t>Муниципально</w:t>
            </w:r>
            <w:r>
              <w:rPr>
                <w:rFonts w:ascii="Times New Roman" w:eastAsia="Times New Roman" w:hAnsi="Times New Roman" w:cs="Times New Roman"/>
                <w:sz w:val="24"/>
                <w:szCs w:val="24"/>
              </w:rPr>
              <w:t>е</w:t>
            </w:r>
            <w:r w:rsidRPr="00915BE6">
              <w:rPr>
                <w:rFonts w:ascii="Times New Roman" w:eastAsia="Times New Roman" w:hAnsi="Times New Roman" w:cs="Times New Roman"/>
                <w:sz w:val="24"/>
                <w:szCs w:val="24"/>
              </w:rPr>
              <w:t xml:space="preserve"> автономно</w:t>
            </w:r>
            <w:r>
              <w:rPr>
                <w:rFonts w:ascii="Times New Roman" w:eastAsia="Times New Roman" w:hAnsi="Times New Roman" w:cs="Times New Roman"/>
                <w:sz w:val="24"/>
                <w:szCs w:val="24"/>
              </w:rPr>
              <w:t>е</w:t>
            </w:r>
            <w:r w:rsidRPr="00915BE6">
              <w:rPr>
                <w:rFonts w:ascii="Times New Roman" w:eastAsia="Times New Roman" w:hAnsi="Times New Roman" w:cs="Times New Roman"/>
                <w:sz w:val="24"/>
                <w:szCs w:val="24"/>
              </w:rPr>
              <w:t xml:space="preserve"> дошкольно</w:t>
            </w:r>
            <w:r>
              <w:rPr>
                <w:rFonts w:ascii="Times New Roman" w:eastAsia="Times New Roman" w:hAnsi="Times New Roman" w:cs="Times New Roman"/>
                <w:sz w:val="24"/>
                <w:szCs w:val="24"/>
              </w:rPr>
              <w:t>е</w:t>
            </w:r>
            <w:r w:rsidRPr="00915BE6">
              <w:rPr>
                <w:rFonts w:ascii="Times New Roman" w:eastAsia="Times New Roman" w:hAnsi="Times New Roman" w:cs="Times New Roman"/>
                <w:sz w:val="24"/>
                <w:szCs w:val="24"/>
              </w:rPr>
              <w:t xml:space="preserve"> образовательно</w:t>
            </w:r>
            <w:r>
              <w:rPr>
                <w:rFonts w:ascii="Times New Roman" w:eastAsia="Times New Roman" w:hAnsi="Times New Roman" w:cs="Times New Roman"/>
                <w:sz w:val="24"/>
                <w:szCs w:val="24"/>
              </w:rPr>
              <w:t>е</w:t>
            </w:r>
            <w:r w:rsidRPr="00915BE6">
              <w:rPr>
                <w:rFonts w:ascii="Times New Roman" w:eastAsia="Times New Roman" w:hAnsi="Times New Roman" w:cs="Times New Roman"/>
                <w:sz w:val="24"/>
                <w:szCs w:val="24"/>
              </w:rPr>
              <w:t xml:space="preserve"> учреждени</w:t>
            </w:r>
            <w:r>
              <w:rPr>
                <w:rFonts w:ascii="Times New Roman" w:eastAsia="Times New Roman" w:hAnsi="Times New Roman" w:cs="Times New Roman"/>
                <w:sz w:val="24"/>
                <w:szCs w:val="24"/>
              </w:rPr>
              <w:t>е</w:t>
            </w:r>
            <w:r w:rsidRPr="00915BE6">
              <w:rPr>
                <w:rFonts w:ascii="Times New Roman" w:eastAsia="Times New Roman" w:hAnsi="Times New Roman" w:cs="Times New Roman"/>
                <w:sz w:val="24"/>
                <w:szCs w:val="24"/>
              </w:rPr>
              <w:t xml:space="preserve"> -детский сад  общеразвивающего вида с приоритетн</w:t>
            </w:r>
            <w:r>
              <w:rPr>
                <w:rFonts w:ascii="Times New Roman" w:eastAsia="Times New Roman" w:hAnsi="Times New Roman" w:cs="Times New Roman"/>
                <w:sz w:val="24"/>
                <w:szCs w:val="24"/>
              </w:rPr>
              <w:t xml:space="preserve">ым направлением деятельности по </w:t>
            </w:r>
            <w:r w:rsidRPr="00915BE6">
              <w:rPr>
                <w:rFonts w:ascii="Times New Roman" w:eastAsia="Times New Roman" w:hAnsi="Times New Roman" w:cs="Times New Roman"/>
                <w:sz w:val="24"/>
                <w:szCs w:val="24"/>
              </w:rPr>
              <w:t>физическому развитию воспитанников № 254</w:t>
            </w:r>
          </w:p>
        </w:tc>
      </w:tr>
      <w:tr w:rsidR="00AF5EF0" w:rsidTr="00502371">
        <w:tc>
          <w:tcPr>
            <w:tcW w:w="3827" w:type="dxa"/>
          </w:tcPr>
          <w:p w:rsidR="00AF5EF0" w:rsidRPr="005749D8" w:rsidRDefault="00AF5EF0" w:rsidP="00AF5EF0">
            <w:pPr>
              <w:rPr>
                <w:rFonts w:ascii="Times New Roman" w:hAnsi="Times New Roman" w:cs="Times New Roman"/>
                <w:sz w:val="24"/>
                <w:szCs w:val="24"/>
              </w:rPr>
            </w:pPr>
            <w:r w:rsidRPr="005749D8">
              <w:rPr>
                <w:rFonts w:ascii="Times New Roman" w:hAnsi="Times New Roman" w:cs="Times New Roman"/>
                <w:sz w:val="24"/>
                <w:szCs w:val="24"/>
              </w:rPr>
              <w:t>Год основания</w:t>
            </w:r>
          </w:p>
          <w:p w:rsidR="00AF5EF0" w:rsidRPr="005749D8" w:rsidRDefault="00AF5EF0" w:rsidP="00AF5EF0">
            <w:pPr>
              <w:jc w:val="center"/>
              <w:rPr>
                <w:rFonts w:ascii="Times New Roman" w:hAnsi="Times New Roman" w:cs="Times New Roman"/>
                <w:sz w:val="24"/>
                <w:szCs w:val="24"/>
              </w:rPr>
            </w:pPr>
          </w:p>
        </w:tc>
        <w:tc>
          <w:tcPr>
            <w:tcW w:w="5529" w:type="dxa"/>
          </w:tcPr>
          <w:p w:rsidR="00AF5EF0" w:rsidRPr="005749D8" w:rsidRDefault="00642ECF" w:rsidP="00AF5EF0">
            <w:pPr>
              <w:rPr>
                <w:rFonts w:ascii="Times New Roman" w:hAnsi="Times New Roman" w:cs="Times New Roman"/>
                <w:sz w:val="24"/>
                <w:szCs w:val="24"/>
              </w:rPr>
            </w:pPr>
            <w:r>
              <w:rPr>
                <w:rFonts w:ascii="Times New Roman" w:hAnsi="Times New Roman" w:cs="Times New Roman"/>
                <w:sz w:val="24"/>
                <w:szCs w:val="24"/>
              </w:rPr>
              <w:t>2005</w:t>
            </w:r>
            <w:r w:rsidR="00AF5EF0" w:rsidRPr="005749D8">
              <w:rPr>
                <w:rFonts w:ascii="Times New Roman" w:hAnsi="Times New Roman" w:cs="Times New Roman"/>
                <w:sz w:val="24"/>
                <w:szCs w:val="24"/>
              </w:rPr>
              <w:t xml:space="preserve"> г.</w:t>
            </w:r>
          </w:p>
          <w:p w:rsidR="00AF5EF0" w:rsidRPr="005749D8" w:rsidRDefault="00AF5EF0" w:rsidP="00AF5EF0">
            <w:pPr>
              <w:rPr>
                <w:rFonts w:ascii="Times New Roman" w:hAnsi="Times New Roman" w:cs="Times New Roman"/>
                <w:sz w:val="24"/>
                <w:szCs w:val="24"/>
              </w:rPr>
            </w:pPr>
          </w:p>
        </w:tc>
      </w:tr>
      <w:tr w:rsidR="00AF5EF0" w:rsidTr="00502371">
        <w:tc>
          <w:tcPr>
            <w:tcW w:w="3827" w:type="dxa"/>
          </w:tcPr>
          <w:p w:rsidR="00AF5EF0" w:rsidRPr="005749D8" w:rsidRDefault="00AF5EF0" w:rsidP="00AF5EF0">
            <w:pPr>
              <w:rPr>
                <w:rFonts w:ascii="Times New Roman" w:hAnsi="Times New Roman" w:cs="Times New Roman"/>
                <w:sz w:val="24"/>
                <w:szCs w:val="24"/>
              </w:rPr>
            </w:pPr>
            <w:r w:rsidRPr="005749D8">
              <w:rPr>
                <w:rFonts w:ascii="Times New Roman" w:hAnsi="Times New Roman" w:cs="Times New Roman"/>
                <w:sz w:val="24"/>
                <w:szCs w:val="24"/>
              </w:rPr>
              <w:t>Тип ОУ</w:t>
            </w:r>
          </w:p>
          <w:p w:rsidR="00AF5EF0" w:rsidRPr="005749D8" w:rsidRDefault="00AF5EF0" w:rsidP="00AF5EF0">
            <w:pPr>
              <w:rPr>
                <w:rFonts w:ascii="Times New Roman" w:hAnsi="Times New Roman" w:cs="Times New Roman"/>
                <w:sz w:val="24"/>
                <w:szCs w:val="24"/>
              </w:rPr>
            </w:pPr>
          </w:p>
        </w:tc>
        <w:tc>
          <w:tcPr>
            <w:tcW w:w="5529" w:type="dxa"/>
          </w:tcPr>
          <w:p w:rsidR="00AF5EF0" w:rsidRPr="005749D8" w:rsidRDefault="00AF5EF0" w:rsidP="00AF5EF0">
            <w:pPr>
              <w:rPr>
                <w:rFonts w:ascii="Times New Roman" w:hAnsi="Times New Roman" w:cs="Times New Roman"/>
                <w:sz w:val="24"/>
                <w:szCs w:val="24"/>
              </w:rPr>
            </w:pPr>
            <w:r w:rsidRPr="005749D8">
              <w:rPr>
                <w:rFonts w:ascii="Times New Roman" w:hAnsi="Times New Roman" w:cs="Times New Roman"/>
                <w:sz w:val="24"/>
                <w:szCs w:val="24"/>
              </w:rPr>
              <w:t>Дошкольная образовательная организация</w:t>
            </w:r>
          </w:p>
          <w:p w:rsidR="00AF5EF0" w:rsidRPr="005749D8" w:rsidRDefault="00AF5EF0" w:rsidP="00AF5EF0">
            <w:pPr>
              <w:rPr>
                <w:rFonts w:ascii="Times New Roman" w:hAnsi="Times New Roman" w:cs="Times New Roman"/>
                <w:sz w:val="24"/>
                <w:szCs w:val="24"/>
              </w:rPr>
            </w:pPr>
          </w:p>
        </w:tc>
      </w:tr>
      <w:tr w:rsidR="002838C3" w:rsidTr="00502371">
        <w:tc>
          <w:tcPr>
            <w:tcW w:w="3827" w:type="dxa"/>
          </w:tcPr>
          <w:p w:rsidR="002838C3" w:rsidRPr="005749D8" w:rsidRDefault="002838C3" w:rsidP="00AB2325">
            <w:pPr>
              <w:rPr>
                <w:rFonts w:ascii="Times New Roman" w:hAnsi="Times New Roman" w:cs="Times New Roman"/>
                <w:sz w:val="24"/>
                <w:szCs w:val="24"/>
              </w:rPr>
            </w:pPr>
            <w:r w:rsidRPr="005749D8">
              <w:rPr>
                <w:rFonts w:ascii="Times New Roman" w:hAnsi="Times New Roman" w:cs="Times New Roman"/>
                <w:sz w:val="24"/>
                <w:szCs w:val="24"/>
              </w:rPr>
              <w:t>Организационно-правовая форма</w:t>
            </w:r>
          </w:p>
        </w:tc>
        <w:tc>
          <w:tcPr>
            <w:tcW w:w="5529" w:type="dxa"/>
          </w:tcPr>
          <w:p w:rsidR="002838C3" w:rsidRPr="005749D8" w:rsidRDefault="002838C3" w:rsidP="00AB2325">
            <w:pPr>
              <w:rPr>
                <w:rFonts w:ascii="Times New Roman" w:hAnsi="Times New Roman" w:cs="Times New Roman"/>
                <w:sz w:val="24"/>
                <w:szCs w:val="24"/>
              </w:rPr>
            </w:pPr>
            <w:r w:rsidRPr="005749D8">
              <w:rPr>
                <w:rFonts w:ascii="Times New Roman" w:hAnsi="Times New Roman" w:cs="Times New Roman"/>
                <w:sz w:val="24"/>
                <w:szCs w:val="24"/>
              </w:rPr>
              <w:t>Автономное учреждение.</w:t>
            </w:r>
          </w:p>
        </w:tc>
      </w:tr>
      <w:tr w:rsidR="002838C3" w:rsidTr="00502371">
        <w:tc>
          <w:tcPr>
            <w:tcW w:w="3827" w:type="dxa"/>
          </w:tcPr>
          <w:p w:rsidR="002838C3" w:rsidRPr="005749D8" w:rsidRDefault="002838C3" w:rsidP="00AF5EF0">
            <w:pPr>
              <w:rPr>
                <w:rFonts w:ascii="Times New Roman" w:hAnsi="Times New Roman" w:cs="Times New Roman"/>
                <w:sz w:val="24"/>
                <w:szCs w:val="24"/>
              </w:rPr>
            </w:pPr>
            <w:r>
              <w:rPr>
                <w:rFonts w:ascii="Times New Roman" w:hAnsi="Times New Roman" w:cs="Times New Roman"/>
                <w:sz w:val="24"/>
                <w:szCs w:val="24"/>
              </w:rPr>
              <w:t>А</w:t>
            </w:r>
            <w:r w:rsidRPr="005749D8">
              <w:rPr>
                <w:rFonts w:ascii="Times New Roman" w:hAnsi="Times New Roman" w:cs="Times New Roman"/>
                <w:sz w:val="24"/>
                <w:szCs w:val="24"/>
              </w:rPr>
              <w:t>дрес</w:t>
            </w:r>
          </w:p>
          <w:p w:rsidR="002838C3" w:rsidRPr="005749D8" w:rsidRDefault="002838C3" w:rsidP="00AF5EF0">
            <w:pPr>
              <w:rPr>
                <w:rFonts w:ascii="Times New Roman" w:hAnsi="Times New Roman" w:cs="Times New Roman"/>
                <w:sz w:val="24"/>
                <w:szCs w:val="24"/>
              </w:rPr>
            </w:pPr>
          </w:p>
        </w:tc>
        <w:tc>
          <w:tcPr>
            <w:tcW w:w="5529" w:type="dxa"/>
          </w:tcPr>
          <w:p w:rsidR="002838C3" w:rsidRPr="005749D8" w:rsidRDefault="002838C3" w:rsidP="00AF5EF0">
            <w:pPr>
              <w:rPr>
                <w:rFonts w:ascii="Times New Roman" w:hAnsi="Times New Roman" w:cs="Times New Roman"/>
                <w:sz w:val="24"/>
                <w:szCs w:val="24"/>
              </w:rPr>
            </w:pPr>
            <w:r w:rsidRPr="005749D8">
              <w:rPr>
                <w:rFonts w:ascii="Times New Roman" w:hAnsi="Times New Roman" w:cs="Times New Roman"/>
                <w:sz w:val="24"/>
                <w:szCs w:val="24"/>
              </w:rPr>
              <w:t>620</w:t>
            </w:r>
            <w:r>
              <w:rPr>
                <w:rFonts w:ascii="Times New Roman" w:hAnsi="Times New Roman" w:cs="Times New Roman"/>
                <w:sz w:val="24"/>
                <w:szCs w:val="24"/>
              </w:rPr>
              <w:t>141</w:t>
            </w:r>
            <w:r w:rsidRPr="005749D8">
              <w:rPr>
                <w:rFonts w:ascii="Times New Roman" w:hAnsi="Times New Roman" w:cs="Times New Roman"/>
                <w:sz w:val="24"/>
                <w:szCs w:val="24"/>
              </w:rPr>
              <w:t xml:space="preserve"> г. Екатеринбург, </w:t>
            </w:r>
            <w:r>
              <w:rPr>
                <w:rFonts w:ascii="Times New Roman" w:hAnsi="Times New Roman" w:cs="Times New Roman"/>
                <w:sz w:val="24"/>
                <w:szCs w:val="24"/>
              </w:rPr>
              <w:t>С.Перовской, 109</w:t>
            </w:r>
          </w:p>
          <w:p w:rsidR="002838C3" w:rsidRPr="005749D8" w:rsidRDefault="002838C3" w:rsidP="00AF5EF0">
            <w:pPr>
              <w:rPr>
                <w:rFonts w:ascii="Times New Roman" w:hAnsi="Times New Roman" w:cs="Times New Roman"/>
                <w:sz w:val="24"/>
                <w:szCs w:val="24"/>
              </w:rPr>
            </w:pPr>
          </w:p>
        </w:tc>
      </w:tr>
      <w:tr w:rsidR="002838C3" w:rsidTr="00502371">
        <w:tc>
          <w:tcPr>
            <w:tcW w:w="3827" w:type="dxa"/>
          </w:tcPr>
          <w:p w:rsidR="002838C3" w:rsidRPr="005749D8" w:rsidRDefault="002838C3" w:rsidP="00650C58">
            <w:pPr>
              <w:rPr>
                <w:rFonts w:ascii="Times New Roman" w:hAnsi="Times New Roman" w:cs="Times New Roman"/>
                <w:sz w:val="24"/>
                <w:szCs w:val="24"/>
              </w:rPr>
            </w:pPr>
            <w:r w:rsidRPr="005749D8">
              <w:rPr>
                <w:rFonts w:ascii="Times New Roman" w:hAnsi="Times New Roman" w:cs="Times New Roman"/>
                <w:sz w:val="24"/>
                <w:szCs w:val="24"/>
              </w:rPr>
              <w:t>Лицензия</w:t>
            </w:r>
          </w:p>
          <w:p w:rsidR="002838C3" w:rsidRDefault="002838C3" w:rsidP="00AF5EF0">
            <w:pPr>
              <w:rPr>
                <w:rFonts w:ascii="Times New Roman" w:hAnsi="Times New Roman" w:cs="Times New Roman"/>
                <w:sz w:val="24"/>
                <w:szCs w:val="24"/>
              </w:rPr>
            </w:pPr>
          </w:p>
        </w:tc>
        <w:tc>
          <w:tcPr>
            <w:tcW w:w="5529" w:type="dxa"/>
          </w:tcPr>
          <w:p w:rsidR="002838C3" w:rsidRPr="005749D8" w:rsidRDefault="002838C3" w:rsidP="00AF5EF0">
            <w:pPr>
              <w:rPr>
                <w:rFonts w:ascii="Times New Roman" w:hAnsi="Times New Roman" w:cs="Times New Roman"/>
                <w:sz w:val="24"/>
                <w:szCs w:val="24"/>
              </w:rPr>
            </w:pPr>
            <w:r w:rsidRPr="005749D8">
              <w:rPr>
                <w:rFonts w:ascii="Times New Roman" w:hAnsi="Times New Roman" w:cs="Times New Roman"/>
                <w:sz w:val="24"/>
                <w:szCs w:val="24"/>
              </w:rPr>
              <w:t>выдана Министерством общего и профессионального образования Свердловской области</w:t>
            </w:r>
            <w:r>
              <w:rPr>
                <w:rFonts w:ascii="Times New Roman" w:hAnsi="Times New Roman" w:cs="Times New Roman"/>
                <w:sz w:val="24"/>
                <w:szCs w:val="24"/>
              </w:rPr>
              <w:t>:</w:t>
            </w:r>
            <w:r w:rsidRPr="005749D8">
              <w:rPr>
                <w:rFonts w:ascii="Times New Roman" w:hAnsi="Times New Roman" w:cs="Times New Roman"/>
                <w:sz w:val="24"/>
                <w:szCs w:val="24"/>
              </w:rPr>
              <w:t xml:space="preserve"> </w:t>
            </w:r>
            <w:r w:rsidRPr="00A80E7A">
              <w:rPr>
                <w:rFonts w:ascii="Times New Roman" w:hAnsi="Times New Roman" w:cs="Times New Roman"/>
                <w:sz w:val="24"/>
                <w:szCs w:val="24"/>
              </w:rPr>
              <w:t>серия 66Л01 № 0000430 от 29.04.2013 г. регистрационный № 17214</w:t>
            </w:r>
          </w:p>
        </w:tc>
      </w:tr>
      <w:tr w:rsidR="002838C3" w:rsidTr="00502371">
        <w:tc>
          <w:tcPr>
            <w:tcW w:w="3827" w:type="dxa"/>
          </w:tcPr>
          <w:p w:rsidR="002838C3" w:rsidRPr="005749D8" w:rsidRDefault="002838C3" w:rsidP="00650C58">
            <w:pPr>
              <w:rPr>
                <w:rFonts w:ascii="Times New Roman" w:hAnsi="Times New Roman" w:cs="Times New Roman"/>
                <w:sz w:val="24"/>
                <w:szCs w:val="24"/>
              </w:rPr>
            </w:pPr>
            <w:r w:rsidRPr="005749D8">
              <w:rPr>
                <w:rFonts w:ascii="Times New Roman" w:hAnsi="Times New Roman" w:cs="Times New Roman"/>
                <w:sz w:val="24"/>
                <w:szCs w:val="24"/>
              </w:rPr>
              <w:t>Вид деятельности</w:t>
            </w:r>
          </w:p>
        </w:tc>
        <w:tc>
          <w:tcPr>
            <w:tcW w:w="5529" w:type="dxa"/>
          </w:tcPr>
          <w:p w:rsidR="002838C3" w:rsidRPr="005749D8" w:rsidRDefault="002838C3" w:rsidP="00E214B7">
            <w:pPr>
              <w:rPr>
                <w:rFonts w:ascii="Times New Roman" w:hAnsi="Times New Roman" w:cs="Times New Roman"/>
                <w:sz w:val="24"/>
                <w:szCs w:val="24"/>
              </w:rPr>
            </w:pPr>
            <w:r w:rsidRPr="005749D8">
              <w:rPr>
                <w:rFonts w:ascii="Times New Roman" w:hAnsi="Times New Roman" w:cs="Times New Roman"/>
                <w:sz w:val="24"/>
                <w:szCs w:val="24"/>
              </w:rPr>
              <w:t xml:space="preserve">предоставление дошкольного образования по образовательным программам дошкольного образования, присмотр и уход за детьми. </w:t>
            </w:r>
          </w:p>
        </w:tc>
      </w:tr>
      <w:tr w:rsidR="002838C3" w:rsidTr="00502371">
        <w:tc>
          <w:tcPr>
            <w:tcW w:w="3827" w:type="dxa"/>
          </w:tcPr>
          <w:p w:rsidR="002838C3" w:rsidRPr="005749D8" w:rsidRDefault="002838C3" w:rsidP="00650C58">
            <w:pPr>
              <w:rPr>
                <w:rFonts w:ascii="Times New Roman" w:hAnsi="Times New Roman" w:cs="Times New Roman"/>
                <w:sz w:val="24"/>
                <w:szCs w:val="24"/>
              </w:rPr>
            </w:pPr>
            <w:r w:rsidRPr="005749D8">
              <w:rPr>
                <w:rFonts w:ascii="Times New Roman" w:hAnsi="Times New Roman" w:cs="Times New Roman"/>
                <w:sz w:val="24"/>
                <w:szCs w:val="24"/>
              </w:rPr>
              <w:t>Основное образование</w:t>
            </w:r>
          </w:p>
        </w:tc>
        <w:tc>
          <w:tcPr>
            <w:tcW w:w="5529" w:type="dxa"/>
          </w:tcPr>
          <w:p w:rsidR="002838C3" w:rsidRPr="00890599" w:rsidRDefault="002838C3" w:rsidP="00AB2325">
            <w:pPr>
              <w:jc w:val="both"/>
              <w:rPr>
                <w:rFonts w:ascii="Times New Roman" w:hAnsi="Times New Roman" w:cs="Times New Roman"/>
                <w:sz w:val="24"/>
                <w:szCs w:val="24"/>
              </w:rPr>
            </w:pPr>
            <w:r w:rsidRPr="00890599">
              <w:rPr>
                <w:rFonts w:ascii="Times New Roman" w:hAnsi="Times New Roman" w:cs="Times New Roman"/>
                <w:sz w:val="24"/>
                <w:szCs w:val="24"/>
              </w:rPr>
              <w:t>реализует основную общеобразовательную программу - образовательную программу дошкольного образования в группах общеразвивающей направленности</w:t>
            </w:r>
          </w:p>
        </w:tc>
      </w:tr>
      <w:tr w:rsidR="002838C3" w:rsidTr="00502371">
        <w:tc>
          <w:tcPr>
            <w:tcW w:w="3827" w:type="dxa"/>
          </w:tcPr>
          <w:p w:rsidR="002838C3" w:rsidRPr="005749D8" w:rsidRDefault="002838C3" w:rsidP="00650C58">
            <w:pPr>
              <w:rPr>
                <w:rFonts w:ascii="Times New Roman" w:hAnsi="Times New Roman" w:cs="Times New Roman"/>
                <w:sz w:val="24"/>
                <w:szCs w:val="24"/>
              </w:rPr>
            </w:pPr>
          </w:p>
        </w:tc>
        <w:tc>
          <w:tcPr>
            <w:tcW w:w="5529" w:type="dxa"/>
          </w:tcPr>
          <w:p w:rsidR="002838C3" w:rsidRPr="00890599" w:rsidRDefault="002838C3" w:rsidP="00AB2325">
            <w:pPr>
              <w:jc w:val="both"/>
              <w:rPr>
                <w:rFonts w:ascii="Times New Roman" w:hAnsi="Times New Roman" w:cs="Times New Roman"/>
                <w:sz w:val="24"/>
                <w:szCs w:val="24"/>
              </w:rPr>
            </w:pPr>
            <w:r w:rsidRPr="00890599">
              <w:rPr>
                <w:rFonts w:ascii="Times New Roman" w:hAnsi="Times New Roman" w:cs="Times New Roman"/>
                <w:sz w:val="24"/>
                <w:szCs w:val="24"/>
              </w:rPr>
              <w:t>дополнительные общеобразовательные программы – дополнительные общеразвивающие программы.</w:t>
            </w:r>
          </w:p>
        </w:tc>
      </w:tr>
      <w:tr w:rsidR="002838C3" w:rsidTr="00502371">
        <w:tc>
          <w:tcPr>
            <w:tcW w:w="3827" w:type="dxa"/>
          </w:tcPr>
          <w:p w:rsidR="002838C3" w:rsidRPr="005749D8" w:rsidRDefault="002838C3" w:rsidP="00650C58">
            <w:pPr>
              <w:rPr>
                <w:rFonts w:ascii="Times New Roman" w:hAnsi="Times New Roman" w:cs="Times New Roman"/>
                <w:sz w:val="24"/>
                <w:szCs w:val="24"/>
              </w:rPr>
            </w:pPr>
            <w:r w:rsidRPr="005749D8">
              <w:rPr>
                <w:rFonts w:ascii="Times New Roman" w:hAnsi="Times New Roman" w:cs="Times New Roman"/>
                <w:sz w:val="24"/>
                <w:szCs w:val="24"/>
              </w:rPr>
              <w:t>Всего по муниципальному заданию</w:t>
            </w:r>
            <w:r>
              <w:rPr>
                <w:rFonts w:ascii="Times New Roman" w:hAnsi="Times New Roman" w:cs="Times New Roman"/>
                <w:sz w:val="24"/>
                <w:szCs w:val="24"/>
              </w:rPr>
              <w:t xml:space="preserve"> детей</w:t>
            </w:r>
          </w:p>
        </w:tc>
        <w:tc>
          <w:tcPr>
            <w:tcW w:w="5529" w:type="dxa"/>
          </w:tcPr>
          <w:p w:rsidR="002838C3" w:rsidRPr="00890599" w:rsidRDefault="002838C3" w:rsidP="00AB2325">
            <w:pPr>
              <w:jc w:val="both"/>
              <w:rPr>
                <w:rFonts w:ascii="Times New Roman" w:hAnsi="Times New Roman" w:cs="Times New Roman"/>
                <w:sz w:val="24"/>
                <w:szCs w:val="24"/>
              </w:rPr>
            </w:pPr>
            <w:r>
              <w:rPr>
                <w:rFonts w:ascii="Times New Roman" w:hAnsi="Times New Roman" w:cs="Times New Roman"/>
                <w:sz w:val="24"/>
                <w:szCs w:val="24"/>
              </w:rPr>
              <w:t>305</w:t>
            </w:r>
            <w:r w:rsidR="003B3FC5">
              <w:rPr>
                <w:rFonts w:ascii="Times New Roman" w:hAnsi="Times New Roman" w:cs="Times New Roman"/>
                <w:sz w:val="24"/>
                <w:szCs w:val="24"/>
              </w:rPr>
              <w:t xml:space="preserve"> человек</w:t>
            </w:r>
          </w:p>
        </w:tc>
      </w:tr>
    </w:tbl>
    <w:p w:rsidR="005F332D" w:rsidRPr="005749D8" w:rsidRDefault="005F332D" w:rsidP="005749D8">
      <w:pPr>
        <w:rPr>
          <w:rFonts w:ascii="Times New Roman" w:hAnsi="Times New Roman" w:cs="Times New Roman"/>
          <w:sz w:val="24"/>
          <w:szCs w:val="24"/>
        </w:rPr>
      </w:pPr>
    </w:p>
    <w:p w:rsidR="005749D8" w:rsidRPr="00013ACE" w:rsidRDefault="005749D8" w:rsidP="00B646A9">
      <w:pPr>
        <w:jc w:val="center"/>
        <w:rPr>
          <w:rFonts w:ascii="Times New Roman" w:hAnsi="Times New Roman" w:cs="Times New Roman"/>
          <w:b/>
          <w:sz w:val="24"/>
          <w:szCs w:val="24"/>
        </w:rPr>
      </w:pPr>
      <w:r w:rsidRPr="00013ACE">
        <w:rPr>
          <w:rFonts w:ascii="Times New Roman" w:hAnsi="Times New Roman" w:cs="Times New Roman"/>
          <w:b/>
          <w:sz w:val="24"/>
          <w:szCs w:val="24"/>
        </w:rPr>
        <w:t>Модуль II.</w:t>
      </w:r>
    </w:p>
    <w:p w:rsidR="005749D8" w:rsidRPr="00013ACE" w:rsidRDefault="005749D8" w:rsidP="00013ACE">
      <w:pPr>
        <w:jc w:val="center"/>
        <w:rPr>
          <w:rFonts w:ascii="Times New Roman" w:hAnsi="Times New Roman" w:cs="Times New Roman"/>
          <w:b/>
          <w:sz w:val="24"/>
          <w:szCs w:val="24"/>
        </w:rPr>
      </w:pPr>
      <w:r w:rsidRPr="00013ACE">
        <w:rPr>
          <w:rFonts w:ascii="Times New Roman" w:hAnsi="Times New Roman" w:cs="Times New Roman"/>
          <w:b/>
          <w:sz w:val="24"/>
          <w:szCs w:val="24"/>
        </w:rPr>
        <w:t>АНАЛИТИКО-ПРОГНОСТИЧЕСКОЕ ОБОСНОВАНИЕ</w:t>
      </w:r>
    </w:p>
    <w:p w:rsidR="005749D8" w:rsidRPr="00013ACE" w:rsidRDefault="005749D8" w:rsidP="006B0F45">
      <w:pPr>
        <w:ind w:right="-807"/>
        <w:jc w:val="center"/>
        <w:rPr>
          <w:rFonts w:ascii="Times New Roman" w:hAnsi="Times New Roman" w:cs="Times New Roman"/>
          <w:b/>
          <w:sz w:val="24"/>
          <w:szCs w:val="24"/>
        </w:rPr>
      </w:pPr>
      <w:r w:rsidRPr="00013ACE">
        <w:rPr>
          <w:rFonts w:ascii="Times New Roman" w:hAnsi="Times New Roman" w:cs="Times New Roman"/>
          <w:b/>
          <w:sz w:val="24"/>
          <w:szCs w:val="24"/>
        </w:rPr>
        <w:lastRenderedPageBreak/>
        <w:t>ПРОГРАММЫ РАЗВИТИЯ</w:t>
      </w:r>
    </w:p>
    <w:p w:rsidR="005749D8" w:rsidRPr="00013ACE" w:rsidRDefault="005749D8" w:rsidP="00B646A9">
      <w:pPr>
        <w:ind w:right="-142" w:firstLine="708"/>
        <w:jc w:val="center"/>
        <w:rPr>
          <w:rFonts w:ascii="Times New Roman" w:hAnsi="Times New Roman" w:cs="Times New Roman"/>
          <w:b/>
          <w:sz w:val="24"/>
          <w:szCs w:val="24"/>
        </w:rPr>
      </w:pPr>
      <w:r w:rsidRPr="00013ACE">
        <w:rPr>
          <w:rFonts w:ascii="Times New Roman" w:hAnsi="Times New Roman" w:cs="Times New Roman"/>
          <w:b/>
          <w:sz w:val="24"/>
          <w:szCs w:val="24"/>
        </w:rPr>
        <w:t>2.1. Анализ состояния и прогноз тенденций изменения значимой для ДОУ внешней социальной среды</w:t>
      </w:r>
    </w:p>
    <w:p w:rsidR="005749D8" w:rsidRPr="005749D8" w:rsidRDefault="005749D8" w:rsidP="00033463">
      <w:pPr>
        <w:spacing w:after="0"/>
        <w:ind w:right="-142" w:firstLine="708"/>
        <w:jc w:val="both"/>
        <w:rPr>
          <w:rFonts w:ascii="Times New Roman" w:hAnsi="Times New Roman" w:cs="Times New Roman"/>
          <w:sz w:val="24"/>
          <w:szCs w:val="24"/>
        </w:rPr>
      </w:pPr>
      <w:r w:rsidRPr="005749D8">
        <w:rPr>
          <w:rFonts w:ascii="Times New Roman" w:hAnsi="Times New Roman" w:cs="Times New Roman"/>
          <w:sz w:val="24"/>
          <w:szCs w:val="24"/>
        </w:rPr>
        <w:t>Из проведенного анализа состояния и прогноза тенденций изменения основных факторов внешней социальной среды (политические, экономические, социальные, технологические, образовательные, правовые и др.) и их влияние на работу детского сада можно сделать следующие выводы для стратегии развития ДОУ:</w:t>
      </w:r>
    </w:p>
    <w:p w:rsidR="005749D8" w:rsidRPr="005749D8" w:rsidRDefault="005749D8" w:rsidP="00B646A9">
      <w:pPr>
        <w:ind w:right="-142"/>
        <w:jc w:val="both"/>
        <w:rPr>
          <w:rFonts w:ascii="Times New Roman" w:hAnsi="Times New Roman" w:cs="Times New Roman"/>
          <w:sz w:val="24"/>
          <w:szCs w:val="24"/>
        </w:rPr>
      </w:pPr>
      <w:r w:rsidRPr="005749D8">
        <w:rPr>
          <w:rFonts w:ascii="Times New Roman" w:hAnsi="Times New Roman" w:cs="Times New Roman"/>
          <w:sz w:val="24"/>
          <w:szCs w:val="24"/>
        </w:rPr>
        <w:t>1. Действия правовых, социальных, технологических факторов создает для развития ДОУ следующие благоприятные возможности: использование родительского потенциала, повышение компетентности педагогических кадров, индивидуализация образования.</w:t>
      </w:r>
    </w:p>
    <w:p w:rsidR="005749D8" w:rsidRPr="00033463" w:rsidRDefault="005749D8" w:rsidP="006D2BFE">
      <w:pPr>
        <w:jc w:val="center"/>
        <w:rPr>
          <w:rFonts w:ascii="Times New Roman" w:hAnsi="Times New Roman" w:cs="Times New Roman"/>
          <w:b/>
          <w:sz w:val="24"/>
          <w:szCs w:val="24"/>
        </w:rPr>
      </w:pPr>
      <w:r w:rsidRPr="00033463">
        <w:rPr>
          <w:rFonts w:ascii="Times New Roman" w:hAnsi="Times New Roman" w:cs="Times New Roman"/>
          <w:b/>
          <w:sz w:val="24"/>
          <w:szCs w:val="24"/>
        </w:rPr>
        <w:t>Для использования этих возможностей предполагается</w:t>
      </w:r>
    </w:p>
    <w:tbl>
      <w:tblPr>
        <w:tblStyle w:val="a3"/>
        <w:tblW w:w="9497" w:type="dxa"/>
        <w:tblInd w:w="108" w:type="dxa"/>
        <w:tblLook w:val="04A0"/>
      </w:tblPr>
      <w:tblGrid>
        <w:gridCol w:w="2101"/>
        <w:gridCol w:w="7396"/>
      </w:tblGrid>
      <w:tr w:rsidR="00C238CF" w:rsidTr="00502371">
        <w:trPr>
          <w:trHeight w:val="52"/>
        </w:trPr>
        <w:tc>
          <w:tcPr>
            <w:tcW w:w="2101" w:type="dxa"/>
          </w:tcPr>
          <w:p w:rsidR="00C238CF" w:rsidRPr="00C238CF" w:rsidRDefault="00C238CF" w:rsidP="006D2BFE">
            <w:pPr>
              <w:rPr>
                <w:rFonts w:ascii="Times New Roman" w:hAnsi="Times New Roman" w:cs="Times New Roman"/>
                <w:b/>
                <w:sz w:val="24"/>
                <w:szCs w:val="24"/>
              </w:rPr>
            </w:pPr>
            <w:r w:rsidRPr="00C238CF">
              <w:rPr>
                <w:rFonts w:ascii="Times New Roman" w:hAnsi="Times New Roman" w:cs="Times New Roman"/>
                <w:b/>
                <w:sz w:val="24"/>
                <w:szCs w:val="24"/>
              </w:rPr>
              <w:t>Влияющие факторы</w:t>
            </w:r>
          </w:p>
          <w:p w:rsidR="00C238CF" w:rsidRPr="00C238CF" w:rsidRDefault="00C238CF" w:rsidP="006D2BFE">
            <w:pPr>
              <w:jc w:val="center"/>
              <w:rPr>
                <w:rFonts w:ascii="Times New Roman" w:hAnsi="Times New Roman" w:cs="Times New Roman"/>
                <w:b/>
                <w:sz w:val="24"/>
                <w:szCs w:val="24"/>
              </w:rPr>
            </w:pPr>
          </w:p>
        </w:tc>
        <w:tc>
          <w:tcPr>
            <w:tcW w:w="7396" w:type="dxa"/>
          </w:tcPr>
          <w:p w:rsidR="00C238CF" w:rsidRPr="00C238CF" w:rsidRDefault="00C238CF" w:rsidP="006D2BFE">
            <w:pPr>
              <w:rPr>
                <w:rFonts w:ascii="Times New Roman" w:hAnsi="Times New Roman" w:cs="Times New Roman"/>
                <w:b/>
                <w:sz w:val="24"/>
                <w:szCs w:val="24"/>
              </w:rPr>
            </w:pPr>
            <w:r w:rsidRPr="00C238CF">
              <w:rPr>
                <w:rFonts w:ascii="Times New Roman" w:hAnsi="Times New Roman" w:cs="Times New Roman"/>
                <w:b/>
                <w:sz w:val="24"/>
                <w:szCs w:val="24"/>
              </w:rPr>
              <w:t>Использование в развитии ДОУ</w:t>
            </w:r>
          </w:p>
          <w:p w:rsidR="00C238CF" w:rsidRPr="00C238CF" w:rsidRDefault="00C238CF" w:rsidP="006D2BFE">
            <w:pPr>
              <w:jc w:val="center"/>
              <w:rPr>
                <w:rFonts w:ascii="Times New Roman" w:hAnsi="Times New Roman" w:cs="Times New Roman"/>
                <w:b/>
                <w:sz w:val="24"/>
                <w:szCs w:val="24"/>
              </w:rPr>
            </w:pPr>
          </w:p>
        </w:tc>
      </w:tr>
      <w:tr w:rsidR="00C238CF" w:rsidTr="00502371">
        <w:trPr>
          <w:trHeight w:val="1096"/>
        </w:trPr>
        <w:tc>
          <w:tcPr>
            <w:tcW w:w="2101" w:type="dxa"/>
          </w:tcPr>
          <w:p w:rsidR="00C238CF" w:rsidRPr="005749D8" w:rsidRDefault="00C238CF" w:rsidP="006D2BFE">
            <w:pPr>
              <w:rPr>
                <w:rFonts w:ascii="Times New Roman" w:hAnsi="Times New Roman" w:cs="Times New Roman"/>
                <w:sz w:val="24"/>
                <w:szCs w:val="24"/>
              </w:rPr>
            </w:pPr>
            <w:r w:rsidRPr="005749D8">
              <w:rPr>
                <w:rFonts w:ascii="Times New Roman" w:hAnsi="Times New Roman" w:cs="Times New Roman"/>
                <w:sz w:val="24"/>
                <w:szCs w:val="24"/>
              </w:rPr>
              <w:t>правовые</w:t>
            </w:r>
          </w:p>
          <w:p w:rsidR="00C238CF" w:rsidRPr="005749D8" w:rsidRDefault="00C238CF" w:rsidP="006D2BFE">
            <w:pPr>
              <w:rPr>
                <w:rFonts w:ascii="Times New Roman" w:hAnsi="Times New Roman" w:cs="Times New Roman"/>
                <w:sz w:val="24"/>
                <w:szCs w:val="24"/>
              </w:rPr>
            </w:pPr>
          </w:p>
        </w:tc>
        <w:tc>
          <w:tcPr>
            <w:tcW w:w="7396" w:type="dxa"/>
          </w:tcPr>
          <w:p w:rsidR="00C238CF" w:rsidRPr="005749D8" w:rsidRDefault="00C238CF" w:rsidP="006D2BFE">
            <w:pPr>
              <w:rPr>
                <w:rFonts w:ascii="Times New Roman" w:hAnsi="Times New Roman" w:cs="Times New Roman"/>
                <w:sz w:val="24"/>
                <w:szCs w:val="24"/>
              </w:rPr>
            </w:pPr>
            <w:r w:rsidRPr="005749D8">
              <w:rPr>
                <w:rFonts w:ascii="Times New Roman" w:hAnsi="Times New Roman" w:cs="Times New Roman"/>
                <w:sz w:val="24"/>
                <w:szCs w:val="24"/>
              </w:rPr>
              <w:t>Обеспечение самостоятельности ДОУ в выборе конкретных ориентиров результативности образования, возможность интенсивно работать со своим сообществом в соответствии с его потребностями</w:t>
            </w:r>
          </w:p>
          <w:p w:rsidR="00C238CF" w:rsidRPr="005749D8" w:rsidRDefault="00C238CF" w:rsidP="006D2BFE">
            <w:pPr>
              <w:rPr>
                <w:rFonts w:ascii="Times New Roman" w:hAnsi="Times New Roman" w:cs="Times New Roman"/>
                <w:sz w:val="24"/>
                <w:szCs w:val="24"/>
              </w:rPr>
            </w:pPr>
          </w:p>
        </w:tc>
      </w:tr>
      <w:tr w:rsidR="00C238CF" w:rsidTr="00502371">
        <w:trPr>
          <w:trHeight w:val="598"/>
        </w:trPr>
        <w:tc>
          <w:tcPr>
            <w:tcW w:w="2101" w:type="dxa"/>
          </w:tcPr>
          <w:p w:rsidR="00C238CF" w:rsidRPr="005749D8" w:rsidRDefault="00C238CF" w:rsidP="006D2BFE">
            <w:pPr>
              <w:rPr>
                <w:rFonts w:ascii="Times New Roman" w:hAnsi="Times New Roman" w:cs="Times New Roman"/>
                <w:sz w:val="24"/>
                <w:szCs w:val="24"/>
              </w:rPr>
            </w:pPr>
            <w:r w:rsidRPr="005749D8">
              <w:rPr>
                <w:rFonts w:ascii="Times New Roman" w:hAnsi="Times New Roman" w:cs="Times New Roman"/>
                <w:sz w:val="24"/>
                <w:szCs w:val="24"/>
              </w:rPr>
              <w:t>социальные</w:t>
            </w:r>
          </w:p>
          <w:p w:rsidR="00C238CF" w:rsidRPr="005749D8" w:rsidRDefault="00C238CF" w:rsidP="006D2BFE">
            <w:pPr>
              <w:rPr>
                <w:rFonts w:ascii="Times New Roman" w:hAnsi="Times New Roman" w:cs="Times New Roman"/>
                <w:sz w:val="24"/>
                <w:szCs w:val="24"/>
              </w:rPr>
            </w:pPr>
          </w:p>
        </w:tc>
        <w:tc>
          <w:tcPr>
            <w:tcW w:w="7396" w:type="dxa"/>
          </w:tcPr>
          <w:p w:rsidR="00C238CF" w:rsidRPr="005749D8" w:rsidRDefault="00C238CF" w:rsidP="00ED1E9B">
            <w:pPr>
              <w:rPr>
                <w:rFonts w:ascii="Times New Roman" w:hAnsi="Times New Roman" w:cs="Times New Roman"/>
                <w:sz w:val="24"/>
                <w:szCs w:val="24"/>
              </w:rPr>
            </w:pPr>
            <w:r w:rsidRPr="005749D8">
              <w:rPr>
                <w:rFonts w:ascii="Times New Roman" w:hAnsi="Times New Roman" w:cs="Times New Roman"/>
                <w:sz w:val="24"/>
                <w:szCs w:val="24"/>
              </w:rPr>
              <w:t>Формирование родительского сообщества, включение в образовательный процесс ДОУ</w:t>
            </w:r>
          </w:p>
          <w:p w:rsidR="00C238CF" w:rsidRPr="005749D8" w:rsidRDefault="00C238CF" w:rsidP="006D2BFE">
            <w:pPr>
              <w:rPr>
                <w:rFonts w:ascii="Times New Roman" w:hAnsi="Times New Roman" w:cs="Times New Roman"/>
                <w:sz w:val="24"/>
                <w:szCs w:val="24"/>
              </w:rPr>
            </w:pPr>
          </w:p>
        </w:tc>
      </w:tr>
      <w:tr w:rsidR="00C238CF" w:rsidTr="00502371">
        <w:trPr>
          <w:trHeight w:val="1704"/>
        </w:trPr>
        <w:tc>
          <w:tcPr>
            <w:tcW w:w="2101" w:type="dxa"/>
          </w:tcPr>
          <w:p w:rsidR="00C238CF" w:rsidRPr="005749D8" w:rsidRDefault="00C238CF" w:rsidP="00ED1E9B">
            <w:pPr>
              <w:rPr>
                <w:rFonts w:ascii="Times New Roman" w:hAnsi="Times New Roman" w:cs="Times New Roman"/>
                <w:sz w:val="24"/>
                <w:szCs w:val="24"/>
              </w:rPr>
            </w:pPr>
            <w:r w:rsidRPr="005749D8">
              <w:rPr>
                <w:rFonts w:ascii="Times New Roman" w:hAnsi="Times New Roman" w:cs="Times New Roman"/>
                <w:sz w:val="24"/>
                <w:szCs w:val="24"/>
              </w:rPr>
              <w:t>технологические</w:t>
            </w:r>
          </w:p>
          <w:p w:rsidR="00C238CF" w:rsidRPr="005749D8" w:rsidRDefault="00C238CF" w:rsidP="006D2BFE">
            <w:pPr>
              <w:rPr>
                <w:rFonts w:ascii="Times New Roman" w:hAnsi="Times New Roman" w:cs="Times New Roman"/>
                <w:sz w:val="24"/>
                <w:szCs w:val="24"/>
              </w:rPr>
            </w:pPr>
          </w:p>
        </w:tc>
        <w:tc>
          <w:tcPr>
            <w:tcW w:w="7396" w:type="dxa"/>
          </w:tcPr>
          <w:p w:rsidR="00C238CF" w:rsidRPr="005749D8" w:rsidRDefault="00C238CF" w:rsidP="00ED1E9B">
            <w:pPr>
              <w:rPr>
                <w:rFonts w:ascii="Times New Roman" w:hAnsi="Times New Roman" w:cs="Times New Roman"/>
                <w:sz w:val="24"/>
                <w:szCs w:val="24"/>
              </w:rPr>
            </w:pPr>
            <w:r>
              <w:rPr>
                <w:rFonts w:ascii="Times New Roman" w:hAnsi="Times New Roman" w:cs="Times New Roman"/>
                <w:sz w:val="24"/>
                <w:szCs w:val="24"/>
              </w:rPr>
              <w:t>Обновление</w:t>
            </w:r>
            <w:r w:rsidRPr="005749D8">
              <w:rPr>
                <w:rFonts w:ascii="Times New Roman" w:hAnsi="Times New Roman" w:cs="Times New Roman"/>
                <w:sz w:val="24"/>
                <w:szCs w:val="24"/>
              </w:rPr>
              <w:t xml:space="preserve"> подготовки педагогических кадров на основе</w:t>
            </w:r>
          </w:p>
          <w:p w:rsidR="00C238CF" w:rsidRPr="005749D8" w:rsidRDefault="00C238CF" w:rsidP="00ED1E9B">
            <w:pPr>
              <w:rPr>
                <w:rFonts w:ascii="Times New Roman" w:hAnsi="Times New Roman" w:cs="Times New Roman"/>
                <w:sz w:val="24"/>
                <w:szCs w:val="24"/>
              </w:rPr>
            </w:pPr>
            <w:r w:rsidRPr="005749D8">
              <w:rPr>
                <w:rFonts w:ascii="Times New Roman" w:hAnsi="Times New Roman" w:cs="Times New Roman"/>
                <w:sz w:val="24"/>
                <w:szCs w:val="24"/>
              </w:rPr>
              <w:t>дистанционных форм, сетевого взаимодействия.</w:t>
            </w:r>
          </w:p>
          <w:p w:rsidR="00C238CF" w:rsidRPr="005749D8" w:rsidRDefault="00C238CF" w:rsidP="00ED1E9B">
            <w:pPr>
              <w:rPr>
                <w:rFonts w:ascii="Times New Roman" w:hAnsi="Times New Roman" w:cs="Times New Roman"/>
                <w:sz w:val="24"/>
                <w:szCs w:val="24"/>
              </w:rPr>
            </w:pPr>
            <w:r w:rsidRPr="005749D8">
              <w:rPr>
                <w:rFonts w:ascii="Times New Roman" w:hAnsi="Times New Roman" w:cs="Times New Roman"/>
                <w:sz w:val="24"/>
                <w:szCs w:val="24"/>
              </w:rPr>
              <w:t>Обеспечение индивидуализации образования на основе раскрытия потенциальных возможностей каждого ребенка, его самореализации, построении индивидуальных образовательных программ.</w:t>
            </w:r>
          </w:p>
          <w:p w:rsidR="00C238CF" w:rsidRPr="005749D8" w:rsidRDefault="00C238CF" w:rsidP="00ED1E9B">
            <w:pPr>
              <w:rPr>
                <w:rFonts w:ascii="Times New Roman" w:hAnsi="Times New Roman" w:cs="Times New Roman"/>
                <w:sz w:val="24"/>
                <w:szCs w:val="24"/>
              </w:rPr>
            </w:pPr>
          </w:p>
        </w:tc>
      </w:tr>
    </w:tbl>
    <w:p w:rsidR="005749D8" w:rsidRPr="005749D8" w:rsidRDefault="005749D8" w:rsidP="005749D8">
      <w:pPr>
        <w:rPr>
          <w:rFonts w:ascii="Times New Roman" w:hAnsi="Times New Roman" w:cs="Times New Roman"/>
          <w:sz w:val="24"/>
          <w:szCs w:val="24"/>
        </w:rPr>
      </w:pPr>
    </w:p>
    <w:p w:rsidR="005749D8" w:rsidRPr="00ED1E9B" w:rsidRDefault="005749D8" w:rsidP="00502371">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2</w:t>
      </w:r>
      <w:r w:rsidRPr="00ED1E9B">
        <w:rPr>
          <w:rFonts w:ascii="Times New Roman" w:hAnsi="Times New Roman" w:cs="Times New Roman"/>
          <w:sz w:val="24"/>
          <w:szCs w:val="24"/>
        </w:rPr>
        <w:t>. Действия социальных, управленческих, экономических и др. факторов создают ограничения, препятствия, барьеры для развития ДОУ.</w:t>
      </w:r>
    </w:p>
    <w:p w:rsidR="005749D8" w:rsidRPr="00C86B34" w:rsidRDefault="005749D8" w:rsidP="00ED1E9B">
      <w:pPr>
        <w:jc w:val="center"/>
        <w:rPr>
          <w:rFonts w:ascii="Times New Roman" w:hAnsi="Times New Roman" w:cs="Times New Roman"/>
          <w:b/>
          <w:sz w:val="24"/>
          <w:szCs w:val="24"/>
        </w:rPr>
      </w:pPr>
      <w:r w:rsidRPr="00C86B34">
        <w:rPr>
          <w:rFonts w:ascii="Times New Roman" w:hAnsi="Times New Roman" w:cs="Times New Roman"/>
          <w:b/>
          <w:sz w:val="24"/>
          <w:szCs w:val="24"/>
        </w:rPr>
        <w:t>Для их преодоления предполагается</w:t>
      </w:r>
    </w:p>
    <w:tbl>
      <w:tblPr>
        <w:tblStyle w:val="a3"/>
        <w:tblW w:w="9497" w:type="dxa"/>
        <w:tblInd w:w="108" w:type="dxa"/>
        <w:tblLook w:val="04A0"/>
      </w:tblPr>
      <w:tblGrid>
        <w:gridCol w:w="1959"/>
        <w:gridCol w:w="3286"/>
        <w:gridCol w:w="4252"/>
      </w:tblGrid>
      <w:tr w:rsidR="0058010B" w:rsidTr="00502371">
        <w:tc>
          <w:tcPr>
            <w:tcW w:w="1959" w:type="dxa"/>
          </w:tcPr>
          <w:p w:rsidR="0058010B" w:rsidRPr="005749D8" w:rsidRDefault="0058010B" w:rsidP="0058010B">
            <w:pPr>
              <w:rPr>
                <w:rFonts w:ascii="Times New Roman" w:hAnsi="Times New Roman" w:cs="Times New Roman"/>
                <w:sz w:val="24"/>
                <w:szCs w:val="24"/>
              </w:rPr>
            </w:pPr>
            <w:r w:rsidRPr="005749D8">
              <w:rPr>
                <w:rFonts w:ascii="Times New Roman" w:hAnsi="Times New Roman" w:cs="Times New Roman"/>
                <w:sz w:val="24"/>
                <w:szCs w:val="24"/>
              </w:rPr>
              <w:t>Влияющие факторы</w:t>
            </w:r>
          </w:p>
          <w:p w:rsidR="0058010B" w:rsidRDefault="0058010B" w:rsidP="00ED1E9B">
            <w:pPr>
              <w:jc w:val="center"/>
              <w:rPr>
                <w:rFonts w:ascii="Times New Roman" w:hAnsi="Times New Roman" w:cs="Times New Roman"/>
                <w:i/>
                <w:sz w:val="24"/>
                <w:szCs w:val="24"/>
              </w:rPr>
            </w:pPr>
          </w:p>
        </w:tc>
        <w:tc>
          <w:tcPr>
            <w:tcW w:w="3286" w:type="dxa"/>
          </w:tcPr>
          <w:p w:rsidR="0058010B" w:rsidRPr="005749D8" w:rsidRDefault="0058010B" w:rsidP="0058010B">
            <w:pPr>
              <w:rPr>
                <w:rFonts w:ascii="Times New Roman" w:hAnsi="Times New Roman" w:cs="Times New Roman"/>
                <w:sz w:val="24"/>
                <w:szCs w:val="24"/>
              </w:rPr>
            </w:pPr>
            <w:r w:rsidRPr="005749D8">
              <w:rPr>
                <w:rFonts w:ascii="Times New Roman" w:hAnsi="Times New Roman" w:cs="Times New Roman"/>
                <w:sz w:val="24"/>
                <w:szCs w:val="24"/>
              </w:rPr>
              <w:t>ограничения</w:t>
            </w:r>
          </w:p>
          <w:p w:rsidR="0058010B" w:rsidRDefault="0058010B" w:rsidP="00ED1E9B">
            <w:pPr>
              <w:jc w:val="center"/>
              <w:rPr>
                <w:rFonts w:ascii="Times New Roman" w:hAnsi="Times New Roman" w:cs="Times New Roman"/>
                <w:i/>
                <w:sz w:val="24"/>
                <w:szCs w:val="24"/>
              </w:rPr>
            </w:pPr>
          </w:p>
        </w:tc>
        <w:tc>
          <w:tcPr>
            <w:tcW w:w="4252" w:type="dxa"/>
          </w:tcPr>
          <w:p w:rsidR="0058010B" w:rsidRPr="005749D8" w:rsidRDefault="0058010B" w:rsidP="0058010B">
            <w:pPr>
              <w:rPr>
                <w:rFonts w:ascii="Times New Roman" w:hAnsi="Times New Roman" w:cs="Times New Roman"/>
                <w:sz w:val="24"/>
                <w:szCs w:val="24"/>
              </w:rPr>
            </w:pPr>
            <w:r w:rsidRPr="005749D8">
              <w:rPr>
                <w:rFonts w:ascii="Times New Roman" w:hAnsi="Times New Roman" w:cs="Times New Roman"/>
                <w:sz w:val="24"/>
                <w:szCs w:val="24"/>
              </w:rPr>
              <w:t>Преодоление ограничения</w:t>
            </w:r>
          </w:p>
          <w:p w:rsidR="0058010B" w:rsidRDefault="0058010B" w:rsidP="00ED1E9B">
            <w:pPr>
              <w:jc w:val="center"/>
              <w:rPr>
                <w:rFonts w:ascii="Times New Roman" w:hAnsi="Times New Roman" w:cs="Times New Roman"/>
                <w:i/>
                <w:sz w:val="24"/>
                <w:szCs w:val="24"/>
              </w:rPr>
            </w:pPr>
          </w:p>
        </w:tc>
      </w:tr>
      <w:tr w:rsidR="0058010B" w:rsidRPr="0058010B" w:rsidTr="00502371">
        <w:tc>
          <w:tcPr>
            <w:tcW w:w="1959" w:type="dxa"/>
          </w:tcPr>
          <w:p w:rsidR="0058010B" w:rsidRPr="005749D8" w:rsidRDefault="0058010B" w:rsidP="0058010B">
            <w:pPr>
              <w:rPr>
                <w:rFonts w:ascii="Times New Roman" w:hAnsi="Times New Roman" w:cs="Times New Roman"/>
                <w:sz w:val="24"/>
                <w:szCs w:val="24"/>
              </w:rPr>
            </w:pPr>
            <w:r w:rsidRPr="005749D8">
              <w:rPr>
                <w:rFonts w:ascii="Times New Roman" w:hAnsi="Times New Roman" w:cs="Times New Roman"/>
                <w:sz w:val="24"/>
                <w:szCs w:val="24"/>
              </w:rPr>
              <w:t>экономические</w:t>
            </w:r>
          </w:p>
          <w:p w:rsidR="0058010B" w:rsidRDefault="0058010B" w:rsidP="00ED1E9B">
            <w:pPr>
              <w:jc w:val="center"/>
              <w:rPr>
                <w:rFonts w:ascii="Times New Roman" w:hAnsi="Times New Roman" w:cs="Times New Roman"/>
                <w:i/>
                <w:sz w:val="24"/>
                <w:szCs w:val="24"/>
              </w:rPr>
            </w:pPr>
          </w:p>
        </w:tc>
        <w:tc>
          <w:tcPr>
            <w:tcW w:w="3286" w:type="dxa"/>
          </w:tcPr>
          <w:p w:rsidR="0058010B" w:rsidRPr="005749D8" w:rsidRDefault="0058010B" w:rsidP="0058010B">
            <w:pPr>
              <w:rPr>
                <w:rFonts w:ascii="Times New Roman" w:hAnsi="Times New Roman" w:cs="Times New Roman"/>
                <w:sz w:val="24"/>
                <w:szCs w:val="24"/>
              </w:rPr>
            </w:pPr>
            <w:r w:rsidRPr="005749D8">
              <w:rPr>
                <w:rFonts w:ascii="Times New Roman" w:hAnsi="Times New Roman" w:cs="Times New Roman"/>
                <w:sz w:val="24"/>
                <w:szCs w:val="24"/>
              </w:rPr>
              <w:t>Система оплаты труда</w:t>
            </w:r>
            <w:r w:rsidR="001D6640">
              <w:rPr>
                <w:rFonts w:ascii="Times New Roman" w:hAnsi="Times New Roman" w:cs="Times New Roman"/>
                <w:sz w:val="24"/>
                <w:szCs w:val="24"/>
              </w:rPr>
              <w:t>.</w:t>
            </w:r>
          </w:p>
          <w:p w:rsidR="0058010B" w:rsidRDefault="0058010B" w:rsidP="00ED1E9B">
            <w:pPr>
              <w:jc w:val="center"/>
              <w:rPr>
                <w:rFonts w:ascii="Times New Roman" w:hAnsi="Times New Roman" w:cs="Times New Roman"/>
                <w:i/>
                <w:sz w:val="24"/>
                <w:szCs w:val="24"/>
              </w:rPr>
            </w:pPr>
          </w:p>
        </w:tc>
        <w:tc>
          <w:tcPr>
            <w:tcW w:w="4252" w:type="dxa"/>
          </w:tcPr>
          <w:p w:rsidR="0058010B" w:rsidRDefault="0058010B" w:rsidP="0058010B">
            <w:pPr>
              <w:rPr>
                <w:rFonts w:ascii="Times New Roman" w:hAnsi="Times New Roman" w:cs="Times New Roman"/>
                <w:sz w:val="24"/>
                <w:szCs w:val="24"/>
              </w:rPr>
            </w:pPr>
            <w:r w:rsidRPr="005749D8">
              <w:rPr>
                <w:rFonts w:ascii="Times New Roman" w:hAnsi="Times New Roman" w:cs="Times New Roman"/>
                <w:sz w:val="24"/>
                <w:szCs w:val="24"/>
              </w:rPr>
              <w:t>Создание внутренних механизмов оценки качества труда педагогов за счет внебюджетного финансирования.</w:t>
            </w:r>
          </w:p>
          <w:p w:rsidR="00F92FEA" w:rsidRPr="005749D8" w:rsidRDefault="00F92FEA" w:rsidP="00F92FEA">
            <w:pPr>
              <w:rPr>
                <w:rFonts w:ascii="Times New Roman" w:hAnsi="Times New Roman" w:cs="Times New Roman"/>
                <w:sz w:val="24"/>
                <w:szCs w:val="24"/>
              </w:rPr>
            </w:pPr>
            <w:r w:rsidRPr="005749D8">
              <w:rPr>
                <w:rFonts w:ascii="Times New Roman" w:hAnsi="Times New Roman" w:cs="Times New Roman"/>
                <w:sz w:val="24"/>
                <w:szCs w:val="24"/>
              </w:rPr>
              <w:t>Расширение сферы платных дополнительных образовательных услуг</w:t>
            </w:r>
          </w:p>
          <w:p w:rsidR="00F92FEA" w:rsidRPr="005749D8" w:rsidRDefault="00F92FEA" w:rsidP="0058010B">
            <w:pPr>
              <w:rPr>
                <w:rFonts w:ascii="Times New Roman" w:hAnsi="Times New Roman" w:cs="Times New Roman"/>
                <w:sz w:val="24"/>
                <w:szCs w:val="24"/>
              </w:rPr>
            </w:pPr>
          </w:p>
          <w:p w:rsidR="0058010B" w:rsidRDefault="0058010B" w:rsidP="00ED1E9B">
            <w:pPr>
              <w:jc w:val="center"/>
              <w:rPr>
                <w:rFonts w:ascii="Times New Roman" w:hAnsi="Times New Roman" w:cs="Times New Roman"/>
                <w:i/>
                <w:sz w:val="24"/>
                <w:szCs w:val="24"/>
              </w:rPr>
            </w:pPr>
          </w:p>
        </w:tc>
      </w:tr>
      <w:tr w:rsidR="0058010B" w:rsidRPr="0058010B" w:rsidTr="00502371">
        <w:tc>
          <w:tcPr>
            <w:tcW w:w="1959" w:type="dxa"/>
          </w:tcPr>
          <w:p w:rsidR="0058010B" w:rsidRPr="005749D8" w:rsidRDefault="0058010B" w:rsidP="0058010B">
            <w:pPr>
              <w:rPr>
                <w:rFonts w:ascii="Times New Roman" w:hAnsi="Times New Roman" w:cs="Times New Roman"/>
                <w:sz w:val="24"/>
                <w:szCs w:val="24"/>
              </w:rPr>
            </w:pPr>
            <w:r w:rsidRPr="005749D8">
              <w:rPr>
                <w:rFonts w:ascii="Times New Roman" w:hAnsi="Times New Roman" w:cs="Times New Roman"/>
                <w:sz w:val="24"/>
                <w:szCs w:val="24"/>
              </w:rPr>
              <w:t>социальные</w:t>
            </w:r>
          </w:p>
          <w:p w:rsidR="0058010B" w:rsidRPr="005749D8" w:rsidRDefault="0058010B" w:rsidP="0058010B">
            <w:pPr>
              <w:rPr>
                <w:rFonts w:ascii="Times New Roman" w:hAnsi="Times New Roman" w:cs="Times New Roman"/>
                <w:sz w:val="24"/>
                <w:szCs w:val="24"/>
              </w:rPr>
            </w:pPr>
          </w:p>
        </w:tc>
        <w:tc>
          <w:tcPr>
            <w:tcW w:w="3286" w:type="dxa"/>
          </w:tcPr>
          <w:p w:rsidR="0058010B" w:rsidRPr="005749D8" w:rsidRDefault="003B3FC5" w:rsidP="00C86B34">
            <w:pPr>
              <w:jc w:val="both"/>
              <w:rPr>
                <w:rFonts w:ascii="Times New Roman" w:hAnsi="Times New Roman" w:cs="Times New Roman"/>
                <w:sz w:val="24"/>
                <w:szCs w:val="24"/>
              </w:rPr>
            </w:pPr>
            <w:r>
              <w:rPr>
                <w:rFonts w:ascii="Times New Roman" w:hAnsi="Times New Roman" w:cs="Times New Roman"/>
                <w:sz w:val="24"/>
                <w:szCs w:val="24"/>
              </w:rPr>
              <w:t>Традиционные подходы</w:t>
            </w:r>
            <w:r w:rsidR="0058010B" w:rsidRPr="005749D8">
              <w:rPr>
                <w:rFonts w:ascii="Times New Roman" w:hAnsi="Times New Roman" w:cs="Times New Roman"/>
                <w:sz w:val="24"/>
                <w:szCs w:val="24"/>
              </w:rPr>
              <w:t xml:space="preserve"> семей и педагогов в отношении </w:t>
            </w:r>
            <w:r w:rsidR="00BF39A1">
              <w:rPr>
                <w:rFonts w:ascii="Times New Roman" w:hAnsi="Times New Roman" w:cs="Times New Roman"/>
                <w:sz w:val="24"/>
                <w:szCs w:val="24"/>
              </w:rPr>
              <w:t xml:space="preserve">задач и </w:t>
            </w:r>
            <w:r w:rsidR="00BF39A1">
              <w:rPr>
                <w:rFonts w:ascii="Times New Roman" w:hAnsi="Times New Roman" w:cs="Times New Roman"/>
                <w:sz w:val="24"/>
                <w:szCs w:val="24"/>
              </w:rPr>
              <w:lastRenderedPageBreak/>
              <w:t>содержания образования, г</w:t>
            </w:r>
            <w:r w:rsidR="0067228B">
              <w:rPr>
                <w:rFonts w:ascii="Times New Roman" w:hAnsi="Times New Roman" w:cs="Times New Roman"/>
                <w:sz w:val="24"/>
                <w:szCs w:val="24"/>
              </w:rPr>
              <w:t xml:space="preserve">отовых </w:t>
            </w:r>
            <w:r w:rsidR="0058010B" w:rsidRPr="005749D8">
              <w:rPr>
                <w:rFonts w:ascii="Times New Roman" w:hAnsi="Times New Roman" w:cs="Times New Roman"/>
                <w:sz w:val="24"/>
                <w:szCs w:val="24"/>
              </w:rPr>
              <w:t>мириться со слабым развитием таких компетенций, как самостоятельность, ответственность, умение делать выбор, работать в команде, становиться лидером, принимать решения.</w:t>
            </w:r>
          </w:p>
          <w:p w:rsidR="0058010B" w:rsidRPr="005749D8" w:rsidRDefault="0058010B" w:rsidP="0058010B">
            <w:pPr>
              <w:rPr>
                <w:rFonts w:ascii="Times New Roman" w:hAnsi="Times New Roman" w:cs="Times New Roman"/>
                <w:sz w:val="24"/>
                <w:szCs w:val="24"/>
              </w:rPr>
            </w:pPr>
          </w:p>
        </w:tc>
        <w:tc>
          <w:tcPr>
            <w:tcW w:w="4252" w:type="dxa"/>
          </w:tcPr>
          <w:p w:rsidR="0058010B" w:rsidRPr="005749D8" w:rsidRDefault="0058010B" w:rsidP="0058010B">
            <w:pPr>
              <w:rPr>
                <w:rFonts w:ascii="Times New Roman" w:hAnsi="Times New Roman" w:cs="Times New Roman"/>
                <w:sz w:val="24"/>
                <w:szCs w:val="24"/>
              </w:rPr>
            </w:pPr>
            <w:r w:rsidRPr="005749D8">
              <w:rPr>
                <w:rFonts w:ascii="Times New Roman" w:hAnsi="Times New Roman" w:cs="Times New Roman"/>
                <w:sz w:val="24"/>
                <w:szCs w:val="24"/>
              </w:rPr>
              <w:lastRenderedPageBreak/>
              <w:t>Просвещение родительской, педагогической общественности.</w:t>
            </w:r>
          </w:p>
          <w:p w:rsidR="0058010B" w:rsidRPr="005749D8" w:rsidRDefault="0058010B" w:rsidP="0058010B">
            <w:pPr>
              <w:rPr>
                <w:rFonts w:ascii="Times New Roman" w:hAnsi="Times New Roman" w:cs="Times New Roman"/>
                <w:sz w:val="24"/>
                <w:szCs w:val="24"/>
              </w:rPr>
            </w:pPr>
          </w:p>
        </w:tc>
      </w:tr>
    </w:tbl>
    <w:p w:rsidR="00C86B34" w:rsidRDefault="00C86B34" w:rsidP="00C86B34">
      <w:pPr>
        <w:jc w:val="center"/>
        <w:rPr>
          <w:rFonts w:ascii="Times New Roman" w:hAnsi="Times New Roman" w:cs="Times New Roman"/>
          <w:b/>
          <w:sz w:val="24"/>
          <w:szCs w:val="24"/>
        </w:rPr>
      </w:pPr>
    </w:p>
    <w:p w:rsidR="005749D8" w:rsidRPr="00DF3A21" w:rsidRDefault="005749D8" w:rsidP="00C86B34">
      <w:pPr>
        <w:jc w:val="center"/>
        <w:rPr>
          <w:rFonts w:ascii="Times New Roman" w:hAnsi="Times New Roman" w:cs="Times New Roman"/>
          <w:b/>
          <w:sz w:val="24"/>
          <w:szCs w:val="24"/>
        </w:rPr>
      </w:pPr>
      <w:r w:rsidRPr="00DF3A21">
        <w:rPr>
          <w:rFonts w:ascii="Times New Roman" w:hAnsi="Times New Roman" w:cs="Times New Roman"/>
          <w:b/>
          <w:sz w:val="24"/>
          <w:szCs w:val="24"/>
        </w:rPr>
        <w:t>2.2. Анализ потенциала развития ДОУ.</w:t>
      </w:r>
    </w:p>
    <w:p w:rsidR="005749D8" w:rsidRPr="005749D8" w:rsidRDefault="005749D8" w:rsidP="00DF3A21">
      <w:pPr>
        <w:jc w:val="center"/>
        <w:rPr>
          <w:rFonts w:ascii="Times New Roman" w:hAnsi="Times New Roman" w:cs="Times New Roman"/>
          <w:sz w:val="24"/>
          <w:szCs w:val="24"/>
        </w:rPr>
      </w:pPr>
      <w:r w:rsidRPr="005749D8">
        <w:rPr>
          <w:rFonts w:ascii="Times New Roman" w:hAnsi="Times New Roman" w:cs="Times New Roman"/>
          <w:sz w:val="24"/>
          <w:szCs w:val="24"/>
        </w:rPr>
        <w:t>Анализ реализации Программы развития ДОУ до 20</w:t>
      </w:r>
      <w:r w:rsidR="00046A23">
        <w:rPr>
          <w:rFonts w:ascii="Times New Roman" w:hAnsi="Times New Roman" w:cs="Times New Roman"/>
          <w:sz w:val="24"/>
          <w:szCs w:val="24"/>
        </w:rPr>
        <w:t>23</w:t>
      </w:r>
      <w:r w:rsidRPr="005749D8">
        <w:rPr>
          <w:rFonts w:ascii="Times New Roman" w:hAnsi="Times New Roman" w:cs="Times New Roman"/>
          <w:sz w:val="24"/>
          <w:szCs w:val="24"/>
        </w:rPr>
        <w:t xml:space="preserve"> года.</w:t>
      </w:r>
    </w:p>
    <w:p w:rsidR="005749D8" w:rsidRPr="005749D8" w:rsidRDefault="005749D8" w:rsidP="00502371">
      <w:pPr>
        <w:ind w:right="-144" w:firstLine="709"/>
        <w:jc w:val="both"/>
        <w:rPr>
          <w:rFonts w:ascii="Times New Roman" w:hAnsi="Times New Roman" w:cs="Times New Roman"/>
          <w:sz w:val="24"/>
          <w:szCs w:val="24"/>
        </w:rPr>
      </w:pPr>
      <w:r w:rsidRPr="005749D8">
        <w:rPr>
          <w:rFonts w:ascii="Times New Roman" w:hAnsi="Times New Roman" w:cs="Times New Roman"/>
          <w:sz w:val="24"/>
          <w:szCs w:val="24"/>
        </w:rPr>
        <w:t xml:space="preserve">По итогам проведенного анализа стратегическим направлением развития ДОУ может стать: инновационная реализация </w:t>
      </w:r>
      <w:r w:rsidR="00C22C55">
        <w:rPr>
          <w:rFonts w:ascii="Times New Roman" w:hAnsi="Times New Roman" w:cs="Times New Roman"/>
          <w:sz w:val="24"/>
          <w:szCs w:val="24"/>
        </w:rPr>
        <w:t>Программы</w:t>
      </w:r>
      <w:r w:rsidRPr="005749D8">
        <w:rPr>
          <w:rFonts w:ascii="Times New Roman" w:hAnsi="Times New Roman" w:cs="Times New Roman"/>
          <w:sz w:val="24"/>
          <w:szCs w:val="24"/>
        </w:rPr>
        <w:t xml:space="preserve"> с ориентацией на выявление, поддержку и развитие индивидуальных способностей и потенциальных возможностей детей дошкольного возраста. Этот ориентир предполагает активное вовлечение родителей в процесс развития ДОУ в форме социального партнерства и непосредственного включения в образовательный процесс и управление ДОУ. Развитие образовательной среды будет строиться как сетевое расширение сотрудничества детского сада с учреждениями города и района, предполагается сохранение уже достигнутого уровня качества образования и его повышение за счет проектирования индивидуальных образовательных маршрутов на основе психолого-педагогического мониторинга. Существующая база здоровьесберегающей, информационной, безопасной среды ДОУ станет основой, на которой каждый ребенок сможет воплотить свою одаренность в высокие результаты деятельности, подтвержденные в конкурсах, олимпиадах и соревнованиях, проектах городского, всероссийского и международного уровней.</w:t>
      </w:r>
    </w:p>
    <w:p w:rsidR="005749D8" w:rsidRPr="001C700C" w:rsidRDefault="005749D8" w:rsidP="00855020">
      <w:pPr>
        <w:jc w:val="both"/>
        <w:rPr>
          <w:rFonts w:ascii="Times New Roman" w:hAnsi="Times New Roman" w:cs="Times New Roman"/>
          <w:b/>
          <w:i/>
          <w:sz w:val="24"/>
          <w:szCs w:val="24"/>
        </w:rPr>
      </w:pPr>
      <w:r w:rsidRPr="001C700C">
        <w:rPr>
          <w:rFonts w:ascii="Times New Roman" w:hAnsi="Times New Roman" w:cs="Times New Roman"/>
          <w:b/>
          <w:i/>
          <w:sz w:val="24"/>
          <w:szCs w:val="24"/>
        </w:rPr>
        <w:t>Анализ составляющих деятельности дошкольного учреждения</w:t>
      </w:r>
    </w:p>
    <w:p w:rsidR="005749D8" w:rsidRPr="005749D8" w:rsidRDefault="005749D8" w:rsidP="00B6581D">
      <w:pPr>
        <w:spacing w:after="0"/>
        <w:ind w:firstLine="708"/>
        <w:jc w:val="both"/>
        <w:rPr>
          <w:rFonts w:ascii="Times New Roman" w:hAnsi="Times New Roman" w:cs="Times New Roman"/>
          <w:sz w:val="24"/>
          <w:szCs w:val="24"/>
        </w:rPr>
      </w:pPr>
      <w:r w:rsidRPr="005749D8">
        <w:rPr>
          <w:rFonts w:ascii="Times New Roman" w:hAnsi="Times New Roman" w:cs="Times New Roman"/>
          <w:sz w:val="24"/>
          <w:szCs w:val="24"/>
        </w:rPr>
        <w:t>Проектирование программы развития основывается на всестороннем анализе составляющих деятельность дошкольного учреждения, выявлении проблем и точек роста.</w:t>
      </w:r>
    </w:p>
    <w:p w:rsidR="005749D8" w:rsidRPr="00B6581D" w:rsidRDefault="005749D8" w:rsidP="00B6581D">
      <w:pPr>
        <w:spacing w:after="0"/>
        <w:jc w:val="both"/>
        <w:rPr>
          <w:rFonts w:ascii="Times New Roman" w:hAnsi="Times New Roman" w:cs="Times New Roman"/>
          <w:sz w:val="24"/>
          <w:szCs w:val="24"/>
        </w:rPr>
      </w:pPr>
      <w:r w:rsidRPr="00B6581D">
        <w:rPr>
          <w:rFonts w:ascii="Times New Roman" w:hAnsi="Times New Roman" w:cs="Times New Roman"/>
          <w:sz w:val="24"/>
          <w:szCs w:val="24"/>
        </w:rPr>
        <w:t>1. Анализ образовательного процесса</w:t>
      </w:r>
    </w:p>
    <w:p w:rsidR="005749D8" w:rsidRPr="005749D8" w:rsidRDefault="00CE7F52" w:rsidP="00B6581D">
      <w:pPr>
        <w:spacing w:after="0"/>
        <w:jc w:val="both"/>
        <w:rPr>
          <w:rFonts w:ascii="Times New Roman" w:hAnsi="Times New Roman" w:cs="Times New Roman"/>
          <w:sz w:val="24"/>
          <w:szCs w:val="24"/>
        </w:rPr>
      </w:pPr>
      <w:r>
        <w:rPr>
          <w:rFonts w:ascii="Times New Roman" w:hAnsi="Times New Roman" w:cs="Times New Roman"/>
          <w:sz w:val="24"/>
          <w:szCs w:val="24"/>
        </w:rPr>
        <w:t>В ДОУ</w:t>
      </w:r>
      <w:r w:rsidR="005749D8" w:rsidRPr="005749D8">
        <w:rPr>
          <w:rFonts w:ascii="Times New Roman" w:hAnsi="Times New Roman" w:cs="Times New Roman"/>
          <w:sz w:val="24"/>
          <w:szCs w:val="24"/>
        </w:rPr>
        <w:t xml:space="preserve"> реализуются программы двух уровней:</w:t>
      </w:r>
    </w:p>
    <w:p w:rsidR="005749D8" w:rsidRPr="005749D8" w:rsidRDefault="005749D8" w:rsidP="00B6581D">
      <w:pPr>
        <w:spacing w:after="0"/>
        <w:jc w:val="both"/>
        <w:rPr>
          <w:rFonts w:ascii="Times New Roman" w:hAnsi="Times New Roman" w:cs="Times New Roman"/>
          <w:sz w:val="24"/>
          <w:szCs w:val="24"/>
        </w:rPr>
      </w:pPr>
      <w:r w:rsidRPr="005749D8">
        <w:rPr>
          <w:rFonts w:ascii="Times New Roman" w:hAnsi="Times New Roman" w:cs="Times New Roman"/>
          <w:sz w:val="24"/>
          <w:szCs w:val="24"/>
        </w:rPr>
        <w:t>I. Общее образование.</w:t>
      </w:r>
    </w:p>
    <w:p w:rsidR="005749D8" w:rsidRPr="005749D8" w:rsidRDefault="005749D8" w:rsidP="00B6581D">
      <w:pPr>
        <w:spacing w:after="0"/>
        <w:jc w:val="both"/>
        <w:rPr>
          <w:rFonts w:ascii="Times New Roman" w:hAnsi="Times New Roman" w:cs="Times New Roman"/>
          <w:sz w:val="24"/>
          <w:szCs w:val="24"/>
        </w:rPr>
      </w:pPr>
      <w:r w:rsidRPr="005749D8">
        <w:rPr>
          <w:rFonts w:ascii="Times New Roman" w:hAnsi="Times New Roman" w:cs="Times New Roman"/>
          <w:sz w:val="24"/>
          <w:szCs w:val="24"/>
        </w:rPr>
        <w:t>Уровень образования: дошкольное образование</w:t>
      </w:r>
    </w:p>
    <w:p w:rsidR="005749D8" w:rsidRPr="005749D8" w:rsidRDefault="00B6581D" w:rsidP="00B6581D">
      <w:pPr>
        <w:spacing w:after="0"/>
        <w:jc w:val="both"/>
        <w:rPr>
          <w:rFonts w:ascii="Times New Roman" w:hAnsi="Times New Roman" w:cs="Times New Roman"/>
          <w:sz w:val="24"/>
          <w:szCs w:val="24"/>
        </w:rPr>
      </w:pPr>
      <w:r>
        <w:rPr>
          <w:rFonts w:ascii="Times New Roman" w:hAnsi="Times New Roman" w:cs="Times New Roman"/>
          <w:sz w:val="24"/>
          <w:szCs w:val="24"/>
        </w:rPr>
        <w:t>2</w:t>
      </w:r>
      <w:r w:rsidR="005749D8" w:rsidRPr="005749D8">
        <w:rPr>
          <w:rFonts w:ascii="Times New Roman" w:hAnsi="Times New Roman" w:cs="Times New Roman"/>
          <w:sz w:val="24"/>
          <w:szCs w:val="24"/>
        </w:rPr>
        <w:t>. Дополнительное образование.</w:t>
      </w:r>
    </w:p>
    <w:p w:rsidR="005749D8" w:rsidRPr="00ED6DC4" w:rsidRDefault="005749D8" w:rsidP="00B6581D">
      <w:pPr>
        <w:spacing w:after="0"/>
        <w:jc w:val="both"/>
        <w:rPr>
          <w:rFonts w:ascii="Times New Roman" w:hAnsi="Times New Roman" w:cs="Times New Roman"/>
          <w:sz w:val="24"/>
          <w:szCs w:val="24"/>
        </w:rPr>
      </w:pPr>
      <w:r w:rsidRPr="005749D8">
        <w:rPr>
          <w:rFonts w:ascii="Times New Roman" w:hAnsi="Times New Roman" w:cs="Times New Roman"/>
          <w:sz w:val="24"/>
          <w:szCs w:val="24"/>
        </w:rPr>
        <w:t xml:space="preserve">Дополнительное образование </w:t>
      </w:r>
      <w:r w:rsidRPr="00ED6DC4">
        <w:rPr>
          <w:rFonts w:ascii="Times New Roman" w:hAnsi="Times New Roman" w:cs="Times New Roman"/>
          <w:sz w:val="24"/>
          <w:szCs w:val="24"/>
        </w:rPr>
        <w:t>детей и взрослых</w:t>
      </w:r>
    </w:p>
    <w:p w:rsidR="005749D8" w:rsidRPr="00ED6DC4" w:rsidRDefault="005749D8" w:rsidP="00B6581D">
      <w:pPr>
        <w:spacing w:after="0"/>
        <w:ind w:firstLine="567"/>
        <w:jc w:val="both"/>
        <w:rPr>
          <w:rFonts w:ascii="Times New Roman" w:hAnsi="Times New Roman" w:cs="Times New Roman"/>
          <w:i/>
          <w:sz w:val="24"/>
          <w:szCs w:val="24"/>
        </w:rPr>
      </w:pPr>
      <w:r w:rsidRPr="00ED6DC4">
        <w:rPr>
          <w:rFonts w:ascii="Times New Roman" w:hAnsi="Times New Roman" w:cs="Times New Roman"/>
          <w:i/>
          <w:sz w:val="24"/>
          <w:szCs w:val="24"/>
        </w:rPr>
        <w:t>Актуальное состояние:</w:t>
      </w:r>
    </w:p>
    <w:p w:rsidR="005749D8" w:rsidRPr="005749D8" w:rsidRDefault="005749D8" w:rsidP="00ED38C6">
      <w:pPr>
        <w:spacing w:after="0"/>
        <w:ind w:right="-142" w:firstLine="567"/>
        <w:jc w:val="both"/>
        <w:rPr>
          <w:rFonts w:ascii="Times New Roman" w:hAnsi="Times New Roman" w:cs="Times New Roman"/>
          <w:sz w:val="24"/>
          <w:szCs w:val="24"/>
        </w:rPr>
      </w:pPr>
      <w:r w:rsidRPr="005749D8">
        <w:rPr>
          <w:rFonts w:ascii="Times New Roman" w:hAnsi="Times New Roman" w:cs="Times New Roman"/>
          <w:sz w:val="24"/>
          <w:szCs w:val="24"/>
        </w:rPr>
        <w:t xml:space="preserve">Муниципальное автономное дошкольное образовательное учреждение </w:t>
      </w:r>
      <w:r w:rsidR="001C700C">
        <w:rPr>
          <w:rFonts w:ascii="Times New Roman" w:hAnsi="Times New Roman" w:cs="Times New Roman"/>
          <w:sz w:val="24"/>
          <w:szCs w:val="24"/>
        </w:rPr>
        <w:t>-</w:t>
      </w:r>
      <w:r w:rsidRPr="005749D8">
        <w:rPr>
          <w:rFonts w:ascii="Times New Roman" w:hAnsi="Times New Roman" w:cs="Times New Roman"/>
          <w:sz w:val="24"/>
          <w:szCs w:val="24"/>
        </w:rPr>
        <w:t xml:space="preserve"> детский сад №</w:t>
      </w:r>
      <w:r w:rsidR="00257624">
        <w:rPr>
          <w:rFonts w:ascii="Times New Roman" w:hAnsi="Times New Roman" w:cs="Times New Roman"/>
          <w:sz w:val="24"/>
          <w:szCs w:val="24"/>
        </w:rPr>
        <w:t xml:space="preserve"> </w:t>
      </w:r>
      <w:r w:rsidR="001C700C">
        <w:rPr>
          <w:rFonts w:ascii="Times New Roman" w:hAnsi="Times New Roman" w:cs="Times New Roman"/>
          <w:sz w:val="24"/>
          <w:szCs w:val="24"/>
        </w:rPr>
        <w:t>254</w:t>
      </w:r>
      <w:r w:rsidRPr="005749D8">
        <w:rPr>
          <w:rFonts w:ascii="Times New Roman" w:hAnsi="Times New Roman" w:cs="Times New Roman"/>
          <w:sz w:val="24"/>
          <w:szCs w:val="24"/>
        </w:rPr>
        <w:t xml:space="preserve"> реализует </w:t>
      </w:r>
      <w:r w:rsidR="0011521A">
        <w:rPr>
          <w:rFonts w:ascii="Times New Roman" w:hAnsi="Times New Roman" w:cs="Times New Roman"/>
          <w:sz w:val="24"/>
          <w:szCs w:val="24"/>
        </w:rPr>
        <w:t xml:space="preserve">основную общеобразовательную программу </w:t>
      </w:r>
      <w:r w:rsidR="002D42AD">
        <w:rPr>
          <w:rFonts w:ascii="Times New Roman" w:hAnsi="Times New Roman" w:cs="Times New Roman"/>
          <w:sz w:val="24"/>
          <w:szCs w:val="24"/>
        </w:rPr>
        <w:t>–</w:t>
      </w:r>
      <w:r w:rsidR="0011521A">
        <w:rPr>
          <w:rFonts w:ascii="Times New Roman" w:hAnsi="Times New Roman" w:cs="Times New Roman"/>
          <w:sz w:val="24"/>
          <w:szCs w:val="24"/>
        </w:rPr>
        <w:t xml:space="preserve"> </w:t>
      </w:r>
      <w:r w:rsidR="002D42AD">
        <w:rPr>
          <w:rFonts w:ascii="Times New Roman" w:hAnsi="Times New Roman" w:cs="Times New Roman"/>
          <w:sz w:val="24"/>
          <w:szCs w:val="24"/>
        </w:rPr>
        <w:t>образовательную программу в группах общеразвивающей направленности</w:t>
      </w:r>
      <w:r w:rsidRPr="005749D8">
        <w:rPr>
          <w:rFonts w:ascii="Times New Roman" w:hAnsi="Times New Roman" w:cs="Times New Roman"/>
          <w:sz w:val="24"/>
          <w:szCs w:val="24"/>
        </w:rPr>
        <w:t xml:space="preserve"> в соответствии с законодательными и нормативными актами: Федеральным законом № 273-ФЗ «Об образовании в Российской Федерации», «Порядком организации и осуществления </w:t>
      </w:r>
      <w:r w:rsidRPr="005749D8">
        <w:rPr>
          <w:rFonts w:ascii="Times New Roman" w:hAnsi="Times New Roman" w:cs="Times New Roman"/>
          <w:sz w:val="24"/>
          <w:szCs w:val="24"/>
        </w:rPr>
        <w:lastRenderedPageBreak/>
        <w:t>образовательной деятельности по общеобразовательным программам дошкольного образования», Федеральным государственным стандартом дошкольного образования. Образовательный процесс регламентируется основной образовательной программой дошкольного учреждения. В основную образовательную программу ежегодно вносятся необходимые коррективы.</w:t>
      </w:r>
    </w:p>
    <w:p w:rsidR="005749D8" w:rsidRPr="005749D8" w:rsidRDefault="005749D8" w:rsidP="002702EE">
      <w:pPr>
        <w:spacing w:after="0"/>
        <w:ind w:right="-144" w:firstLine="567"/>
        <w:jc w:val="both"/>
        <w:rPr>
          <w:rFonts w:ascii="Times New Roman" w:hAnsi="Times New Roman" w:cs="Times New Roman"/>
          <w:sz w:val="24"/>
          <w:szCs w:val="24"/>
        </w:rPr>
      </w:pPr>
      <w:r w:rsidRPr="005749D8">
        <w:rPr>
          <w:rFonts w:ascii="Times New Roman" w:hAnsi="Times New Roman" w:cs="Times New Roman"/>
          <w:sz w:val="24"/>
          <w:szCs w:val="24"/>
        </w:rPr>
        <w:t>Образовательная деятельность в общеразвивающих группах МАДОУ строится в соответствии с требованиями федерального государственного образовательного стандарта, с учетом Примерной основной общеобразовательной программы, использованием учебно-методического комплекта программы «</w:t>
      </w:r>
      <w:r w:rsidR="002E591A" w:rsidRPr="007162AF">
        <w:rPr>
          <w:rFonts w:ascii="Times New Roman" w:hAnsi="Times New Roman" w:cs="Times New Roman"/>
          <w:sz w:val="24"/>
          <w:szCs w:val="24"/>
        </w:rPr>
        <w:t>Детство</w:t>
      </w:r>
      <w:r w:rsidRPr="007162AF">
        <w:rPr>
          <w:rFonts w:ascii="Times New Roman" w:hAnsi="Times New Roman" w:cs="Times New Roman"/>
          <w:sz w:val="24"/>
          <w:szCs w:val="24"/>
        </w:rPr>
        <w:t xml:space="preserve">»: образовательная программа </w:t>
      </w:r>
      <w:r w:rsidR="00ED38C6">
        <w:rPr>
          <w:rFonts w:ascii="Times New Roman" w:hAnsi="Times New Roman" w:cs="Times New Roman"/>
          <w:sz w:val="24"/>
          <w:szCs w:val="24"/>
        </w:rPr>
        <w:t xml:space="preserve">дошкольного образования: </w:t>
      </w:r>
      <w:r w:rsidR="002E591A" w:rsidRPr="007162AF">
        <w:rPr>
          <w:rFonts w:ascii="Times New Roman" w:hAnsi="Times New Roman" w:cs="Times New Roman"/>
          <w:sz w:val="24"/>
          <w:szCs w:val="24"/>
        </w:rPr>
        <w:t xml:space="preserve">Бабаева Т.И., </w:t>
      </w:r>
      <w:r w:rsidR="007B4B59">
        <w:rPr>
          <w:rFonts w:ascii="Times New Roman" w:hAnsi="Times New Roman" w:cs="Times New Roman"/>
          <w:sz w:val="24"/>
          <w:szCs w:val="24"/>
        </w:rPr>
        <w:t>Гогоберидзе А.Г., Михайлова З.А</w:t>
      </w:r>
      <w:r w:rsidRPr="007162AF">
        <w:rPr>
          <w:rFonts w:ascii="Times New Roman" w:hAnsi="Times New Roman" w:cs="Times New Roman"/>
          <w:sz w:val="24"/>
          <w:szCs w:val="24"/>
        </w:rPr>
        <w:t>.- М.: Просвещение, 201</w:t>
      </w:r>
      <w:r w:rsidR="007162AF" w:rsidRPr="007162AF">
        <w:rPr>
          <w:rFonts w:ascii="Times New Roman" w:hAnsi="Times New Roman" w:cs="Times New Roman"/>
          <w:sz w:val="24"/>
          <w:szCs w:val="24"/>
        </w:rPr>
        <w:t>7</w:t>
      </w:r>
      <w:r w:rsidRPr="007162AF">
        <w:rPr>
          <w:rFonts w:ascii="Times New Roman" w:hAnsi="Times New Roman" w:cs="Times New Roman"/>
          <w:sz w:val="24"/>
          <w:szCs w:val="24"/>
        </w:rPr>
        <w:t>.;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ие образования осуществляется по следующим образовательным</w:t>
      </w:r>
      <w:r w:rsidRPr="005749D8">
        <w:rPr>
          <w:rFonts w:ascii="Times New Roman" w:hAnsi="Times New Roman" w:cs="Times New Roman"/>
          <w:sz w:val="24"/>
          <w:szCs w:val="24"/>
        </w:rPr>
        <w:t xml:space="preserve"> областям (направлениям развития): </w:t>
      </w:r>
      <w:r w:rsidR="007B4B59">
        <w:rPr>
          <w:rFonts w:ascii="Times New Roman" w:hAnsi="Times New Roman" w:cs="Times New Roman"/>
          <w:sz w:val="24"/>
          <w:szCs w:val="24"/>
        </w:rPr>
        <w:t>ф</w:t>
      </w:r>
      <w:r w:rsidR="00A32B54" w:rsidRPr="007B4B59">
        <w:rPr>
          <w:rFonts w:ascii="Times New Roman" w:hAnsi="Times New Roman" w:cs="Times New Roman"/>
          <w:sz w:val="24"/>
          <w:szCs w:val="24"/>
        </w:rPr>
        <w:t>изическое</w:t>
      </w:r>
      <w:r w:rsidRPr="007B4B59">
        <w:rPr>
          <w:rFonts w:ascii="Times New Roman" w:hAnsi="Times New Roman" w:cs="Times New Roman"/>
          <w:sz w:val="24"/>
          <w:szCs w:val="24"/>
        </w:rPr>
        <w:t>,</w:t>
      </w:r>
      <w:r w:rsidRPr="005749D8">
        <w:rPr>
          <w:rFonts w:ascii="Times New Roman" w:hAnsi="Times New Roman" w:cs="Times New Roman"/>
          <w:sz w:val="24"/>
          <w:szCs w:val="24"/>
        </w:rPr>
        <w:t xml:space="preserve"> познавательное, речевое, социально-коммуникативное, художественно-эстетическое и реализуется в различных формах организации педагогического процесса.</w:t>
      </w:r>
    </w:p>
    <w:p w:rsidR="006A317B" w:rsidRDefault="0063618B" w:rsidP="002702EE">
      <w:pPr>
        <w:spacing w:line="240" w:lineRule="auto"/>
        <w:ind w:right="-144" w:firstLine="567"/>
        <w:jc w:val="both"/>
        <w:rPr>
          <w:rFonts w:ascii="Times New Roman" w:hAnsi="Times New Roman" w:cs="Times New Roman"/>
          <w:sz w:val="24"/>
          <w:szCs w:val="24"/>
        </w:rPr>
      </w:pPr>
      <w:r>
        <w:rPr>
          <w:rFonts w:ascii="Times New Roman" w:hAnsi="Times New Roman" w:cs="Times New Roman"/>
          <w:sz w:val="24"/>
          <w:szCs w:val="24"/>
        </w:rPr>
        <w:t>Педагоги</w:t>
      </w:r>
      <w:r w:rsidR="005749D8" w:rsidRPr="005749D8">
        <w:rPr>
          <w:rFonts w:ascii="Times New Roman" w:hAnsi="Times New Roman" w:cs="Times New Roman"/>
          <w:sz w:val="24"/>
          <w:szCs w:val="24"/>
        </w:rPr>
        <w:t xml:space="preserve"> ДОУ </w:t>
      </w:r>
      <w:r w:rsidR="00BF5EA2">
        <w:rPr>
          <w:rFonts w:ascii="Times New Roman" w:hAnsi="Times New Roman" w:cs="Times New Roman"/>
          <w:sz w:val="24"/>
          <w:szCs w:val="24"/>
        </w:rPr>
        <w:t xml:space="preserve">через </w:t>
      </w:r>
      <w:r w:rsidR="005749D8" w:rsidRPr="005749D8">
        <w:rPr>
          <w:rFonts w:ascii="Times New Roman" w:hAnsi="Times New Roman" w:cs="Times New Roman"/>
          <w:sz w:val="24"/>
          <w:szCs w:val="24"/>
        </w:rPr>
        <w:t>наблюдени</w:t>
      </w:r>
      <w:r w:rsidR="00BF5EA2">
        <w:rPr>
          <w:rFonts w:ascii="Times New Roman" w:hAnsi="Times New Roman" w:cs="Times New Roman"/>
          <w:sz w:val="24"/>
          <w:szCs w:val="24"/>
        </w:rPr>
        <w:t>я</w:t>
      </w:r>
      <w:r w:rsidR="005749D8" w:rsidRPr="005749D8">
        <w:rPr>
          <w:rFonts w:ascii="Times New Roman" w:hAnsi="Times New Roman" w:cs="Times New Roman"/>
          <w:sz w:val="24"/>
          <w:szCs w:val="24"/>
        </w:rPr>
        <w:t xml:space="preserve"> - изуч</w:t>
      </w:r>
      <w:r w:rsidR="00BF5EA2">
        <w:rPr>
          <w:rFonts w:ascii="Times New Roman" w:hAnsi="Times New Roman" w:cs="Times New Roman"/>
          <w:sz w:val="24"/>
          <w:szCs w:val="24"/>
        </w:rPr>
        <w:t>ают</w:t>
      </w:r>
      <w:r w:rsidR="005749D8" w:rsidRPr="005749D8">
        <w:rPr>
          <w:rFonts w:ascii="Times New Roman" w:hAnsi="Times New Roman" w:cs="Times New Roman"/>
          <w:sz w:val="24"/>
          <w:szCs w:val="24"/>
        </w:rPr>
        <w:t xml:space="preserve"> динамик</w:t>
      </w:r>
      <w:r w:rsidR="00BF5EA2">
        <w:rPr>
          <w:rFonts w:ascii="Times New Roman" w:hAnsi="Times New Roman" w:cs="Times New Roman"/>
          <w:sz w:val="24"/>
          <w:szCs w:val="24"/>
        </w:rPr>
        <w:t>у</w:t>
      </w:r>
      <w:r w:rsidR="005749D8" w:rsidRPr="005749D8">
        <w:rPr>
          <w:rFonts w:ascii="Times New Roman" w:hAnsi="Times New Roman" w:cs="Times New Roman"/>
          <w:sz w:val="24"/>
          <w:szCs w:val="24"/>
        </w:rPr>
        <w:t xml:space="preserve"> изменения индивидуальных интересов и образовательных потребностей детей. Результаты наблюдений используются воспитател</w:t>
      </w:r>
      <w:r w:rsidR="001C700C">
        <w:rPr>
          <w:rFonts w:ascii="Times New Roman" w:hAnsi="Times New Roman" w:cs="Times New Roman"/>
          <w:sz w:val="24"/>
          <w:szCs w:val="24"/>
        </w:rPr>
        <w:t>ями</w:t>
      </w:r>
      <w:r w:rsidR="005749D8" w:rsidRPr="005749D8">
        <w:rPr>
          <w:rFonts w:ascii="Times New Roman" w:hAnsi="Times New Roman" w:cs="Times New Roman"/>
          <w:sz w:val="24"/>
          <w:szCs w:val="24"/>
        </w:rPr>
        <w:t xml:space="preserve">, прежде всего, для того, чтобы изменить свою собственную деятельность, </w:t>
      </w:r>
      <w:r w:rsidR="005749D8" w:rsidRPr="006A317B">
        <w:rPr>
          <w:rFonts w:ascii="Times New Roman" w:hAnsi="Times New Roman" w:cs="Times New Roman"/>
          <w:sz w:val="24"/>
          <w:szCs w:val="24"/>
        </w:rPr>
        <w:t>сделать ее более адекватной изменяющимся потребностям и интересам детей.</w:t>
      </w:r>
      <w:r w:rsidR="006A317B" w:rsidRPr="006A317B">
        <w:rPr>
          <w:rFonts w:ascii="Times New Roman" w:hAnsi="Times New Roman" w:cs="Times New Roman"/>
          <w:sz w:val="24"/>
          <w:szCs w:val="24"/>
        </w:rPr>
        <w:t xml:space="preserve"> Процесс </w:t>
      </w:r>
      <w:r w:rsidR="005749D8" w:rsidRPr="006A317B">
        <w:rPr>
          <w:rFonts w:ascii="Times New Roman" w:hAnsi="Times New Roman" w:cs="Times New Roman"/>
          <w:sz w:val="24"/>
          <w:szCs w:val="24"/>
        </w:rPr>
        <w:t>наблюдения очень важен для принятия решений, но педагог должен овладеть методикой, основными приемами, а также умением фиксации наблюдений.</w:t>
      </w:r>
    </w:p>
    <w:p w:rsidR="005749D8" w:rsidRPr="005749D8" w:rsidRDefault="005749D8" w:rsidP="002702EE">
      <w:pPr>
        <w:spacing w:line="240" w:lineRule="auto"/>
        <w:ind w:right="-144" w:firstLine="567"/>
        <w:jc w:val="both"/>
        <w:rPr>
          <w:rFonts w:ascii="Times New Roman" w:hAnsi="Times New Roman" w:cs="Times New Roman"/>
          <w:sz w:val="24"/>
          <w:szCs w:val="24"/>
        </w:rPr>
      </w:pPr>
      <w:r w:rsidRPr="00B273EB">
        <w:rPr>
          <w:rFonts w:ascii="Times New Roman" w:hAnsi="Times New Roman" w:cs="Times New Roman"/>
          <w:sz w:val="24"/>
          <w:szCs w:val="24"/>
        </w:rPr>
        <w:t>В ДОУ разработаны и апробируются группы продуктивных технологий воспитательно-коррекционной работы. Педагогами ДОУ подобраны в соответствии с возрастом и реализуются в режиме дня дидактически</w:t>
      </w:r>
      <w:r w:rsidR="006E273A" w:rsidRPr="00B273EB">
        <w:rPr>
          <w:rFonts w:ascii="Times New Roman" w:hAnsi="Times New Roman" w:cs="Times New Roman"/>
          <w:sz w:val="24"/>
          <w:szCs w:val="24"/>
        </w:rPr>
        <w:t>е</w:t>
      </w:r>
      <w:r w:rsidRPr="00B273EB">
        <w:rPr>
          <w:rFonts w:ascii="Times New Roman" w:hAnsi="Times New Roman" w:cs="Times New Roman"/>
          <w:sz w:val="24"/>
          <w:szCs w:val="24"/>
        </w:rPr>
        <w:t xml:space="preserve"> игр</w:t>
      </w:r>
      <w:r w:rsidR="006E273A" w:rsidRPr="00B273EB">
        <w:rPr>
          <w:rFonts w:ascii="Times New Roman" w:hAnsi="Times New Roman" w:cs="Times New Roman"/>
          <w:sz w:val="24"/>
          <w:szCs w:val="24"/>
        </w:rPr>
        <w:t>ы</w:t>
      </w:r>
      <w:r w:rsidRPr="00B273EB">
        <w:rPr>
          <w:rFonts w:ascii="Times New Roman" w:hAnsi="Times New Roman" w:cs="Times New Roman"/>
          <w:sz w:val="24"/>
          <w:szCs w:val="24"/>
        </w:rPr>
        <w:t xml:space="preserve"> и упражнени</w:t>
      </w:r>
      <w:r w:rsidR="006E273A" w:rsidRPr="00B273EB">
        <w:rPr>
          <w:rFonts w:ascii="Times New Roman" w:hAnsi="Times New Roman" w:cs="Times New Roman"/>
          <w:sz w:val="24"/>
          <w:szCs w:val="24"/>
        </w:rPr>
        <w:t>я</w:t>
      </w:r>
      <w:r w:rsidRPr="00B273EB">
        <w:rPr>
          <w:rFonts w:ascii="Times New Roman" w:hAnsi="Times New Roman" w:cs="Times New Roman"/>
          <w:sz w:val="24"/>
          <w:szCs w:val="24"/>
        </w:rPr>
        <w:t>: коммуникативные игры, релаксационные упражнения, пальчиковая гимнастика, логоритмика, дыхательная гимнастика, фонетическая ритмика и др.</w:t>
      </w:r>
    </w:p>
    <w:p w:rsidR="005749D8" w:rsidRPr="005749D8" w:rsidRDefault="005749D8" w:rsidP="00502371">
      <w:pPr>
        <w:ind w:right="-2" w:firstLine="567"/>
        <w:jc w:val="both"/>
        <w:rPr>
          <w:rFonts w:ascii="Times New Roman" w:hAnsi="Times New Roman" w:cs="Times New Roman"/>
          <w:sz w:val="24"/>
          <w:szCs w:val="24"/>
        </w:rPr>
      </w:pPr>
      <w:r w:rsidRPr="005749D8">
        <w:rPr>
          <w:rFonts w:ascii="Times New Roman" w:hAnsi="Times New Roman" w:cs="Times New Roman"/>
          <w:sz w:val="24"/>
          <w:szCs w:val="24"/>
        </w:rPr>
        <w:t xml:space="preserve">Коррекционная помощь воспитанникам оказывается учителями-логопедами на логопункте и педагогом-психологом. Коррекционная работа учителя-логопеда в ДОУ включает в себя проведение индивидуальных занятий по развитию артикуляционного и мелкомоторного праксиса, коррекции звукопроизношений, преодоление фонематических нарушений. Индивидуальные занятия проводятся 2-3 раза в неделю в зависимости от степени тяжести речевого дефекта. Психологическое сопровождение осуществляется </w:t>
      </w:r>
      <w:r w:rsidR="00261063">
        <w:rPr>
          <w:rFonts w:ascii="Times New Roman" w:hAnsi="Times New Roman" w:cs="Times New Roman"/>
          <w:sz w:val="24"/>
          <w:szCs w:val="24"/>
        </w:rPr>
        <w:t>педагогом психологом</w:t>
      </w:r>
      <w:r w:rsidRPr="005749D8">
        <w:rPr>
          <w:rFonts w:ascii="Times New Roman" w:hAnsi="Times New Roman" w:cs="Times New Roman"/>
          <w:sz w:val="24"/>
          <w:szCs w:val="24"/>
        </w:rPr>
        <w:t>. Сопровождение детей с ОВЗ, детей-инвалидов осуществляется системой ПМПк ДОУ в рамках реализации индивидуального образовательного маршрута.</w:t>
      </w:r>
    </w:p>
    <w:p w:rsidR="005749D8" w:rsidRPr="0008428A" w:rsidRDefault="005749D8" w:rsidP="00337140">
      <w:pPr>
        <w:ind w:firstLine="567"/>
        <w:jc w:val="center"/>
        <w:rPr>
          <w:rFonts w:ascii="Times New Roman" w:hAnsi="Times New Roman" w:cs="Times New Roman"/>
          <w:b/>
          <w:sz w:val="24"/>
          <w:szCs w:val="24"/>
        </w:rPr>
      </w:pPr>
      <w:r w:rsidRPr="0008428A">
        <w:rPr>
          <w:rFonts w:ascii="Times New Roman" w:hAnsi="Times New Roman" w:cs="Times New Roman"/>
          <w:b/>
          <w:sz w:val="24"/>
          <w:szCs w:val="24"/>
        </w:rPr>
        <w:t xml:space="preserve">Анализ степени удовлетворенности родителей и педагогов качеством образования </w:t>
      </w:r>
      <w:r w:rsidR="00CE7F52" w:rsidRPr="0008428A">
        <w:rPr>
          <w:rFonts w:ascii="Times New Roman" w:hAnsi="Times New Roman" w:cs="Times New Roman"/>
          <w:b/>
          <w:sz w:val="24"/>
          <w:szCs w:val="24"/>
        </w:rPr>
        <w:t>в ДОУ</w:t>
      </w:r>
      <w:r w:rsidRPr="0008428A">
        <w:rPr>
          <w:rFonts w:ascii="Times New Roman" w:hAnsi="Times New Roman" w:cs="Times New Roman"/>
          <w:b/>
          <w:sz w:val="24"/>
          <w:szCs w:val="24"/>
        </w:rPr>
        <w:t xml:space="preserve"> показывает, что:</w:t>
      </w:r>
    </w:p>
    <w:p w:rsidR="005749D8" w:rsidRPr="0022431D" w:rsidRDefault="005749D8" w:rsidP="00502371">
      <w:pPr>
        <w:pStyle w:val="a4"/>
        <w:numPr>
          <w:ilvl w:val="0"/>
          <w:numId w:val="12"/>
        </w:numPr>
        <w:ind w:left="0" w:right="-2" w:firstLine="583"/>
        <w:jc w:val="both"/>
        <w:rPr>
          <w:rFonts w:ascii="Times New Roman" w:hAnsi="Times New Roman" w:cs="Times New Roman"/>
          <w:sz w:val="24"/>
          <w:szCs w:val="24"/>
        </w:rPr>
      </w:pPr>
      <w:r w:rsidRPr="0022431D">
        <w:rPr>
          <w:rFonts w:ascii="Times New Roman" w:hAnsi="Times New Roman" w:cs="Times New Roman"/>
          <w:sz w:val="24"/>
          <w:szCs w:val="24"/>
        </w:rPr>
        <w:t xml:space="preserve"> большинство родителей положительно оценивают качество предоставляемых образовательных услуг (87%), просветительских услуг (85,5%); о высоком качестве физкультурно-оздоровительных услуг высказались </w:t>
      </w:r>
      <w:r w:rsidR="0057754A" w:rsidRPr="0022431D">
        <w:rPr>
          <w:rFonts w:ascii="Times New Roman" w:hAnsi="Times New Roman" w:cs="Times New Roman"/>
          <w:sz w:val="24"/>
          <w:szCs w:val="24"/>
        </w:rPr>
        <w:t>(</w:t>
      </w:r>
      <w:r w:rsidRPr="0022431D">
        <w:rPr>
          <w:rFonts w:ascii="Times New Roman" w:hAnsi="Times New Roman" w:cs="Times New Roman"/>
          <w:sz w:val="24"/>
          <w:szCs w:val="24"/>
        </w:rPr>
        <w:t xml:space="preserve">83% </w:t>
      </w:r>
      <w:r w:rsidR="0057754A" w:rsidRPr="0022431D">
        <w:rPr>
          <w:rFonts w:ascii="Times New Roman" w:hAnsi="Times New Roman" w:cs="Times New Roman"/>
          <w:sz w:val="24"/>
          <w:szCs w:val="24"/>
        </w:rPr>
        <w:t xml:space="preserve">) </w:t>
      </w:r>
      <w:r w:rsidRPr="0022431D">
        <w:rPr>
          <w:rFonts w:ascii="Times New Roman" w:hAnsi="Times New Roman" w:cs="Times New Roman"/>
          <w:sz w:val="24"/>
          <w:szCs w:val="24"/>
        </w:rPr>
        <w:t>опрошенных;</w:t>
      </w:r>
    </w:p>
    <w:p w:rsidR="005749D8" w:rsidRPr="0022431D" w:rsidRDefault="005749D8" w:rsidP="00502371">
      <w:pPr>
        <w:pStyle w:val="a4"/>
        <w:numPr>
          <w:ilvl w:val="0"/>
          <w:numId w:val="12"/>
        </w:numPr>
        <w:ind w:left="0" w:right="-2" w:firstLine="583"/>
        <w:jc w:val="both"/>
        <w:rPr>
          <w:rFonts w:ascii="Times New Roman" w:hAnsi="Times New Roman" w:cs="Times New Roman"/>
          <w:sz w:val="24"/>
          <w:szCs w:val="24"/>
        </w:rPr>
      </w:pPr>
      <w:r w:rsidRPr="0022431D">
        <w:rPr>
          <w:rFonts w:ascii="Times New Roman" w:hAnsi="Times New Roman" w:cs="Times New Roman"/>
          <w:sz w:val="24"/>
          <w:szCs w:val="24"/>
        </w:rPr>
        <w:t>82 % родителей заинтересованы в реализации индивидуального образовательного маршрута для детей, в том числе, и с особыми образовательными потребностями;</w:t>
      </w:r>
    </w:p>
    <w:p w:rsidR="005749D8" w:rsidRPr="0065147F" w:rsidRDefault="00337140" w:rsidP="00502371">
      <w:pPr>
        <w:jc w:val="center"/>
        <w:rPr>
          <w:rFonts w:ascii="Times New Roman" w:hAnsi="Times New Roman" w:cs="Times New Roman"/>
          <w:b/>
          <w:i/>
          <w:sz w:val="24"/>
          <w:szCs w:val="24"/>
        </w:rPr>
      </w:pPr>
      <w:r>
        <w:rPr>
          <w:rFonts w:ascii="Times New Roman" w:hAnsi="Times New Roman" w:cs="Times New Roman"/>
          <w:color w:val="FFFFFF" w:themeColor="background1"/>
          <w:sz w:val="24"/>
          <w:szCs w:val="24"/>
        </w:rPr>
        <w:t xml:space="preserve"> 82внедрять и </w:t>
      </w:r>
      <w:r w:rsidR="005749D8" w:rsidRPr="0065147F">
        <w:rPr>
          <w:rFonts w:ascii="Times New Roman" w:hAnsi="Times New Roman" w:cs="Times New Roman"/>
          <w:b/>
          <w:i/>
          <w:sz w:val="24"/>
          <w:szCs w:val="24"/>
        </w:rPr>
        <w:t>Проблемное поле:</w:t>
      </w:r>
    </w:p>
    <w:p w:rsidR="005749D8" w:rsidRPr="005749D8" w:rsidRDefault="0008428A" w:rsidP="00502371">
      <w:pPr>
        <w:spacing w:after="0"/>
        <w:ind w:right="-2" w:firstLine="708"/>
        <w:jc w:val="both"/>
        <w:rPr>
          <w:rFonts w:ascii="Times New Roman" w:hAnsi="Times New Roman" w:cs="Times New Roman"/>
          <w:sz w:val="24"/>
          <w:szCs w:val="24"/>
        </w:rPr>
      </w:pPr>
      <w:r w:rsidRPr="005749D8">
        <w:rPr>
          <w:rFonts w:ascii="Times New Roman" w:hAnsi="Times New Roman" w:cs="Times New Roman"/>
          <w:sz w:val="24"/>
          <w:szCs w:val="24"/>
        </w:rPr>
        <w:lastRenderedPageBreak/>
        <w:t>И</w:t>
      </w:r>
      <w:r>
        <w:rPr>
          <w:rFonts w:ascii="Times New Roman" w:hAnsi="Times New Roman" w:cs="Times New Roman"/>
          <w:sz w:val="24"/>
          <w:szCs w:val="24"/>
        </w:rPr>
        <w:t xml:space="preserve">ндивидуализация, вариативность, </w:t>
      </w:r>
      <w:r w:rsidRPr="005749D8">
        <w:rPr>
          <w:rFonts w:ascii="Times New Roman" w:hAnsi="Times New Roman" w:cs="Times New Roman"/>
          <w:sz w:val="24"/>
          <w:szCs w:val="24"/>
        </w:rPr>
        <w:t>возможность выбора и проявления инициативы для ребенка</w:t>
      </w:r>
      <w:r w:rsidR="005749D8" w:rsidRPr="005749D8">
        <w:rPr>
          <w:rFonts w:ascii="Times New Roman" w:hAnsi="Times New Roman" w:cs="Times New Roman"/>
          <w:sz w:val="24"/>
          <w:szCs w:val="24"/>
        </w:rPr>
        <w:t xml:space="preserve">. (приоритеты, которые </w:t>
      </w:r>
      <w:r w:rsidRPr="005749D8">
        <w:rPr>
          <w:rFonts w:ascii="Times New Roman" w:hAnsi="Times New Roman" w:cs="Times New Roman"/>
          <w:sz w:val="24"/>
          <w:szCs w:val="24"/>
        </w:rPr>
        <w:t xml:space="preserve">задает </w:t>
      </w:r>
      <w:r w:rsidR="005749D8" w:rsidRPr="005749D8">
        <w:rPr>
          <w:rFonts w:ascii="Times New Roman" w:hAnsi="Times New Roman" w:cs="Times New Roman"/>
          <w:sz w:val="24"/>
          <w:szCs w:val="24"/>
        </w:rPr>
        <w:t>стандарт для дошкольного образования) – в детском саду представлены недостаточно.</w:t>
      </w:r>
    </w:p>
    <w:p w:rsidR="005749D8" w:rsidRPr="005749D8" w:rsidRDefault="005749D8" w:rsidP="00502371">
      <w:pPr>
        <w:spacing w:after="0"/>
        <w:ind w:right="-2" w:firstLine="708"/>
        <w:jc w:val="both"/>
        <w:rPr>
          <w:rFonts w:ascii="Times New Roman" w:hAnsi="Times New Roman" w:cs="Times New Roman"/>
          <w:sz w:val="24"/>
          <w:szCs w:val="24"/>
        </w:rPr>
      </w:pPr>
      <w:r w:rsidRPr="005749D8">
        <w:rPr>
          <w:rFonts w:ascii="Times New Roman" w:hAnsi="Times New Roman" w:cs="Times New Roman"/>
          <w:sz w:val="24"/>
          <w:szCs w:val="24"/>
        </w:rPr>
        <w:t>В настоящее время педагогам ДОУ сложно понять, является ли их работа качественной, т.к. отсутствует инструментарий с понятными и четкими показателями и индикаторами качественной работы. Это важно педагогам, так как любая деятельность успешна, если имеет обратную связь. Качество - это и есть обратная связь, зеркало, с помощью которого педагог будет понимать, что он делает хорошо и что не очень. Необходимо описать на уровне показателей и индикаторов, что такое хорошая качественная работа и создать, таким образом, условия для развития всех педагогов ДОУ.</w:t>
      </w:r>
    </w:p>
    <w:p w:rsidR="005749D8" w:rsidRPr="005749D8" w:rsidRDefault="005749D8" w:rsidP="00502371">
      <w:pPr>
        <w:spacing w:after="0"/>
        <w:ind w:right="-2" w:firstLine="708"/>
        <w:jc w:val="both"/>
        <w:rPr>
          <w:rFonts w:ascii="Times New Roman" w:hAnsi="Times New Roman" w:cs="Times New Roman"/>
          <w:sz w:val="24"/>
          <w:szCs w:val="24"/>
        </w:rPr>
      </w:pPr>
      <w:r w:rsidRPr="005749D8">
        <w:rPr>
          <w:rFonts w:ascii="Times New Roman" w:hAnsi="Times New Roman" w:cs="Times New Roman"/>
          <w:sz w:val="24"/>
          <w:szCs w:val="24"/>
        </w:rPr>
        <w:t>В дошкольном учреждении слабо выстроена система работы с детьми с особыми образовательными потребностями, одаренными детьми. Педагоги учреждения отдают предпочтение традиционным формам работы с детьми, испытывают затруднения в организации образовательной работы в условиях дифференциации и индивидуализации образования, ориентируются на усредненные показатели развития группы.</w:t>
      </w:r>
    </w:p>
    <w:p w:rsidR="0023699D" w:rsidRDefault="005749D8" w:rsidP="00502371">
      <w:pPr>
        <w:spacing w:after="0"/>
        <w:ind w:right="-2"/>
        <w:jc w:val="both"/>
        <w:rPr>
          <w:rFonts w:ascii="Times New Roman" w:hAnsi="Times New Roman" w:cs="Times New Roman"/>
          <w:sz w:val="24"/>
          <w:szCs w:val="24"/>
        </w:rPr>
      </w:pPr>
      <w:r w:rsidRPr="005A2678">
        <w:rPr>
          <w:rFonts w:ascii="Times New Roman" w:hAnsi="Times New Roman" w:cs="Times New Roman"/>
          <w:b/>
          <w:i/>
          <w:sz w:val="24"/>
          <w:szCs w:val="24"/>
        </w:rPr>
        <w:t>Вывод:</w:t>
      </w:r>
      <w:r w:rsidRPr="005749D8">
        <w:rPr>
          <w:rFonts w:ascii="Times New Roman" w:hAnsi="Times New Roman" w:cs="Times New Roman"/>
          <w:sz w:val="24"/>
          <w:szCs w:val="24"/>
        </w:rPr>
        <w:t xml:space="preserve"> используемые в массовой практике педагогов ДОУ методы работы с детьми, а также формы организации образовательного процесса не обеспечивают максимального </w:t>
      </w:r>
    </w:p>
    <w:p w:rsidR="005749D8" w:rsidRPr="005749D8" w:rsidRDefault="0023699D" w:rsidP="00502371">
      <w:pPr>
        <w:spacing w:after="0"/>
        <w:ind w:right="-2"/>
        <w:jc w:val="both"/>
        <w:rPr>
          <w:rFonts w:ascii="Times New Roman" w:hAnsi="Times New Roman" w:cs="Times New Roman"/>
          <w:sz w:val="24"/>
          <w:szCs w:val="24"/>
        </w:rPr>
      </w:pPr>
      <w:r>
        <w:rPr>
          <w:rFonts w:ascii="Times New Roman" w:hAnsi="Times New Roman" w:cs="Times New Roman"/>
          <w:b/>
          <w:i/>
          <w:sz w:val="24"/>
          <w:szCs w:val="24"/>
        </w:rPr>
        <w:t xml:space="preserve"> </w:t>
      </w:r>
      <w:r w:rsidR="005749D8" w:rsidRPr="005749D8">
        <w:rPr>
          <w:rFonts w:ascii="Times New Roman" w:hAnsi="Times New Roman" w:cs="Times New Roman"/>
          <w:sz w:val="24"/>
          <w:szCs w:val="24"/>
        </w:rPr>
        <w:t>раскрытия индивидуального потенциала каждого ребенка и не позволяют реализовать активное участие ребенка в образовательном процессе (ребенок – субъект образования)</w:t>
      </w:r>
    </w:p>
    <w:p w:rsidR="005749D8" w:rsidRPr="005A05E4" w:rsidRDefault="005749D8" w:rsidP="0023699D">
      <w:pPr>
        <w:spacing w:after="0"/>
        <w:ind w:firstLine="708"/>
        <w:jc w:val="both"/>
        <w:rPr>
          <w:rFonts w:ascii="Times New Roman" w:hAnsi="Times New Roman" w:cs="Times New Roman"/>
          <w:b/>
          <w:i/>
          <w:sz w:val="24"/>
          <w:szCs w:val="24"/>
        </w:rPr>
      </w:pPr>
      <w:r w:rsidRPr="005A05E4">
        <w:rPr>
          <w:rFonts w:ascii="Times New Roman" w:hAnsi="Times New Roman" w:cs="Times New Roman"/>
          <w:b/>
          <w:i/>
          <w:sz w:val="24"/>
          <w:szCs w:val="24"/>
        </w:rPr>
        <w:t>3. Анализ ресурсных возможностей.</w:t>
      </w:r>
    </w:p>
    <w:p w:rsidR="005749D8" w:rsidRPr="005749D8" w:rsidRDefault="005749D8" w:rsidP="0023699D">
      <w:pPr>
        <w:spacing w:after="0"/>
        <w:ind w:firstLine="708"/>
        <w:jc w:val="both"/>
        <w:rPr>
          <w:rFonts w:ascii="Times New Roman" w:hAnsi="Times New Roman" w:cs="Times New Roman"/>
          <w:sz w:val="24"/>
          <w:szCs w:val="24"/>
        </w:rPr>
      </w:pPr>
      <w:r w:rsidRPr="005749D8">
        <w:rPr>
          <w:rFonts w:ascii="Times New Roman" w:hAnsi="Times New Roman" w:cs="Times New Roman"/>
          <w:sz w:val="24"/>
          <w:szCs w:val="24"/>
        </w:rPr>
        <w:t>В рамках мониторинга ресурсного обеспечения анализу подверглись кадровые, социальные, информационно-коммуникационные, материально-технические, нормативно-правовые ресурсы.</w:t>
      </w:r>
    </w:p>
    <w:p w:rsidR="005749D8" w:rsidRPr="005A05E4" w:rsidRDefault="005749D8" w:rsidP="0023699D">
      <w:pPr>
        <w:spacing w:after="0"/>
        <w:ind w:firstLine="708"/>
        <w:jc w:val="both"/>
        <w:rPr>
          <w:rFonts w:ascii="Times New Roman" w:hAnsi="Times New Roman" w:cs="Times New Roman"/>
          <w:i/>
          <w:sz w:val="24"/>
          <w:szCs w:val="24"/>
        </w:rPr>
      </w:pPr>
      <w:r w:rsidRPr="005A05E4">
        <w:rPr>
          <w:rFonts w:ascii="Times New Roman" w:hAnsi="Times New Roman" w:cs="Times New Roman"/>
          <w:i/>
          <w:sz w:val="24"/>
          <w:szCs w:val="24"/>
        </w:rPr>
        <w:t>Актуальное состояние:</w:t>
      </w:r>
    </w:p>
    <w:p w:rsidR="005749D8" w:rsidRPr="005749D8" w:rsidRDefault="005749D8" w:rsidP="0023699D">
      <w:pPr>
        <w:ind w:firstLine="708"/>
        <w:jc w:val="both"/>
        <w:rPr>
          <w:rFonts w:ascii="Times New Roman" w:hAnsi="Times New Roman" w:cs="Times New Roman"/>
          <w:sz w:val="24"/>
          <w:szCs w:val="24"/>
        </w:rPr>
      </w:pPr>
      <w:r w:rsidRPr="005749D8">
        <w:rPr>
          <w:rFonts w:ascii="Times New Roman" w:hAnsi="Times New Roman" w:cs="Times New Roman"/>
          <w:sz w:val="24"/>
          <w:szCs w:val="24"/>
        </w:rPr>
        <w:t>Укомплектованность кадрами составляет 100%. Основу педагогического персонала составляют специалисты высокого профессионального уровня:</w:t>
      </w:r>
    </w:p>
    <w:p w:rsidR="00502371" w:rsidRDefault="00502371" w:rsidP="005D4A8D">
      <w:pPr>
        <w:jc w:val="center"/>
        <w:rPr>
          <w:rFonts w:ascii="Times New Roman" w:hAnsi="Times New Roman" w:cs="Times New Roman"/>
          <w:sz w:val="24"/>
          <w:szCs w:val="24"/>
        </w:rPr>
      </w:pPr>
    </w:p>
    <w:p w:rsidR="005749D8" w:rsidRDefault="005749D8" w:rsidP="005D4A8D">
      <w:pPr>
        <w:jc w:val="center"/>
        <w:rPr>
          <w:rFonts w:ascii="Times New Roman" w:hAnsi="Times New Roman" w:cs="Times New Roman"/>
          <w:sz w:val="24"/>
          <w:szCs w:val="24"/>
        </w:rPr>
      </w:pPr>
      <w:r w:rsidRPr="005749D8">
        <w:rPr>
          <w:rFonts w:ascii="Times New Roman" w:hAnsi="Times New Roman" w:cs="Times New Roman"/>
          <w:sz w:val="24"/>
          <w:szCs w:val="24"/>
        </w:rPr>
        <w:t>ПЕДАГОГИЧЕСКИЙ СТАЖ</w:t>
      </w:r>
    </w:p>
    <w:tbl>
      <w:tblPr>
        <w:tblStyle w:val="a3"/>
        <w:tblW w:w="0" w:type="auto"/>
        <w:tblLook w:val="04A0"/>
      </w:tblPr>
      <w:tblGrid>
        <w:gridCol w:w="3189"/>
        <w:gridCol w:w="3190"/>
        <w:gridCol w:w="3191"/>
      </w:tblGrid>
      <w:tr w:rsidR="005D4A8D" w:rsidTr="005D4A8D">
        <w:tc>
          <w:tcPr>
            <w:tcW w:w="3190" w:type="dxa"/>
          </w:tcPr>
          <w:p w:rsidR="005D4A8D" w:rsidRPr="005749D8" w:rsidRDefault="005D4A8D" w:rsidP="005D4A8D">
            <w:pPr>
              <w:rPr>
                <w:rFonts w:ascii="Times New Roman" w:hAnsi="Times New Roman" w:cs="Times New Roman"/>
                <w:sz w:val="24"/>
                <w:szCs w:val="24"/>
              </w:rPr>
            </w:pPr>
            <w:r w:rsidRPr="005749D8">
              <w:rPr>
                <w:rFonts w:ascii="Times New Roman" w:hAnsi="Times New Roman" w:cs="Times New Roman"/>
                <w:sz w:val="24"/>
                <w:szCs w:val="24"/>
              </w:rPr>
              <w:t>более 20 лет</w:t>
            </w:r>
          </w:p>
          <w:p w:rsidR="005D4A8D" w:rsidRDefault="005D4A8D" w:rsidP="005D4A8D">
            <w:pPr>
              <w:jc w:val="center"/>
              <w:rPr>
                <w:rFonts w:ascii="Times New Roman" w:hAnsi="Times New Roman" w:cs="Times New Roman"/>
                <w:sz w:val="24"/>
                <w:szCs w:val="24"/>
              </w:rPr>
            </w:pPr>
          </w:p>
        </w:tc>
        <w:tc>
          <w:tcPr>
            <w:tcW w:w="3190" w:type="dxa"/>
          </w:tcPr>
          <w:p w:rsidR="005D4A8D" w:rsidRPr="005749D8" w:rsidRDefault="009763F3" w:rsidP="005D4A8D">
            <w:pPr>
              <w:rPr>
                <w:rFonts w:ascii="Times New Roman" w:hAnsi="Times New Roman" w:cs="Times New Roman"/>
                <w:sz w:val="24"/>
                <w:szCs w:val="24"/>
              </w:rPr>
            </w:pPr>
            <w:r>
              <w:rPr>
                <w:rFonts w:ascii="Times New Roman" w:hAnsi="Times New Roman" w:cs="Times New Roman"/>
                <w:sz w:val="24"/>
                <w:szCs w:val="24"/>
              </w:rPr>
              <w:t>2</w:t>
            </w:r>
          </w:p>
          <w:p w:rsidR="005D4A8D" w:rsidRDefault="005D4A8D" w:rsidP="005D4A8D">
            <w:pPr>
              <w:jc w:val="center"/>
              <w:rPr>
                <w:rFonts w:ascii="Times New Roman" w:hAnsi="Times New Roman" w:cs="Times New Roman"/>
                <w:sz w:val="24"/>
                <w:szCs w:val="24"/>
              </w:rPr>
            </w:pPr>
          </w:p>
        </w:tc>
        <w:tc>
          <w:tcPr>
            <w:tcW w:w="3191" w:type="dxa"/>
          </w:tcPr>
          <w:p w:rsidR="005D4A8D" w:rsidRPr="005749D8" w:rsidRDefault="00A07347" w:rsidP="005D4A8D">
            <w:pPr>
              <w:rPr>
                <w:rFonts w:ascii="Times New Roman" w:hAnsi="Times New Roman" w:cs="Times New Roman"/>
                <w:sz w:val="24"/>
                <w:szCs w:val="24"/>
              </w:rPr>
            </w:pPr>
            <w:r>
              <w:rPr>
                <w:rFonts w:ascii="Times New Roman" w:hAnsi="Times New Roman" w:cs="Times New Roman"/>
                <w:sz w:val="24"/>
                <w:szCs w:val="24"/>
              </w:rPr>
              <w:t>11,76</w:t>
            </w:r>
            <w:r w:rsidR="005D4A8D" w:rsidRPr="005749D8">
              <w:rPr>
                <w:rFonts w:ascii="Times New Roman" w:hAnsi="Times New Roman" w:cs="Times New Roman"/>
                <w:sz w:val="24"/>
                <w:szCs w:val="24"/>
              </w:rPr>
              <w:t>%</w:t>
            </w:r>
          </w:p>
          <w:p w:rsidR="005D4A8D" w:rsidRDefault="005D4A8D" w:rsidP="005D4A8D">
            <w:pPr>
              <w:jc w:val="center"/>
              <w:rPr>
                <w:rFonts w:ascii="Times New Roman" w:hAnsi="Times New Roman" w:cs="Times New Roman"/>
                <w:sz w:val="24"/>
                <w:szCs w:val="24"/>
              </w:rPr>
            </w:pPr>
          </w:p>
        </w:tc>
      </w:tr>
      <w:tr w:rsidR="005D4A8D" w:rsidTr="005D4A8D">
        <w:tc>
          <w:tcPr>
            <w:tcW w:w="3190" w:type="dxa"/>
          </w:tcPr>
          <w:p w:rsidR="005D4A8D" w:rsidRPr="005749D8" w:rsidRDefault="005D4A8D" w:rsidP="005D4A8D">
            <w:pPr>
              <w:rPr>
                <w:rFonts w:ascii="Times New Roman" w:hAnsi="Times New Roman" w:cs="Times New Roman"/>
                <w:sz w:val="24"/>
                <w:szCs w:val="24"/>
              </w:rPr>
            </w:pPr>
            <w:r w:rsidRPr="005749D8">
              <w:rPr>
                <w:rFonts w:ascii="Times New Roman" w:hAnsi="Times New Roman" w:cs="Times New Roman"/>
                <w:sz w:val="24"/>
                <w:szCs w:val="24"/>
              </w:rPr>
              <w:t>1</w:t>
            </w:r>
            <w:r w:rsidR="009763F3">
              <w:rPr>
                <w:rFonts w:ascii="Times New Roman" w:hAnsi="Times New Roman" w:cs="Times New Roman"/>
                <w:sz w:val="24"/>
                <w:szCs w:val="24"/>
              </w:rPr>
              <w:t>5</w:t>
            </w:r>
            <w:r w:rsidRPr="005749D8">
              <w:rPr>
                <w:rFonts w:ascii="Times New Roman" w:hAnsi="Times New Roman" w:cs="Times New Roman"/>
                <w:sz w:val="24"/>
                <w:szCs w:val="24"/>
              </w:rPr>
              <w:t>-</w:t>
            </w:r>
            <w:r w:rsidR="00A07347">
              <w:rPr>
                <w:rFonts w:ascii="Times New Roman" w:hAnsi="Times New Roman" w:cs="Times New Roman"/>
                <w:sz w:val="24"/>
                <w:szCs w:val="24"/>
              </w:rPr>
              <w:t>20</w:t>
            </w:r>
            <w:r w:rsidRPr="005749D8">
              <w:rPr>
                <w:rFonts w:ascii="Times New Roman" w:hAnsi="Times New Roman" w:cs="Times New Roman"/>
                <w:sz w:val="24"/>
                <w:szCs w:val="24"/>
              </w:rPr>
              <w:t xml:space="preserve"> лет</w:t>
            </w:r>
          </w:p>
          <w:p w:rsidR="005D4A8D" w:rsidRDefault="005D4A8D" w:rsidP="005D4A8D">
            <w:pPr>
              <w:jc w:val="center"/>
              <w:rPr>
                <w:rFonts w:ascii="Times New Roman" w:hAnsi="Times New Roman" w:cs="Times New Roman"/>
                <w:sz w:val="24"/>
                <w:szCs w:val="24"/>
              </w:rPr>
            </w:pPr>
          </w:p>
        </w:tc>
        <w:tc>
          <w:tcPr>
            <w:tcW w:w="3190" w:type="dxa"/>
          </w:tcPr>
          <w:p w:rsidR="005D4A8D" w:rsidRPr="005749D8" w:rsidRDefault="009763F3" w:rsidP="005D4A8D">
            <w:pPr>
              <w:rPr>
                <w:rFonts w:ascii="Times New Roman" w:hAnsi="Times New Roman" w:cs="Times New Roman"/>
                <w:sz w:val="24"/>
                <w:szCs w:val="24"/>
              </w:rPr>
            </w:pPr>
            <w:r>
              <w:rPr>
                <w:rFonts w:ascii="Times New Roman" w:hAnsi="Times New Roman" w:cs="Times New Roman"/>
                <w:sz w:val="24"/>
                <w:szCs w:val="24"/>
              </w:rPr>
              <w:t>3</w:t>
            </w:r>
          </w:p>
          <w:p w:rsidR="005D4A8D" w:rsidRDefault="005D4A8D" w:rsidP="005D4A8D">
            <w:pPr>
              <w:jc w:val="center"/>
              <w:rPr>
                <w:rFonts w:ascii="Times New Roman" w:hAnsi="Times New Roman" w:cs="Times New Roman"/>
                <w:sz w:val="24"/>
                <w:szCs w:val="24"/>
              </w:rPr>
            </w:pPr>
          </w:p>
        </w:tc>
        <w:tc>
          <w:tcPr>
            <w:tcW w:w="3191" w:type="dxa"/>
          </w:tcPr>
          <w:p w:rsidR="005D4A8D" w:rsidRPr="005749D8" w:rsidRDefault="00A07347" w:rsidP="005D4A8D">
            <w:pPr>
              <w:rPr>
                <w:rFonts w:ascii="Times New Roman" w:hAnsi="Times New Roman" w:cs="Times New Roman"/>
                <w:sz w:val="24"/>
                <w:szCs w:val="24"/>
              </w:rPr>
            </w:pPr>
            <w:r>
              <w:rPr>
                <w:rFonts w:ascii="Times New Roman" w:hAnsi="Times New Roman" w:cs="Times New Roman"/>
                <w:sz w:val="24"/>
                <w:szCs w:val="24"/>
              </w:rPr>
              <w:t>17,65</w:t>
            </w:r>
            <w:r w:rsidR="005D4A8D" w:rsidRPr="005749D8">
              <w:rPr>
                <w:rFonts w:ascii="Times New Roman" w:hAnsi="Times New Roman" w:cs="Times New Roman"/>
                <w:sz w:val="24"/>
                <w:szCs w:val="24"/>
              </w:rPr>
              <w:t>%</w:t>
            </w:r>
          </w:p>
          <w:p w:rsidR="005D4A8D" w:rsidRDefault="005D4A8D" w:rsidP="005D4A8D">
            <w:pPr>
              <w:jc w:val="center"/>
              <w:rPr>
                <w:rFonts w:ascii="Times New Roman" w:hAnsi="Times New Roman" w:cs="Times New Roman"/>
                <w:sz w:val="24"/>
                <w:szCs w:val="24"/>
              </w:rPr>
            </w:pPr>
          </w:p>
        </w:tc>
      </w:tr>
      <w:tr w:rsidR="009763F3" w:rsidTr="005D4A8D">
        <w:tc>
          <w:tcPr>
            <w:tcW w:w="3190" w:type="dxa"/>
          </w:tcPr>
          <w:p w:rsidR="009763F3" w:rsidRPr="005749D8" w:rsidRDefault="009763F3" w:rsidP="009763F3">
            <w:pPr>
              <w:rPr>
                <w:rFonts w:ascii="Times New Roman" w:hAnsi="Times New Roman" w:cs="Times New Roman"/>
                <w:sz w:val="24"/>
                <w:szCs w:val="24"/>
              </w:rPr>
            </w:pPr>
            <w:r w:rsidRPr="005749D8">
              <w:rPr>
                <w:rFonts w:ascii="Times New Roman" w:hAnsi="Times New Roman" w:cs="Times New Roman"/>
                <w:sz w:val="24"/>
                <w:szCs w:val="24"/>
              </w:rPr>
              <w:t>10-</w:t>
            </w:r>
            <w:r>
              <w:rPr>
                <w:rFonts w:ascii="Times New Roman" w:hAnsi="Times New Roman" w:cs="Times New Roman"/>
                <w:sz w:val="24"/>
                <w:szCs w:val="24"/>
              </w:rPr>
              <w:t>1</w:t>
            </w:r>
            <w:r w:rsidRPr="005749D8">
              <w:rPr>
                <w:rFonts w:ascii="Times New Roman" w:hAnsi="Times New Roman" w:cs="Times New Roman"/>
                <w:sz w:val="24"/>
                <w:szCs w:val="24"/>
              </w:rPr>
              <w:t>5 лет</w:t>
            </w:r>
          </w:p>
          <w:p w:rsidR="009763F3" w:rsidRPr="005749D8" w:rsidRDefault="009763F3" w:rsidP="005D4A8D">
            <w:pPr>
              <w:rPr>
                <w:rFonts w:ascii="Times New Roman" w:hAnsi="Times New Roman" w:cs="Times New Roman"/>
                <w:sz w:val="24"/>
                <w:szCs w:val="24"/>
              </w:rPr>
            </w:pPr>
          </w:p>
        </w:tc>
        <w:tc>
          <w:tcPr>
            <w:tcW w:w="3190" w:type="dxa"/>
          </w:tcPr>
          <w:p w:rsidR="009763F3" w:rsidRPr="005749D8" w:rsidRDefault="009763F3" w:rsidP="005D4A8D">
            <w:pPr>
              <w:rPr>
                <w:rFonts w:ascii="Times New Roman" w:hAnsi="Times New Roman" w:cs="Times New Roman"/>
                <w:sz w:val="24"/>
                <w:szCs w:val="24"/>
              </w:rPr>
            </w:pPr>
            <w:r>
              <w:rPr>
                <w:rFonts w:ascii="Times New Roman" w:hAnsi="Times New Roman" w:cs="Times New Roman"/>
                <w:sz w:val="24"/>
                <w:szCs w:val="24"/>
              </w:rPr>
              <w:t>6</w:t>
            </w:r>
          </w:p>
        </w:tc>
        <w:tc>
          <w:tcPr>
            <w:tcW w:w="3191" w:type="dxa"/>
          </w:tcPr>
          <w:p w:rsidR="009763F3" w:rsidRDefault="009763F3" w:rsidP="005D4A8D">
            <w:pPr>
              <w:rPr>
                <w:rFonts w:ascii="Times New Roman" w:hAnsi="Times New Roman" w:cs="Times New Roman"/>
                <w:sz w:val="24"/>
                <w:szCs w:val="24"/>
              </w:rPr>
            </w:pPr>
            <w:r>
              <w:rPr>
                <w:rFonts w:ascii="Times New Roman" w:hAnsi="Times New Roman" w:cs="Times New Roman"/>
                <w:sz w:val="24"/>
                <w:szCs w:val="24"/>
              </w:rPr>
              <w:t>35,29%</w:t>
            </w:r>
          </w:p>
        </w:tc>
      </w:tr>
      <w:tr w:rsidR="005D4A8D" w:rsidTr="005D4A8D">
        <w:tc>
          <w:tcPr>
            <w:tcW w:w="3190" w:type="dxa"/>
          </w:tcPr>
          <w:p w:rsidR="005D4A8D" w:rsidRPr="005749D8" w:rsidRDefault="005D4A8D" w:rsidP="005D4A8D">
            <w:pPr>
              <w:rPr>
                <w:rFonts w:ascii="Times New Roman" w:hAnsi="Times New Roman" w:cs="Times New Roman"/>
                <w:sz w:val="24"/>
                <w:szCs w:val="24"/>
              </w:rPr>
            </w:pPr>
            <w:r w:rsidRPr="005749D8">
              <w:rPr>
                <w:rFonts w:ascii="Times New Roman" w:hAnsi="Times New Roman" w:cs="Times New Roman"/>
                <w:sz w:val="24"/>
                <w:szCs w:val="24"/>
              </w:rPr>
              <w:t>5-10 лет</w:t>
            </w:r>
          </w:p>
          <w:p w:rsidR="005D4A8D" w:rsidRPr="005749D8" w:rsidRDefault="005D4A8D" w:rsidP="005D4A8D">
            <w:pPr>
              <w:rPr>
                <w:rFonts w:ascii="Times New Roman" w:hAnsi="Times New Roman" w:cs="Times New Roman"/>
                <w:sz w:val="24"/>
                <w:szCs w:val="24"/>
              </w:rPr>
            </w:pPr>
          </w:p>
        </w:tc>
        <w:tc>
          <w:tcPr>
            <w:tcW w:w="3190" w:type="dxa"/>
          </w:tcPr>
          <w:p w:rsidR="005D4A8D" w:rsidRPr="005749D8" w:rsidRDefault="009763F3" w:rsidP="005D4A8D">
            <w:pPr>
              <w:rPr>
                <w:rFonts w:ascii="Times New Roman" w:hAnsi="Times New Roman" w:cs="Times New Roman"/>
                <w:sz w:val="24"/>
                <w:szCs w:val="24"/>
              </w:rPr>
            </w:pPr>
            <w:r>
              <w:rPr>
                <w:rFonts w:ascii="Times New Roman" w:hAnsi="Times New Roman" w:cs="Times New Roman"/>
                <w:sz w:val="24"/>
                <w:szCs w:val="24"/>
              </w:rPr>
              <w:t>3</w:t>
            </w:r>
          </w:p>
          <w:p w:rsidR="005D4A8D" w:rsidRPr="005749D8" w:rsidRDefault="005D4A8D" w:rsidP="005D4A8D">
            <w:pPr>
              <w:rPr>
                <w:rFonts w:ascii="Times New Roman" w:hAnsi="Times New Roman" w:cs="Times New Roman"/>
                <w:sz w:val="24"/>
                <w:szCs w:val="24"/>
              </w:rPr>
            </w:pPr>
          </w:p>
        </w:tc>
        <w:tc>
          <w:tcPr>
            <w:tcW w:w="3191" w:type="dxa"/>
          </w:tcPr>
          <w:p w:rsidR="005D4A8D" w:rsidRPr="005749D8" w:rsidRDefault="005D4A8D" w:rsidP="005D4A8D">
            <w:pPr>
              <w:rPr>
                <w:rFonts w:ascii="Times New Roman" w:hAnsi="Times New Roman" w:cs="Times New Roman"/>
                <w:sz w:val="24"/>
                <w:szCs w:val="24"/>
              </w:rPr>
            </w:pPr>
            <w:r w:rsidRPr="005749D8">
              <w:rPr>
                <w:rFonts w:ascii="Times New Roman" w:hAnsi="Times New Roman" w:cs="Times New Roman"/>
                <w:sz w:val="24"/>
                <w:szCs w:val="24"/>
              </w:rPr>
              <w:t>1</w:t>
            </w:r>
            <w:r w:rsidR="000C3939">
              <w:rPr>
                <w:rFonts w:ascii="Times New Roman" w:hAnsi="Times New Roman" w:cs="Times New Roman"/>
                <w:sz w:val="24"/>
                <w:szCs w:val="24"/>
              </w:rPr>
              <w:t>7,65</w:t>
            </w:r>
            <w:r w:rsidRPr="005749D8">
              <w:rPr>
                <w:rFonts w:ascii="Times New Roman" w:hAnsi="Times New Roman" w:cs="Times New Roman"/>
                <w:sz w:val="24"/>
                <w:szCs w:val="24"/>
              </w:rPr>
              <w:t>%</w:t>
            </w:r>
          </w:p>
          <w:p w:rsidR="005D4A8D" w:rsidRPr="005749D8" w:rsidRDefault="005D4A8D" w:rsidP="005D4A8D">
            <w:pPr>
              <w:rPr>
                <w:rFonts w:ascii="Times New Roman" w:hAnsi="Times New Roman" w:cs="Times New Roman"/>
                <w:sz w:val="24"/>
                <w:szCs w:val="24"/>
              </w:rPr>
            </w:pPr>
          </w:p>
        </w:tc>
      </w:tr>
      <w:tr w:rsidR="005D4A8D" w:rsidTr="005D4A8D">
        <w:tc>
          <w:tcPr>
            <w:tcW w:w="3190" w:type="dxa"/>
          </w:tcPr>
          <w:p w:rsidR="005D4A8D" w:rsidRPr="005749D8" w:rsidRDefault="005D4A8D" w:rsidP="005D4A8D">
            <w:pPr>
              <w:rPr>
                <w:rFonts w:ascii="Times New Roman" w:hAnsi="Times New Roman" w:cs="Times New Roman"/>
                <w:sz w:val="24"/>
                <w:szCs w:val="24"/>
              </w:rPr>
            </w:pPr>
            <w:r w:rsidRPr="005749D8">
              <w:rPr>
                <w:rFonts w:ascii="Times New Roman" w:hAnsi="Times New Roman" w:cs="Times New Roman"/>
                <w:sz w:val="24"/>
                <w:szCs w:val="24"/>
              </w:rPr>
              <w:t>0-5 лет</w:t>
            </w:r>
          </w:p>
          <w:p w:rsidR="005D4A8D" w:rsidRPr="005749D8" w:rsidRDefault="005D4A8D" w:rsidP="005D4A8D">
            <w:pPr>
              <w:rPr>
                <w:rFonts w:ascii="Times New Roman" w:hAnsi="Times New Roman" w:cs="Times New Roman"/>
                <w:sz w:val="24"/>
                <w:szCs w:val="24"/>
              </w:rPr>
            </w:pPr>
          </w:p>
        </w:tc>
        <w:tc>
          <w:tcPr>
            <w:tcW w:w="3190" w:type="dxa"/>
          </w:tcPr>
          <w:p w:rsidR="005D4A8D" w:rsidRPr="005749D8" w:rsidRDefault="009763F3" w:rsidP="005D4A8D">
            <w:pPr>
              <w:rPr>
                <w:rFonts w:ascii="Times New Roman" w:hAnsi="Times New Roman" w:cs="Times New Roman"/>
                <w:sz w:val="24"/>
                <w:szCs w:val="24"/>
              </w:rPr>
            </w:pPr>
            <w:r>
              <w:rPr>
                <w:rFonts w:ascii="Times New Roman" w:hAnsi="Times New Roman" w:cs="Times New Roman"/>
                <w:sz w:val="24"/>
                <w:szCs w:val="24"/>
              </w:rPr>
              <w:t>3</w:t>
            </w:r>
          </w:p>
          <w:p w:rsidR="005D4A8D" w:rsidRPr="005749D8" w:rsidRDefault="005D4A8D" w:rsidP="005D4A8D">
            <w:pPr>
              <w:rPr>
                <w:rFonts w:ascii="Times New Roman" w:hAnsi="Times New Roman" w:cs="Times New Roman"/>
                <w:sz w:val="24"/>
                <w:szCs w:val="24"/>
              </w:rPr>
            </w:pPr>
          </w:p>
        </w:tc>
        <w:tc>
          <w:tcPr>
            <w:tcW w:w="3191" w:type="dxa"/>
          </w:tcPr>
          <w:p w:rsidR="000C3939" w:rsidRPr="005749D8" w:rsidRDefault="000C3939" w:rsidP="000C3939">
            <w:pPr>
              <w:rPr>
                <w:rFonts w:ascii="Times New Roman" w:hAnsi="Times New Roman" w:cs="Times New Roman"/>
                <w:sz w:val="24"/>
                <w:szCs w:val="24"/>
              </w:rPr>
            </w:pPr>
            <w:r w:rsidRPr="005749D8">
              <w:rPr>
                <w:rFonts w:ascii="Times New Roman" w:hAnsi="Times New Roman" w:cs="Times New Roman"/>
                <w:sz w:val="24"/>
                <w:szCs w:val="24"/>
              </w:rPr>
              <w:t>1</w:t>
            </w:r>
            <w:r>
              <w:rPr>
                <w:rFonts w:ascii="Times New Roman" w:hAnsi="Times New Roman" w:cs="Times New Roman"/>
                <w:sz w:val="24"/>
                <w:szCs w:val="24"/>
              </w:rPr>
              <w:t>7,65</w:t>
            </w:r>
            <w:r w:rsidRPr="005749D8">
              <w:rPr>
                <w:rFonts w:ascii="Times New Roman" w:hAnsi="Times New Roman" w:cs="Times New Roman"/>
                <w:sz w:val="24"/>
                <w:szCs w:val="24"/>
              </w:rPr>
              <w:t>%</w:t>
            </w:r>
          </w:p>
          <w:p w:rsidR="005D4A8D" w:rsidRPr="005749D8" w:rsidRDefault="005D4A8D" w:rsidP="005D4A8D">
            <w:pPr>
              <w:rPr>
                <w:rFonts w:ascii="Times New Roman" w:hAnsi="Times New Roman" w:cs="Times New Roman"/>
                <w:sz w:val="24"/>
                <w:szCs w:val="24"/>
              </w:rPr>
            </w:pPr>
          </w:p>
        </w:tc>
      </w:tr>
    </w:tbl>
    <w:p w:rsidR="009A6179" w:rsidRDefault="009A6179" w:rsidP="005D4A8D">
      <w:pPr>
        <w:jc w:val="center"/>
        <w:rPr>
          <w:rFonts w:ascii="Times New Roman" w:hAnsi="Times New Roman" w:cs="Times New Roman"/>
          <w:sz w:val="24"/>
          <w:szCs w:val="24"/>
        </w:rPr>
      </w:pPr>
    </w:p>
    <w:p w:rsidR="005749D8" w:rsidRDefault="005749D8" w:rsidP="005D4A8D">
      <w:pPr>
        <w:jc w:val="center"/>
        <w:rPr>
          <w:rFonts w:ascii="Times New Roman" w:hAnsi="Times New Roman" w:cs="Times New Roman"/>
          <w:sz w:val="24"/>
          <w:szCs w:val="24"/>
        </w:rPr>
      </w:pPr>
      <w:r w:rsidRPr="005749D8">
        <w:rPr>
          <w:rFonts w:ascii="Times New Roman" w:hAnsi="Times New Roman" w:cs="Times New Roman"/>
          <w:sz w:val="24"/>
          <w:szCs w:val="24"/>
        </w:rPr>
        <w:t>ОБРАЗОВАТЕЛЬНЫЙ ЦЕНЗ</w:t>
      </w:r>
    </w:p>
    <w:tbl>
      <w:tblPr>
        <w:tblStyle w:val="a3"/>
        <w:tblW w:w="0" w:type="auto"/>
        <w:tblLook w:val="04A0"/>
      </w:tblPr>
      <w:tblGrid>
        <w:gridCol w:w="3189"/>
        <w:gridCol w:w="3190"/>
        <w:gridCol w:w="3191"/>
      </w:tblGrid>
      <w:tr w:rsidR="005D4A8D" w:rsidTr="005D4A8D">
        <w:tc>
          <w:tcPr>
            <w:tcW w:w="3190" w:type="dxa"/>
          </w:tcPr>
          <w:p w:rsidR="00781993" w:rsidRPr="005749D8" w:rsidRDefault="00781993" w:rsidP="00781993">
            <w:pPr>
              <w:rPr>
                <w:rFonts w:ascii="Times New Roman" w:hAnsi="Times New Roman" w:cs="Times New Roman"/>
                <w:sz w:val="24"/>
                <w:szCs w:val="24"/>
              </w:rPr>
            </w:pPr>
            <w:r w:rsidRPr="005749D8">
              <w:rPr>
                <w:rFonts w:ascii="Times New Roman" w:hAnsi="Times New Roman" w:cs="Times New Roman"/>
                <w:sz w:val="24"/>
                <w:szCs w:val="24"/>
              </w:rPr>
              <w:t>Высшее профессиональное:</w:t>
            </w:r>
          </w:p>
          <w:p w:rsidR="005D4A8D" w:rsidRDefault="005D4A8D" w:rsidP="005D4A8D">
            <w:pPr>
              <w:jc w:val="center"/>
              <w:rPr>
                <w:rFonts w:ascii="Times New Roman" w:hAnsi="Times New Roman" w:cs="Times New Roman"/>
                <w:sz w:val="24"/>
                <w:szCs w:val="24"/>
              </w:rPr>
            </w:pPr>
          </w:p>
        </w:tc>
        <w:tc>
          <w:tcPr>
            <w:tcW w:w="3190" w:type="dxa"/>
          </w:tcPr>
          <w:p w:rsidR="00781993" w:rsidRPr="005749D8" w:rsidRDefault="000C3939" w:rsidP="00781993">
            <w:pPr>
              <w:rPr>
                <w:rFonts w:ascii="Times New Roman" w:hAnsi="Times New Roman" w:cs="Times New Roman"/>
                <w:sz w:val="24"/>
                <w:szCs w:val="24"/>
              </w:rPr>
            </w:pPr>
            <w:r>
              <w:rPr>
                <w:rFonts w:ascii="Times New Roman" w:hAnsi="Times New Roman" w:cs="Times New Roman"/>
                <w:sz w:val="24"/>
                <w:szCs w:val="24"/>
              </w:rPr>
              <w:t>7</w:t>
            </w:r>
          </w:p>
          <w:p w:rsidR="005D4A8D" w:rsidRDefault="005D4A8D" w:rsidP="005D4A8D">
            <w:pPr>
              <w:jc w:val="center"/>
              <w:rPr>
                <w:rFonts w:ascii="Times New Roman" w:hAnsi="Times New Roman" w:cs="Times New Roman"/>
                <w:sz w:val="24"/>
                <w:szCs w:val="24"/>
              </w:rPr>
            </w:pPr>
          </w:p>
        </w:tc>
        <w:tc>
          <w:tcPr>
            <w:tcW w:w="3191" w:type="dxa"/>
          </w:tcPr>
          <w:p w:rsidR="00781993" w:rsidRPr="005749D8" w:rsidRDefault="000C3939" w:rsidP="00781993">
            <w:pPr>
              <w:rPr>
                <w:rFonts w:ascii="Times New Roman" w:hAnsi="Times New Roman" w:cs="Times New Roman"/>
                <w:sz w:val="24"/>
                <w:szCs w:val="24"/>
              </w:rPr>
            </w:pPr>
            <w:r>
              <w:rPr>
                <w:rFonts w:ascii="Times New Roman" w:hAnsi="Times New Roman" w:cs="Times New Roman"/>
                <w:sz w:val="24"/>
                <w:szCs w:val="24"/>
              </w:rPr>
              <w:t>41,18</w:t>
            </w:r>
            <w:r w:rsidR="00781993" w:rsidRPr="005749D8">
              <w:rPr>
                <w:rFonts w:ascii="Times New Roman" w:hAnsi="Times New Roman" w:cs="Times New Roman"/>
                <w:sz w:val="24"/>
                <w:szCs w:val="24"/>
              </w:rPr>
              <w:t>%</w:t>
            </w:r>
          </w:p>
          <w:p w:rsidR="005D4A8D" w:rsidRDefault="005D4A8D" w:rsidP="005D4A8D">
            <w:pPr>
              <w:jc w:val="center"/>
              <w:rPr>
                <w:rFonts w:ascii="Times New Roman" w:hAnsi="Times New Roman" w:cs="Times New Roman"/>
                <w:sz w:val="24"/>
                <w:szCs w:val="24"/>
              </w:rPr>
            </w:pPr>
          </w:p>
        </w:tc>
      </w:tr>
      <w:tr w:rsidR="005D4A8D" w:rsidTr="005D4A8D">
        <w:tc>
          <w:tcPr>
            <w:tcW w:w="3190" w:type="dxa"/>
          </w:tcPr>
          <w:p w:rsidR="00781993" w:rsidRPr="005749D8" w:rsidRDefault="00781993" w:rsidP="00781993">
            <w:pPr>
              <w:rPr>
                <w:rFonts w:ascii="Times New Roman" w:hAnsi="Times New Roman" w:cs="Times New Roman"/>
                <w:sz w:val="24"/>
                <w:szCs w:val="24"/>
              </w:rPr>
            </w:pPr>
            <w:r w:rsidRPr="005749D8">
              <w:rPr>
                <w:rFonts w:ascii="Times New Roman" w:hAnsi="Times New Roman" w:cs="Times New Roman"/>
                <w:sz w:val="24"/>
                <w:szCs w:val="24"/>
              </w:rPr>
              <w:t>Среднее профессиональное:</w:t>
            </w:r>
          </w:p>
          <w:p w:rsidR="005D4A8D" w:rsidRDefault="005D4A8D" w:rsidP="005D4A8D">
            <w:pPr>
              <w:jc w:val="center"/>
              <w:rPr>
                <w:rFonts w:ascii="Times New Roman" w:hAnsi="Times New Roman" w:cs="Times New Roman"/>
                <w:sz w:val="24"/>
                <w:szCs w:val="24"/>
              </w:rPr>
            </w:pPr>
          </w:p>
        </w:tc>
        <w:tc>
          <w:tcPr>
            <w:tcW w:w="3190" w:type="dxa"/>
          </w:tcPr>
          <w:p w:rsidR="00781993" w:rsidRPr="005749D8" w:rsidRDefault="000C3939" w:rsidP="00781993">
            <w:pPr>
              <w:rPr>
                <w:rFonts w:ascii="Times New Roman" w:hAnsi="Times New Roman" w:cs="Times New Roman"/>
                <w:sz w:val="24"/>
                <w:szCs w:val="24"/>
              </w:rPr>
            </w:pPr>
            <w:r>
              <w:rPr>
                <w:rFonts w:ascii="Times New Roman" w:hAnsi="Times New Roman" w:cs="Times New Roman"/>
                <w:sz w:val="24"/>
                <w:szCs w:val="24"/>
              </w:rPr>
              <w:lastRenderedPageBreak/>
              <w:t>10</w:t>
            </w:r>
          </w:p>
          <w:p w:rsidR="005D4A8D" w:rsidRDefault="005D4A8D" w:rsidP="005D4A8D">
            <w:pPr>
              <w:jc w:val="center"/>
              <w:rPr>
                <w:rFonts w:ascii="Times New Roman" w:hAnsi="Times New Roman" w:cs="Times New Roman"/>
                <w:sz w:val="24"/>
                <w:szCs w:val="24"/>
              </w:rPr>
            </w:pPr>
          </w:p>
        </w:tc>
        <w:tc>
          <w:tcPr>
            <w:tcW w:w="3191" w:type="dxa"/>
          </w:tcPr>
          <w:p w:rsidR="00781993" w:rsidRPr="005749D8" w:rsidRDefault="000C3939" w:rsidP="00781993">
            <w:pPr>
              <w:rPr>
                <w:rFonts w:ascii="Times New Roman" w:hAnsi="Times New Roman" w:cs="Times New Roman"/>
                <w:sz w:val="24"/>
                <w:szCs w:val="24"/>
              </w:rPr>
            </w:pPr>
            <w:r>
              <w:rPr>
                <w:rFonts w:ascii="Times New Roman" w:hAnsi="Times New Roman" w:cs="Times New Roman"/>
                <w:sz w:val="24"/>
                <w:szCs w:val="24"/>
              </w:rPr>
              <w:lastRenderedPageBreak/>
              <w:t>58,82</w:t>
            </w:r>
            <w:r w:rsidR="00781993" w:rsidRPr="005749D8">
              <w:rPr>
                <w:rFonts w:ascii="Times New Roman" w:hAnsi="Times New Roman" w:cs="Times New Roman"/>
                <w:sz w:val="24"/>
                <w:szCs w:val="24"/>
              </w:rPr>
              <w:t>%</w:t>
            </w:r>
          </w:p>
          <w:p w:rsidR="005D4A8D" w:rsidRDefault="005D4A8D" w:rsidP="005D4A8D">
            <w:pPr>
              <w:jc w:val="center"/>
              <w:rPr>
                <w:rFonts w:ascii="Times New Roman" w:hAnsi="Times New Roman" w:cs="Times New Roman"/>
                <w:sz w:val="24"/>
                <w:szCs w:val="24"/>
              </w:rPr>
            </w:pPr>
          </w:p>
        </w:tc>
      </w:tr>
      <w:tr w:rsidR="00781993" w:rsidTr="005D4A8D">
        <w:tc>
          <w:tcPr>
            <w:tcW w:w="3190" w:type="dxa"/>
          </w:tcPr>
          <w:p w:rsidR="00781993" w:rsidRPr="005749D8" w:rsidRDefault="00781993" w:rsidP="00781993">
            <w:pPr>
              <w:rPr>
                <w:rFonts w:ascii="Times New Roman" w:hAnsi="Times New Roman" w:cs="Times New Roman"/>
                <w:sz w:val="24"/>
                <w:szCs w:val="24"/>
              </w:rPr>
            </w:pPr>
            <w:r w:rsidRPr="005749D8">
              <w:rPr>
                <w:rFonts w:ascii="Times New Roman" w:hAnsi="Times New Roman" w:cs="Times New Roman"/>
                <w:sz w:val="24"/>
                <w:szCs w:val="24"/>
              </w:rPr>
              <w:lastRenderedPageBreak/>
              <w:t>Непрофессиональное:</w:t>
            </w:r>
          </w:p>
          <w:p w:rsidR="00781993" w:rsidRPr="005749D8" w:rsidRDefault="00781993" w:rsidP="00781993">
            <w:pPr>
              <w:rPr>
                <w:rFonts w:ascii="Times New Roman" w:hAnsi="Times New Roman" w:cs="Times New Roman"/>
                <w:sz w:val="24"/>
                <w:szCs w:val="24"/>
              </w:rPr>
            </w:pPr>
          </w:p>
        </w:tc>
        <w:tc>
          <w:tcPr>
            <w:tcW w:w="3190" w:type="dxa"/>
          </w:tcPr>
          <w:p w:rsidR="00781993" w:rsidRPr="005749D8" w:rsidRDefault="00781993" w:rsidP="00781993">
            <w:pPr>
              <w:rPr>
                <w:rFonts w:ascii="Times New Roman" w:hAnsi="Times New Roman" w:cs="Times New Roman"/>
                <w:sz w:val="24"/>
                <w:szCs w:val="24"/>
              </w:rPr>
            </w:pPr>
          </w:p>
        </w:tc>
        <w:tc>
          <w:tcPr>
            <w:tcW w:w="3191" w:type="dxa"/>
          </w:tcPr>
          <w:p w:rsidR="00781993" w:rsidRPr="005749D8" w:rsidRDefault="00781993" w:rsidP="00781993">
            <w:pPr>
              <w:rPr>
                <w:rFonts w:ascii="Times New Roman" w:hAnsi="Times New Roman" w:cs="Times New Roman"/>
                <w:sz w:val="24"/>
                <w:szCs w:val="24"/>
              </w:rPr>
            </w:pPr>
          </w:p>
        </w:tc>
      </w:tr>
    </w:tbl>
    <w:p w:rsidR="005749D8" w:rsidRPr="005749D8" w:rsidRDefault="005749D8" w:rsidP="005749D8">
      <w:pPr>
        <w:rPr>
          <w:rFonts w:ascii="Times New Roman" w:hAnsi="Times New Roman" w:cs="Times New Roman"/>
          <w:sz w:val="24"/>
          <w:szCs w:val="24"/>
        </w:rPr>
      </w:pPr>
    </w:p>
    <w:p w:rsidR="00C66D00" w:rsidRDefault="00C66D00" w:rsidP="00781993">
      <w:pPr>
        <w:jc w:val="center"/>
        <w:rPr>
          <w:rFonts w:ascii="Times New Roman" w:hAnsi="Times New Roman" w:cs="Times New Roman"/>
          <w:sz w:val="24"/>
          <w:szCs w:val="24"/>
        </w:rPr>
      </w:pPr>
    </w:p>
    <w:p w:rsidR="005749D8" w:rsidRDefault="005749D8" w:rsidP="00781993">
      <w:pPr>
        <w:jc w:val="center"/>
        <w:rPr>
          <w:rFonts w:ascii="Times New Roman" w:hAnsi="Times New Roman" w:cs="Times New Roman"/>
          <w:sz w:val="24"/>
          <w:szCs w:val="24"/>
        </w:rPr>
      </w:pPr>
      <w:r w:rsidRPr="005749D8">
        <w:rPr>
          <w:rFonts w:ascii="Times New Roman" w:hAnsi="Times New Roman" w:cs="Times New Roman"/>
          <w:sz w:val="24"/>
          <w:szCs w:val="24"/>
        </w:rPr>
        <w:t>КВАЛИФИКАЦИОННЫЙ УРОВЕНЬ</w:t>
      </w:r>
    </w:p>
    <w:tbl>
      <w:tblPr>
        <w:tblStyle w:val="a3"/>
        <w:tblW w:w="0" w:type="auto"/>
        <w:tblLook w:val="04A0"/>
      </w:tblPr>
      <w:tblGrid>
        <w:gridCol w:w="3189"/>
        <w:gridCol w:w="3190"/>
        <w:gridCol w:w="3191"/>
      </w:tblGrid>
      <w:tr w:rsidR="00781993" w:rsidTr="00781993">
        <w:tc>
          <w:tcPr>
            <w:tcW w:w="3190" w:type="dxa"/>
          </w:tcPr>
          <w:p w:rsidR="00781993" w:rsidRPr="005749D8" w:rsidRDefault="00781993" w:rsidP="00781993">
            <w:pPr>
              <w:rPr>
                <w:rFonts w:ascii="Times New Roman" w:hAnsi="Times New Roman" w:cs="Times New Roman"/>
                <w:sz w:val="24"/>
                <w:szCs w:val="24"/>
              </w:rPr>
            </w:pPr>
            <w:r w:rsidRPr="005749D8">
              <w:rPr>
                <w:rFonts w:ascii="Times New Roman" w:hAnsi="Times New Roman" w:cs="Times New Roman"/>
                <w:sz w:val="24"/>
                <w:szCs w:val="24"/>
              </w:rPr>
              <w:t>Высшая квалификационная категория:</w:t>
            </w:r>
          </w:p>
          <w:p w:rsidR="00781993" w:rsidRDefault="00781993" w:rsidP="00781993">
            <w:pPr>
              <w:jc w:val="center"/>
              <w:rPr>
                <w:rFonts w:ascii="Times New Roman" w:hAnsi="Times New Roman" w:cs="Times New Roman"/>
                <w:sz w:val="24"/>
                <w:szCs w:val="24"/>
              </w:rPr>
            </w:pPr>
          </w:p>
        </w:tc>
        <w:tc>
          <w:tcPr>
            <w:tcW w:w="3190" w:type="dxa"/>
          </w:tcPr>
          <w:p w:rsidR="00781993" w:rsidRPr="005749D8" w:rsidRDefault="00AD5D33" w:rsidP="00781993">
            <w:pPr>
              <w:rPr>
                <w:rFonts w:ascii="Times New Roman" w:hAnsi="Times New Roman" w:cs="Times New Roman"/>
                <w:sz w:val="24"/>
                <w:szCs w:val="24"/>
              </w:rPr>
            </w:pPr>
            <w:r>
              <w:rPr>
                <w:rFonts w:ascii="Times New Roman" w:hAnsi="Times New Roman" w:cs="Times New Roman"/>
                <w:sz w:val="24"/>
                <w:szCs w:val="24"/>
              </w:rPr>
              <w:t>1</w:t>
            </w:r>
          </w:p>
          <w:p w:rsidR="00781993" w:rsidRDefault="00781993" w:rsidP="00781993">
            <w:pPr>
              <w:jc w:val="center"/>
              <w:rPr>
                <w:rFonts w:ascii="Times New Roman" w:hAnsi="Times New Roman" w:cs="Times New Roman"/>
                <w:sz w:val="24"/>
                <w:szCs w:val="24"/>
              </w:rPr>
            </w:pPr>
          </w:p>
        </w:tc>
        <w:tc>
          <w:tcPr>
            <w:tcW w:w="3191" w:type="dxa"/>
          </w:tcPr>
          <w:p w:rsidR="00781993" w:rsidRPr="005749D8" w:rsidRDefault="000C3939" w:rsidP="00781993">
            <w:pPr>
              <w:rPr>
                <w:rFonts w:ascii="Times New Roman" w:hAnsi="Times New Roman" w:cs="Times New Roman"/>
                <w:sz w:val="24"/>
                <w:szCs w:val="24"/>
              </w:rPr>
            </w:pPr>
            <w:r>
              <w:rPr>
                <w:rFonts w:ascii="Times New Roman" w:hAnsi="Times New Roman" w:cs="Times New Roman"/>
                <w:sz w:val="24"/>
                <w:szCs w:val="24"/>
              </w:rPr>
              <w:t>5,88</w:t>
            </w:r>
            <w:r w:rsidR="00781993" w:rsidRPr="005749D8">
              <w:rPr>
                <w:rFonts w:ascii="Times New Roman" w:hAnsi="Times New Roman" w:cs="Times New Roman"/>
                <w:sz w:val="24"/>
                <w:szCs w:val="24"/>
              </w:rPr>
              <w:t>%</w:t>
            </w:r>
          </w:p>
          <w:p w:rsidR="00781993" w:rsidRDefault="00781993" w:rsidP="00781993">
            <w:pPr>
              <w:jc w:val="center"/>
              <w:rPr>
                <w:rFonts w:ascii="Times New Roman" w:hAnsi="Times New Roman" w:cs="Times New Roman"/>
                <w:sz w:val="24"/>
                <w:szCs w:val="24"/>
              </w:rPr>
            </w:pPr>
          </w:p>
        </w:tc>
      </w:tr>
      <w:tr w:rsidR="00781993" w:rsidTr="00781993">
        <w:tc>
          <w:tcPr>
            <w:tcW w:w="3190" w:type="dxa"/>
          </w:tcPr>
          <w:p w:rsidR="00781993" w:rsidRDefault="00781993" w:rsidP="00781993">
            <w:pPr>
              <w:jc w:val="center"/>
              <w:rPr>
                <w:rFonts w:ascii="Times New Roman" w:hAnsi="Times New Roman" w:cs="Times New Roman"/>
                <w:sz w:val="24"/>
                <w:szCs w:val="24"/>
              </w:rPr>
            </w:pPr>
            <w:r w:rsidRPr="005749D8">
              <w:rPr>
                <w:rFonts w:ascii="Times New Roman" w:hAnsi="Times New Roman" w:cs="Times New Roman"/>
                <w:sz w:val="24"/>
                <w:szCs w:val="24"/>
              </w:rPr>
              <w:t>Первая квалификационная категория</w:t>
            </w:r>
          </w:p>
        </w:tc>
        <w:tc>
          <w:tcPr>
            <w:tcW w:w="3190" w:type="dxa"/>
          </w:tcPr>
          <w:p w:rsidR="00781993" w:rsidRPr="005749D8" w:rsidRDefault="000C3939" w:rsidP="00781993">
            <w:pPr>
              <w:rPr>
                <w:rFonts w:ascii="Times New Roman" w:hAnsi="Times New Roman" w:cs="Times New Roman"/>
                <w:sz w:val="24"/>
                <w:szCs w:val="24"/>
              </w:rPr>
            </w:pPr>
            <w:r>
              <w:rPr>
                <w:rFonts w:ascii="Times New Roman" w:hAnsi="Times New Roman" w:cs="Times New Roman"/>
                <w:sz w:val="24"/>
                <w:szCs w:val="24"/>
              </w:rPr>
              <w:t>14</w:t>
            </w:r>
          </w:p>
          <w:p w:rsidR="00781993" w:rsidRDefault="00781993" w:rsidP="00781993">
            <w:pPr>
              <w:jc w:val="center"/>
              <w:rPr>
                <w:rFonts w:ascii="Times New Roman" w:hAnsi="Times New Roman" w:cs="Times New Roman"/>
                <w:sz w:val="24"/>
                <w:szCs w:val="24"/>
              </w:rPr>
            </w:pPr>
          </w:p>
        </w:tc>
        <w:tc>
          <w:tcPr>
            <w:tcW w:w="3191" w:type="dxa"/>
          </w:tcPr>
          <w:p w:rsidR="00781993" w:rsidRPr="005749D8" w:rsidRDefault="000C3939" w:rsidP="00781993">
            <w:pPr>
              <w:rPr>
                <w:rFonts w:ascii="Times New Roman" w:hAnsi="Times New Roman" w:cs="Times New Roman"/>
                <w:sz w:val="24"/>
                <w:szCs w:val="24"/>
              </w:rPr>
            </w:pPr>
            <w:r>
              <w:rPr>
                <w:rFonts w:ascii="Times New Roman" w:hAnsi="Times New Roman" w:cs="Times New Roman"/>
                <w:sz w:val="24"/>
                <w:szCs w:val="24"/>
              </w:rPr>
              <w:t>82,35</w:t>
            </w:r>
            <w:r w:rsidR="00781993" w:rsidRPr="005749D8">
              <w:rPr>
                <w:rFonts w:ascii="Times New Roman" w:hAnsi="Times New Roman" w:cs="Times New Roman"/>
                <w:sz w:val="24"/>
                <w:szCs w:val="24"/>
              </w:rPr>
              <w:t>%</w:t>
            </w:r>
          </w:p>
          <w:p w:rsidR="00781993" w:rsidRDefault="00781993" w:rsidP="00781993">
            <w:pPr>
              <w:jc w:val="center"/>
              <w:rPr>
                <w:rFonts w:ascii="Times New Roman" w:hAnsi="Times New Roman" w:cs="Times New Roman"/>
                <w:sz w:val="24"/>
                <w:szCs w:val="24"/>
              </w:rPr>
            </w:pPr>
          </w:p>
        </w:tc>
      </w:tr>
      <w:tr w:rsidR="00781993" w:rsidTr="00781993">
        <w:tc>
          <w:tcPr>
            <w:tcW w:w="3190" w:type="dxa"/>
          </w:tcPr>
          <w:p w:rsidR="00781993" w:rsidRPr="005749D8" w:rsidRDefault="00781993" w:rsidP="00781993">
            <w:pPr>
              <w:rPr>
                <w:rFonts w:ascii="Times New Roman" w:hAnsi="Times New Roman" w:cs="Times New Roman"/>
                <w:sz w:val="24"/>
                <w:szCs w:val="24"/>
              </w:rPr>
            </w:pPr>
            <w:r w:rsidRPr="005749D8">
              <w:rPr>
                <w:rFonts w:ascii="Times New Roman" w:hAnsi="Times New Roman" w:cs="Times New Roman"/>
                <w:sz w:val="24"/>
                <w:szCs w:val="24"/>
              </w:rPr>
              <w:t>Нет категории:</w:t>
            </w:r>
          </w:p>
          <w:p w:rsidR="00781993" w:rsidRDefault="00781993" w:rsidP="00781993">
            <w:pPr>
              <w:jc w:val="center"/>
              <w:rPr>
                <w:rFonts w:ascii="Times New Roman" w:hAnsi="Times New Roman" w:cs="Times New Roman"/>
                <w:sz w:val="24"/>
                <w:szCs w:val="24"/>
              </w:rPr>
            </w:pPr>
          </w:p>
        </w:tc>
        <w:tc>
          <w:tcPr>
            <w:tcW w:w="3190" w:type="dxa"/>
          </w:tcPr>
          <w:p w:rsidR="00781993" w:rsidRDefault="000C3939" w:rsidP="000C3939">
            <w:pP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781993" w:rsidRDefault="000C3939" w:rsidP="000C3939">
            <w:pPr>
              <w:rPr>
                <w:rFonts w:ascii="Times New Roman" w:hAnsi="Times New Roman" w:cs="Times New Roman"/>
                <w:sz w:val="24"/>
                <w:szCs w:val="24"/>
              </w:rPr>
            </w:pPr>
            <w:r>
              <w:rPr>
                <w:rFonts w:ascii="Times New Roman" w:hAnsi="Times New Roman" w:cs="Times New Roman"/>
                <w:sz w:val="24"/>
                <w:szCs w:val="24"/>
              </w:rPr>
              <w:t>11,77%</w:t>
            </w:r>
          </w:p>
        </w:tc>
      </w:tr>
    </w:tbl>
    <w:p w:rsidR="009A6179" w:rsidRDefault="009A6179" w:rsidP="009A6179">
      <w:pPr>
        <w:pStyle w:val="a5"/>
        <w:spacing w:after="0" w:line="240" w:lineRule="auto"/>
        <w:jc w:val="both"/>
        <w:rPr>
          <w:rFonts w:ascii="Times New Roman" w:hAnsi="Times New Roman"/>
          <w:b/>
          <w:sz w:val="24"/>
          <w:szCs w:val="24"/>
        </w:rPr>
      </w:pPr>
    </w:p>
    <w:p w:rsidR="005749D8" w:rsidRPr="009A6179" w:rsidRDefault="005749D8" w:rsidP="00502371">
      <w:pPr>
        <w:pStyle w:val="a5"/>
        <w:tabs>
          <w:tab w:val="clear" w:pos="709"/>
        </w:tabs>
        <w:spacing w:after="0" w:line="240" w:lineRule="auto"/>
        <w:ind w:right="-2"/>
        <w:jc w:val="both"/>
        <w:rPr>
          <w:rFonts w:ascii="Times New Roman" w:hAnsi="Times New Roman"/>
          <w:b/>
          <w:sz w:val="24"/>
          <w:szCs w:val="24"/>
        </w:rPr>
      </w:pPr>
      <w:r w:rsidRPr="009A6179">
        <w:rPr>
          <w:rFonts w:ascii="Times New Roman" w:hAnsi="Times New Roman"/>
          <w:sz w:val="24"/>
          <w:szCs w:val="24"/>
        </w:rPr>
        <w:t>Воспитатели и педагоги – специалисты участвуют в заседаниях Педагогического совета по актуальным для данного учреждения проблемам образовательного процесса, в работе различных о</w:t>
      </w:r>
      <w:r w:rsidR="00AC24A1" w:rsidRPr="009A6179">
        <w:rPr>
          <w:rFonts w:ascii="Times New Roman" w:hAnsi="Times New Roman"/>
          <w:sz w:val="24"/>
          <w:szCs w:val="24"/>
        </w:rPr>
        <w:t xml:space="preserve">бъединений на уровне учреждения, </w:t>
      </w:r>
      <w:r w:rsidRPr="009A6179">
        <w:rPr>
          <w:rFonts w:ascii="Times New Roman" w:hAnsi="Times New Roman"/>
          <w:sz w:val="24"/>
          <w:szCs w:val="24"/>
        </w:rPr>
        <w:t xml:space="preserve">на районном, городском уровне. Опыт работы педагогов транслировался </w:t>
      </w:r>
      <w:r w:rsidR="008F2F1E" w:rsidRPr="009A6179">
        <w:rPr>
          <w:rFonts w:ascii="Times New Roman" w:hAnsi="Times New Roman"/>
          <w:sz w:val="24"/>
          <w:szCs w:val="24"/>
        </w:rPr>
        <w:t xml:space="preserve">в рамках деятельности Ассоциации педагогов Доо в 2017-2018 учебном году, Мастер – класс «По </w:t>
      </w:r>
      <w:r w:rsidRPr="009A6179">
        <w:rPr>
          <w:rFonts w:ascii="Times New Roman" w:hAnsi="Times New Roman"/>
          <w:sz w:val="24"/>
          <w:szCs w:val="24"/>
        </w:rPr>
        <w:t>профессионального мастерства и научно-практических конференций, в рамках разработки и реализации педагогических и социально-культурных проектов. В дошкольном учреждении педагоги работают в инновационном режиме, стремятся к обобщению и транслированию своего опыта, готовы к повышению квалификационной категории.</w:t>
      </w:r>
    </w:p>
    <w:p w:rsidR="005749D8" w:rsidRPr="00781993" w:rsidRDefault="005749D8" w:rsidP="00502371">
      <w:pPr>
        <w:spacing w:after="0"/>
        <w:ind w:right="-2" w:firstLine="708"/>
        <w:rPr>
          <w:rFonts w:ascii="Times New Roman" w:hAnsi="Times New Roman" w:cs="Times New Roman"/>
          <w:b/>
          <w:i/>
          <w:sz w:val="24"/>
          <w:szCs w:val="24"/>
        </w:rPr>
      </w:pPr>
      <w:r w:rsidRPr="003C1897">
        <w:rPr>
          <w:rFonts w:ascii="Times New Roman" w:hAnsi="Times New Roman" w:cs="Times New Roman"/>
          <w:b/>
          <w:i/>
          <w:sz w:val="24"/>
          <w:szCs w:val="24"/>
        </w:rPr>
        <w:t>Проблемное поле:</w:t>
      </w:r>
    </w:p>
    <w:p w:rsidR="005749D8" w:rsidRPr="005749D8" w:rsidRDefault="005749D8" w:rsidP="00502371">
      <w:pPr>
        <w:spacing w:after="0"/>
        <w:ind w:right="-2" w:firstLine="708"/>
        <w:jc w:val="both"/>
        <w:rPr>
          <w:rFonts w:ascii="Times New Roman" w:hAnsi="Times New Roman" w:cs="Times New Roman"/>
          <w:sz w:val="24"/>
          <w:szCs w:val="24"/>
        </w:rPr>
      </w:pPr>
      <w:r w:rsidRPr="005749D8">
        <w:rPr>
          <w:rFonts w:ascii="Times New Roman" w:hAnsi="Times New Roman" w:cs="Times New Roman"/>
          <w:sz w:val="24"/>
          <w:szCs w:val="24"/>
        </w:rPr>
        <w:t>В условиях модернизации образовательного процесса востребована высокая педагогическая мобильность.</w:t>
      </w:r>
    </w:p>
    <w:p w:rsidR="005749D8" w:rsidRPr="005749D8" w:rsidRDefault="005749D8" w:rsidP="00502371">
      <w:pPr>
        <w:ind w:right="-2" w:firstLine="708"/>
        <w:jc w:val="both"/>
        <w:rPr>
          <w:rFonts w:ascii="Times New Roman" w:hAnsi="Times New Roman" w:cs="Times New Roman"/>
          <w:sz w:val="24"/>
          <w:szCs w:val="24"/>
        </w:rPr>
      </w:pPr>
      <w:r w:rsidRPr="005749D8">
        <w:rPr>
          <w:rFonts w:ascii="Times New Roman" w:hAnsi="Times New Roman" w:cs="Times New Roman"/>
          <w:sz w:val="24"/>
          <w:szCs w:val="24"/>
        </w:rPr>
        <w:t>Инертность, недостаточно высокий уровень аналитико-прогностических и проектировочных умений ряда педагогов не позволяет им участвовать в инновационной деятельности ДОУ, достойно представить опыт своей работы.</w:t>
      </w:r>
    </w:p>
    <w:p w:rsidR="005749D8" w:rsidRPr="00781993" w:rsidRDefault="005749D8" w:rsidP="00502371">
      <w:pPr>
        <w:spacing w:after="0"/>
        <w:ind w:right="-992" w:firstLine="708"/>
        <w:rPr>
          <w:rFonts w:ascii="Times New Roman" w:hAnsi="Times New Roman" w:cs="Times New Roman"/>
          <w:b/>
          <w:i/>
          <w:sz w:val="24"/>
          <w:szCs w:val="24"/>
        </w:rPr>
      </w:pPr>
      <w:r w:rsidRPr="00781993">
        <w:rPr>
          <w:rFonts w:ascii="Times New Roman" w:hAnsi="Times New Roman" w:cs="Times New Roman"/>
          <w:b/>
          <w:i/>
          <w:sz w:val="24"/>
          <w:szCs w:val="24"/>
        </w:rPr>
        <w:t>Перспективы развития:</w:t>
      </w:r>
    </w:p>
    <w:p w:rsidR="005749D8" w:rsidRPr="005749D8" w:rsidRDefault="005749D8" w:rsidP="00502371">
      <w:pPr>
        <w:spacing w:after="0"/>
        <w:ind w:right="-2" w:firstLine="708"/>
        <w:jc w:val="both"/>
        <w:rPr>
          <w:rFonts w:ascii="Times New Roman" w:hAnsi="Times New Roman" w:cs="Times New Roman"/>
          <w:sz w:val="24"/>
          <w:szCs w:val="24"/>
        </w:rPr>
      </w:pPr>
      <w:r w:rsidRPr="005749D8">
        <w:rPr>
          <w:rFonts w:ascii="Times New Roman" w:hAnsi="Times New Roman" w:cs="Times New Roman"/>
          <w:sz w:val="24"/>
          <w:szCs w:val="24"/>
        </w:rPr>
        <w:t>Большинство педагогов имеют потенциал к работе в инновационном режиме, они руководят (или участвуют в работе) объединений педагогов на различных уровнях, участвуют в конкурсах профессионального мастерства,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аттестации на более высокую квалификационную категорию, смогут составить инновационный стержень учреждения и, как следствие, обеспечить максимально возможное качество образовательной услуги.</w:t>
      </w:r>
    </w:p>
    <w:p w:rsidR="005749D8" w:rsidRPr="005749D8" w:rsidRDefault="005749D8" w:rsidP="00502371">
      <w:pPr>
        <w:spacing w:after="0"/>
        <w:ind w:right="-2" w:firstLine="708"/>
        <w:jc w:val="both"/>
        <w:rPr>
          <w:rFonts w:ascii="Times New Roman" w:hAnsi="Times New Roman" w:cs="Times New Roman"/>
          <w:sz w:val="24"/>
          <w:szCs w:val="24"/>
        </w:rPr>
      </w:pPr>
      <w:r w:rsidRPr="005749D8">
        <w:rPr>
          <w:rFonts w:ascii="Times New Roman" w:hAnsi="Times New Roman" w:cs="Times New Roman"/>
          <w:sz w:val="24"/>
          <w:szCs w:val="24"/>
        </w:rPr>
        <w:t>Повышению качества образовательной услуги будет способствовать совместная программа, направленная на повышение квалификации работников</w:t>
      </w:r>
      <w:r w:rsidR="00730C08">
        <w:rPr>
          <w:rFonts w:ascii="Times New Roman" w:hAnsi="Times New Roman" w:cs="Times New Roman"/>
          <w:sz w:val="24"/>
          <w:szCs w:val="24"/>
        </w:rPr>
        <w:t xml:space="preserve"> </w:t>
      </w:r>
      <w:r w:rsidRPr="005749D8">
        <w:rPr>
          <w:rFonts w:ascii="Times New Roman" w:hAnsi="Times New Roman" w:cs="Times New Roman"/>
          <w:sz w:val="24"/>
          <w:szCs w:val="24"/>
        </w:rPr>
        <w:t>учреждения, обеспечение научно-методического сопровождения образовательного процесса.</w:t>
      </w:r>
    </w:p>
    <w:p w:rsidR="005749D8" w:rsidRPr="00EE4782" w:rsidRDefault="005749D8" w:rsidP="00502371">
      <w:pPr>
        <w:spacing w:after="0"/>
        <w:ind w:right="-2" w:firstLine="708"/>
        <w:rPr>
          <w:rFonts w:ascii="Times New Roman" w:hAnsi="Times New Roman" w:cs="Times New Roman"/>
          <w:b/>
          <w:i/>
          <w:sz w:val="24"/>
          <w:szCs w:val="24"/>
        </w:rPr>
      </w:pPr>
      <w:r w:rsidRPr="00EE4782">
        <w:rPr>
          <w:rFonts w:ascii="Times New Roman" w:hAnsi="Times New Roman" w:cs="Times New Roman"/>
          <w:b/>
          <w:i/>
          <w:sz w:val="24"/>
          <w:szCs w:val="24"/>
        </w:rPr>
        <w:t>Возможные риски:</w:t>
      </w:r>
    </w:p>
    <w:p w:rsidR="005749D8" w:rsidRPr="005749D8" w:rsidRDefault="005749D8" w:rsidP="00502371">
      <w:pPr>
        <w:spacing w:after="0"/>
        <w:ind w:right="-2" w:firstLine="708"/>
        <w:jc w:val="both"/>
        <w:rPr>
          <w:rFonts w:ascii="Times New Roman" w:hAnsi="Times New Roman" w:cs="Times New Roman"/>
          <w:sz w:val="24"/>
          <w:szCs w:val="24"/>
        </w:rPr>
      </w:pPr>
      <w:r w:rsidRPr="005749D8">
        <w:rPr>
          <w:rFonts w:ascii="Times New Roman" w:hAnsi="Times New Roman" w:cs="Times New Roman"/>
          <w:sz w:val="24"/>
          <w:szCs w:val="24"/>
        </w:rPr>
        <w:t>Низкая педагогическая мобильность в условиях модернизации образования, отсутствие мотивации.</w:t>
      </w:r>
    </w:p>
    <w:p w:rsidR="005749D8" w:rsidRPr="00EE4782" w:rsidRDefault="005749D8" w:rsidP="00502371">
      <w:pPr>
        <w:spacing w:after="0"/>
        <w:ind w:right="-2" w:firstLine="708"/>
        <w:rPr>
          <w:rFonts w:ascii="Times New Roman" w:hAnsi="Times New Roman" w:cs="Times New Roman"/>
          <w:b/>
          <w:i/>
          <w:sz w:val="24"/>
          <w:szCs w:val="24"/>
        </w:rPr>
      </w:pPr>
      <w:r w:rsidRPr="00EE4782">
        <w:rPr>
          <w:rFonts w:ascii="Times New Roman" w:hAnsi="Times New Roman" w:cs="Times New Roman"/>
          <w:b/>
          <w:i/>
          <w:sz w:val="24"/>
          <w:szCs w:val="24"/>
        </w:rPr>
        <w:t>4. Анализ социальных ресурсов.</w:t>
      </w:r>
    </w:p>
    <w:p w:rsidR="005749D8" w:rsidRPr="00EE4782" w:rsidRDefault="005749D8" w:rsidP="00502371">
      <w:pPr>
        <w:spacing w:after="0"/>
        <w:ind w:right="-2" w:firstLine="708"/>
        <w:rPr>
          <w:rFonts w:ascii="Times New Roman" w:hAnsi="Times New Roman" w:cs="Times New Roman"/>
          <w:b/>
          <w:i/>
          <w:sz w:val="24"/>
          <w:szCs w:val="24"/>
        </w:rPr>
      </w:pPr>
      <w:r w:rsidRPr="00EE4782">
        <w:rPr>
          <w:rFonts w:ascii="Times New Roman" w:hAnsi="Times New Roman" w:cs="Times New Roman"/>
          <w:b/>
          <w:i/>
          <w:sz w:val="24"/>
          <w:szCs w:val="24"/>
        </w:rPr>
        <w:t>Актуальное состояние:</w:t>
      </w:r>
    </w:p>
    <w:p w:rsidR="005749D8" w:rsidRPr="005749D8" w:rsidRDefault="00EE4782" w:rsidP="00502371">
      <w:pPr>
        <w:ind w:right="-2" w:firstLine="708"/>
        <w:jc w:val="both"/>
        <w:rPr>
          <w:rFonts w:ascii="Times New Roman" w:hAnsi="Times New Roman" w:cs="Times New Roman"/>
          <w:sz w:val="24"/>
          <w:szCs w:val="24"/>
        </w:rPr>
      </w:pPr>
      <w:r>
        <w:rPr>
          <w:rFonts w:ascii="Times New Roman" w:hAnsi="Times New Roman" w:cs="Times New Roman"/>
          <w:sz w:val="24"/>
          <w:szCs w:val="24"/>
        </w:rPr>
        <w:lastRenderedPageBreak/>
        <w:t>Центральным</w:t>
      </w:r>
      <w:r w:rsidR="005749D8" w:rsidRPr="005749D8">
        <w:rPr>
          <w:rFonts w:ascii="Times New Roman" w:hAnsi="Times New Roman" w:cs="Times New Roman"/>
          <w:sz w:val="24"/>
          <w:szCs w:val="24"/>
        </w:rPr>
        <w:t xml:space="preserve"> вопросом современного образования является вовлечение в образовательный процесс социальных партнеров в целях обеспечения индивидуального развития ребенка. Развитие и обучение детей может быть усилено путем образовательного партнерства, которое достигается во взаимодействии и принципиальном согласии между различными образовательными институтами и педагогами, участвующими в образовательном процессе. В рамках такого образовательного партнерства участники берут на себя взаимную ответственность и могут общими усилиями организовать разностороннюю культуру образования.</w:t>
      </w:r>
    </w:p>
    <w:p w:rsidR="005749D8" w:rsidRPr="005749D8" w:rsidRDefault="005749D8" w:rsidP="00502371">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Детские сады признают значение семьи и одобряют ее включение в процесс обучения. Возможности влияния семьи ограничены и лимитированы, исходя из интересов ДОУ.</w:t>
      </w:r>
    </w:p>
    <w:p w:rsidR="005749D8" w:rsidRPr="00EE4782" w:rsidRDefault="005749D8" w:rsidP="00502371">
      <w:pPr>
        <w:spacing w:after="0"/>
        <w:ind w:right="-2" w:firstLine="708"/>
        <w:rPr>
          <w:rFonts w:ascii="Times New Roman" w:hAnsi="Times New Roman" w:cs="Times New Roman"/>
          <w:b/>
          <w:i/>
          <w:sz w:val="24"/>
          <w:szCs w:val="24"/>
        </w:rPr>
      </w:pPr>
      <w:r w:rsidRPr="00EE4782">
        <w:rPr>
          <w:rFonts w:ascii="Times New Roman" w:hAnsi="Times New Roman" w:cs="Times New Roman"/>
          <w:b/>
          <w:i/>
          <w:sz w:val="24"/>
          <w:szCs w:val="24"/>
        </w:rPr>
        <w:t>Проблемное поле:</w:t>
      </w:r>
    </w:p>
    <w:p w:rsidR="005749D8" w:rsidRPr="005749D8" w:rsidRDefault="005749D8" w:rsidP="00502371">
      <w:pPr>
        <w:ind w:right="-2"/>
        <w:jc w:val="both"/>
        <w:rPr>
          <w:rFonts w:ascii="Times New Roman" w:hAnsi="Times New Roman" w:cs="Times New Roman"/>
          <w:sz w:val="24"/>
          <w:szCs w:val="24"/>
        </w:rPr>
      </w:pPr>
      <w:r w:rsidRPr="005749D8">
        <w:rPr>
          <w:rFonts w:ascii="Times New Roman" w:hAnsi="Times New Roman" w:cs="Times New Roman"/>
          <w:sz w:val="24"/>
          <w:szCs w:val="24"/>
        </w:rPr>
        <w:t>Раннее развитие детей осуществляется в различных образовательных пространствах. В первую очередь, в семье, включение этих образовательных пространств содействует развитию ребенка.</w:t>
      </w:r>
    </w:p>
    <w:p w:rsidR="005749D8" w:rsidRPr="005749D8" w:rsidRDefault="005749D8" w:rsidP="00502371">
      <w:pPr>
        <w:ind w:right="-2"/>
        <w:jc w:val="both"/>
        <w:rPr>
          <w:rFonts w:ascii="Times New Roman" w:hAnsi="Times New Roman" w:cs="Times New Roman"/>
          <w:sz w:val="24"/>
          <w:szCs w:val="24"/>
        </w:rPr>
      </w:pPr>
      <w:r w:rsidRPr="005749D8">
        <w:rPr>
          <w:rFonts w:ascii="Times New Roman" w:hAnsi="Times New Roman" w:cs="Times New Roman"/>
          <w:sz w:val="24"/>
          <w:szCs w:val="24"/>
        </w:rPr>
        <w:t>Слабая реакция педагогической системы дошкольного учреждения на потребности и возможности внешней среды, замкнутость на внутренних проблемах.</w:t>
      </w:r>
    </w:p>
    <w:p w:rsidR="005749D8" w:rsidRPr="005749D8" w:rsidRDefault="005749D8" w:rsidP="00710AF6">
      <w:pPr>
        <w:spacing w:after="0"/>
        <w:jc w:val="both"/>
        <w:rPr>
          <w:rFonts w:ascii="Times New Roman" w:hAnsi="Times New Roman" w:cs="Times New Roman"/>
          <w:sz w:val="24"/>
          <w:szCs w:val="24"/>
        </w:rPr>
      </w:pPr>
      <w:r w:rsidRPr="005749D8">
        <w:rPr>
          <w:rFonts w:ascii="Times New Roman" w:hAnsi="Times New Roman" w:cs="Times New Roman"/>
          <w:sz w:val="24"/>
          <w:szCs w:val="24"/>
        </w:rPr>
        <w:t>Отсутствует система оценки качества взаимодействия.</w:t>
      </w:r>
    </w:p>
    <w:p w:rsidR="005749D8" w:rsidRPr="00EE4782" w:rsidRDefault="005749D8" w:rsidP="00502371">
      <w:pPr>
        <w:spacing w:after="0"/>
        <w:ind w:firstLine="567"/>
        <w:jc w:val="both"/>
        <w:rPr>
          <w:rFonts w:ascii="Times New Roman" w:hAnsi="Times New Roman" w:cs="Times New Roman"/>
          <w:b/>
          <w:i/>
          <w:sz w:val="24"/>
          <w:szCs w:val="24"/>
        </w:rPr>
      </w:pPr>
      <w:r w:rsidRPr="00EE4782">
        <w:rPr>
          <w:rFonts w:ascii="Times New Roman" w:hAnsi="Times New Roman" w:cs="Times New Roman"/>
          <w:b/>
          <w:i/>
          <w:sz w:val="24"/>
          <w:szCs w:val="24"/>
        </w:rPr>
        <w:t>Перспективы развития:</w:t>
      </w:r>
    </w:p>
    <w:p w:rsidR="005749D8" w:rsidRPr="005749D8" w:rsidRDefault="005749D8" w:rsidP="00710AF6">
      <w:pPr>
        <w:spacing w:after="0"/>
        <w:jc w:val="both"/>
        <w:rPr>
          <w:rFonts w:ascii="Times New Roman" w:hAnsi="Times New Roman" w:cs="Times New Roman"/>
          <w:sz w:val="24"/>
          <w:szCs w:val="24"/>
        </w:rPr>
      </w:pPr>
      <w:r w:rsidRPr="005749D8">
        <w:rPr>
          <w:rFonts w:ascii="Times New Roman" w:hAnsi="Times New Roman" w:cs="Times New Roman"/>
          <w:sz w:val="24"/>
          <w:szCs w:val="24"/>
        </w:rPr>
        <w:t>Образовательное партнерство всех участников обязывает к со-конструктивному отношению на основе взаимоценности и готовности вступить в дискус, который включает различные точки зрения и положения, и систематически используется для улучшения процесса образования детей.</w:t>
      </w:r>
    </w:p>
    <w:p w:rsidR="005749D8" w:rsidRPr="00EE4782" w:rsidRDefault="005749D8" w:rsidP="00502371">
      <w:pPr>
        <w:spacing w:after="0"/>
        <w:ind w:firstLine="567"/>
        <w:jc w:val="both"/>
        <w:rPr>
          <w:rFonts w:ascii="Times New Roman" w:hAnsi="Times New Roman" w:cs="Times New Roman"/>
          <w:b/>
          <w:i/>
          <w:sz w:val="24"/>
          <w:szCs w:val="24"/>
        </w:rPr>
      </w:pPr>
      <w:r w:rsidRPr="00EE4782">
        <w:rPr>
          <w:rFonts w:ascii="Times New Roman" w:hAnsi="Times New Roman" w:cs="Times New Roman"/>
          <w:b/>
          <w:i/>
          <w:sz w:val="24"/>
          <w:szCs w:val="24"/>
        </w:rPr>
        <w:t>5. Мониторинг наличия и актуального состояния информационно-коммуникационных ресурсов выявил следующее.</w:t>
      </w:r>
    </w:p>
    <w:p w:rsidR="005749D8" w:rsidRPr="005749D8" w:rsidRDefault="005749D8" w:rsidP="00710AF6">
      <w:pPr>
        <w:spacing w:after="0"/>
        <w:jc w:val="both"/>
        <w:rPr>
          <w:rFonts w:ascii="Times New Roman" w:hAnsi="Times New Roman" w:cs="Times New Roman"/>
          <w:sz w:val="24"/>
          <w:szCs w:val="24"/>
        </w:rPr>
      </w:pPr>
      <w:r w:rsidRPr="005749D8">
        <w:rPr>
          <w:rFonts w:ascii="Times New Roman" w:hAnsi="Times New Roman" w:cs="Times New Roman"/>
          <w:sz w:val="24"/>
          <w:szCs w:val="24"/>
        </w:rPr>
        <w:t>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воспитательно-образовательного процесса.</w:t>
      </w:r>
    </w:p>
    <w:p w:rsidR="005749D8" w:rsidRPr="005749D8" w:rsidRDefault="005749D8" w:rsidP="00710AF6">
      <w:pPr>
        <w:spacing w:after="0"/>
        <w:jc w:val="both"/>
        <w:rPr>
          <w:rFonts w:ascii="Times New Roman" w:hAnsi="Times New Roman" w:cs="Times New Roman"/>
          <w:sz w:val="24"/>
          <w:szCs w:val="24"/>
        </w:rPr>
      </w:pPr>
      <w:r w:rsidRPr="005749D8">
        <w:rPr>
          <w:rFonts w:ascii="Times New Roman" w:hAnsi="Times New Roman" w:cs="Times New Roman"/>
          <w:sz w:val="24"/>
          <w:szCs w:val="24"/>
        </w:rPr>
        <w:t>Процесс информатизации в учреждениях дошкольного образования обусловлен требованием современного развивающегося общества, которое нуждается в том, чтобы его члены были гот</w:t>
      </w:r>
      <w:r w:rsidR="00EE4782">
        <w:rPr>
          <w:rFonts w:ascii="Times New Roman" w:hAnsi="Times New Roman" w:cs="Times New Roman"/>
          <w:sz w:val="24"/>
          <w:szCs w:val="24"/>
        </w:rPr>
        <w:t xml:space="preserve">овы к труду в десятки раз более </w:t>
      </w:r>
      <w:r w:rsidRPr="005749D8">
        <w:rPr>
          <w:rFonts w:ascii="Times New Roman" w:hAnsi="Times New Roman" w:cs="Times New Roman"/>
          <w:sz w:val="24"/>
          <w:szCs w:val="24"/>
        </w:rPr>
        <w:t>производительному и творческому, что обеспечивается наукоемкост</w:t>
      </w:r>
      <w:r w:rsidR="0086326F">
        <w:rPr>
          <w:rFonts w:ascii="Times New Roman" w:hAnsi="Times New Roman" w:cs="Times New Roman"/>
          <w:sz w:val="24"/>
          <w:szCs w:val="24"/>
        </w:rPr>
        <w:t>ью всех информационных средств</w:t>
      </w:r>
      <w:r w:rsidRPr="005749D8">
        <w:rPr>
          <w:rFonts w:ascii="Times New Roman" w:hAnsi="Times New Roman" w:cs="Times New Roman"/>
          <w:sz w:val="24"/>
          <w:szCs w:val="24"/>
        </w:rPr>
        <w:t>. В соответствии с Концепцией внедрения новых информационных технологий в дошкольное образование компьютер должен стать в детском саду ядром развивающей предметной среды. Он рассматривается не как отдельное обучающее игровое устройство, а как всепроникающая универсальная информационная система, способная соединиться с различными направлениями образовательного процесса, обогатить их и в корне изменить развивающую среду детского сада в целом.</w:t>
      </w:r>
    </w:p>
    <w:p w:rsidR="005749D8" w:rsidRPr="00EE4782" w:rsidRDefault="005749D8" w:rsidP="00710AF6">
      <w:pPr>
        <w:spacing w:after="0"/>
        <w:jc w:val="both"/>
        <w:rPr>
          <w:rFonts w:ascii="Times New Roman" w:hAnsi="Times New Roman" w:cs="Times New Roman"/>
          <w:b/>
          <w:i/>
          <w:sz w:val="24"/>
          <w:szCs w:val="24"/>
        </w:rPr>
      </w:pPr>
      <w:r w:rsidRPr="00EE4782">
        <w:rPr>
          <w:rFonts w:ascii="Times New Roman" w:hAnsi="Times New Roman" w:cs="Times New Roman"/>
          <w:b/>
          <w:i/>
          <w:sz w:val="24"/>
          <w:szCs w:val="24"/>
        </w:rPr>
        <w:t>Актуальное состояние:</w:t>
      </w:r>
    </w:p>
    <w:p w:rsidR="005749D8" w:rsidRPr="005749D8" w:rsidRDefault="0086326F" w:rsidP="00710AF6">
      <w:pPr>
        <w:spacing w:after="0"/>
        <w:jc w:val="both"/>
        <w:rPr>
          <w:rFonts w:ascii="Times New Roman" w:hAnsi="Times New Roman" w:cs="Times New Roman"/>
          <w:sz w:val="24"/>
          <w:szCs w:val="24"/>
        </w:rPr>
      </w:pPr>
      <w:r>
        <w:rPr>
          <w:rFonts w:ascii="Times New Roman" w:hAnsi="Times New Roman" w:cs="Times New Roman"/>
          <w:sz w:val="24"/>
          <w:szCs w:val="24"/>
        </w:rPr>
        <w:t>6</w:t>
      </w:r>
      <w:r w:rsidR="002F16F1">
        <w:rPr>
          <w:rFonts w:ascii="Times New Roman" w:hAnsi="Times New Roman" w:cs="Times New Roman"/>
          <w:sz w:val="24"/>
          <w:szCs w:val="24"/>
        </w:rPr>
        <w:t>0</w:t>
      </w:r>
      <w:r w:rsidR="005749D8" w:rsidRPr="005749D8">
        <w:rPr>
          <w:rFonts w:ascii="Times New Roman" w:hAnsi="Times New Roman" w:cs="Times New Roman"/>
          <w:sz w:val="24"/>
          <w:szCs w:val="24"/>
        </w:rPr>
        <w:t xml:space="preserve"> % педагогов владеют ИКТ-технологиями</w:t>
      </w:r>
    </w:p>
    <w:p w:rsidR="005749D8" w:rsidRPr="005749D8" w:rsidRDefault="005749D8" w:rsidP="00710AF6">
      <w:pPr>
        <w:spacing w:after="0"/>
        <w:jc w:val="both"/>
        <w:rPr>
          <w:rFonts w:ascii="Times New Roman" w:hAnsi="Times New Roman" w:cs="Times New Roman"/>
          <w:sz w:val="24"/>
          <w:szCs w:val="24"/>
        </w:rPr>
      </w:pPr>
      <w:r w:rsidRPr="005749D8">
        <w:rPr>
          <w:rFonts w:ascii="Times New Roman" w:hAnsi="Times New Roman" w:cs="Times New Roman"/>
          <w:sz w:val="24"/>
          <w:szCs w:val="24"/>
        </w:rPr>
        <w:t>Сайт ДОУ отвечает необходимым требованиям</w:t>
      </w:r>
    </w:p>
    <w:p w:rsidR="005749D8" w:rsidRDefault="005749D8" w:rsidP="00710AF6">
      <w:pPr>
        <w:spacing w:after="0"/>
        <w:jc w:val="both"/>
        <w:rPr>
          <w:rFonts w:ascii="Times New Roman" w:hAnsi="Times New Roman" w:cs="Times New Roman"/>
          <w:b/>
          <w:i/>
          <w:sz w:val="24"/>
          <w:szCs w:val="24"/>
        </w:rPr>
      </w:pPr>
      <w:r w:rsidRPr="00EE4782">
        <w:rPr>
          <w:rFonts w:ascii="Times New Roman" w:hAnsi="Times New Roman" w:cs="Times New Roman"/>
          <w:b/>
          <w:i/>
          <w:sz w:val="24"/>
          <w:szCs w:val="24"/>
        </w:rPr>
        <w:t>Проблемное поле:</w:t>
      </w:r>
    </w:p>
    <w:p w:rsidR="00730C08" w:rsidRPr="00730C08" w:rsidRDefault="00730C08" w:rsidP="00710AF6">
      <w:pPr>
        <w:spacing w:after="0"/>
        <w:jc w:val="both"/>
        <w:rPr>
          <w:rFonts w:ascii="Times New Roman" w:hAnsi="Times New Roman" w:cs="Times New Roman"/>
          <w:sz w:val="24"/>
          <w:szCs w:val="24"/>
        </w:rPr>
      </w:pPr>
      <w:r>
        <w:rPr>
          <w:rFonts w:ascii="Times New Roman" w:hAnsi="Times New Roman" w:cs="Times New Roman"/>
          <w:sz w:val="24"/>
          <w:szCs w:val="24"/>
        </w:rPr>
        <w:t>ДОУ</w:t>
      </w:r>
      <w:r w:rsidRPr="00730C08">
        <w:rPr>
          <w:rFonts w:ascii="Times New Roman" w:hAnsi="Times New Roman" w:cs="Times New Roman"/>
          <w:sz w:val="24"/>
          <w:szCs w:val="24"/>
        </w:rPr>
        <w:t xml:space="preserve"> </w:t>
      </w:r>
      <w:r>
        <w:rPr>
          <w:rFonts w:ascii="Times New Roman" w:hAnsi="Times New Roman" w:cs="Times New Roman"/>
          <w:sz w:val="24"/>
          <w:szCs w:val="24"/>
        </w:rPr>
        <w:t xml:space="preserve"> недостаточно обеспечен  техническими средствами </w:t>
      </w:r>
    </w:p>
    <w:p w:rsidR="005749D8" w:rsidRPr="001F541D" w:rsidRDefault="005749D8" w:rsidP="00710AF6">
      <w:pPr>
        <w:pStyle w:val="a4"/>
        <w:numPr>
          <w:ilvl w:val="0"/>
          <w:numId w:val="13"/>
        </w:numPr>
        <w:spacing w:after="0"/>
        <w:jc w:val="both"/>
        <w:rPr>
          <w:rFonts w:ascii="Times New Roman" w:hAnsi="Times New Roman" w:cs="Times New Roman"/>
          <w:sz w:val="24"/>
          <w:szCs w:val="24"/>
        </w:rPr>
      </w:pPr>
      <w:r w:rsidRPr="001F541D">
        <w:rPr>
          <w:rFonts w:ascii="Times New Roman" w:hAnsi="Times New Roman" w:cs="Times New Roman"/>
          <w:sz w:val="24"/>
          <w:szCs w:val="24"/>
        </w:rPr>
        <w:lastRenderedPageBreak/>
        <w:t>Не все педагоги владеют информационными технологиями</w:t>
      </w:r>
    </w:p>
    <w:p w:rsidR="005749D8" w:rsidRPr="00616C31" w:rsidRDefault="005749D8" w:rsidP="00710AF6">
      <w:pPr>
        <w:pStyle w:val="a4"/>
        <w:numPr>
          <w:ilvl w:val="0"/>
          <w:numId w:val="13"/>
        </w:numPr>
        <w:jc w:val="both"/>
        <w:rPr>
          <w:rFonts w:ascii="Times New Roman" w:hAnsi="Times New Roman" w:cs="Times New Roman"/>
          <w:sz w:val="24"/>
          <w:szCs w:val="24"/>
        </w:rPr>
      </w:pPr>
      <w:r w:rsidRPr="00616C31">
        <w:rPr>
          <w:rFonts w:ascii="Times New Roman" w:hAnsi="Times New Roman" w:cs="Times New Roman"/>
          <w:sz w:val="24"/>
          <w:szCs w:val="24"/>
        </w:rPr>
        <w:t>Необходимость расширения умений педагогов по созданию собственных информационных продуктов</w:t>
      </w:r>
    </w:p>
    <w:p w:rsidR="005749D8" w:rsidRPr="00616C31" w:rsidRDefault="005749D8" w:rsidP="00710AF6">
      <w:pPr>
        <w:pStyle w:val="a4"/>
        <w:numPr>
          <w:ilvl w:val="0"/>
          <w:numId w:val="13"/>
        </w:numPr>
        <w:spacing w:after="0"/>
        <w:jc w:val="both"/>
        <w:rPr>
          <w:rFonts w:ascii="Times New Roman" w:hAnsi="Times New Roman" w:cs="Times New Roman"/>
          <w:sz w:val="24"/>
          <w:szCs w:val="24"/>
        </w:rPr>
      </w:pPr>
      <w:r w:rsidRPr="00616C31">
        <w:rPr>
          <w:rFonts w:ascii="Times New Roman" w:hAnsi="Times New Roman" w:cs="Times New Roman"/>
          <w:sz w:val="24"/>
          <w:szCs w:val="24"/>
        </w:rPr>
        <w:t>Необходимость расширения спектра услуг для семей, не посещающих детский сад</w:t>
      </w:r>
    </w:p>
    <w:p w:rsidR="005749D8" w:rsidRPr="00EE4782" w:rsidRDefault="005749D8" w:rsidP="00710AF6">
      <w:pPr>
        <w:spacing w:after="0"/>
        <w:jc w:val="both"/>
        <w:rPr>
          <w:rFonts w:ascii="Times New Roman" w:hAnsi="Times New Roman" w:cs="Times New Roman"/>
          <w:b/>
          <w:i/>
          <w:sz w:val="24"/>
          <w:szCs w:val="24"/>
        </w:rPr>
      </w:pPr>
      <w:r w:rsidRPr="00EE4782">
        <w:rPr>
          <w:rFonts w:ascii="Times New Roman" w:hAnsi="Times New Roman" w:cs="Times New Roman"/>
          <w:b/>
          <w:i/>
          <w:sz w:val="24"/>
          <w:szCs w:val="24"/>
        </w:rPr>
        <w:t>Перспективы развития:</w:t>
      </w:r>
    </w:p>
    <w:p w:rsidR="005749D8" w:rsidRPr="00616C31" w:rsidRDefault="005749D8" w:rsidP="00710AF6">
      <w:pPr>
        <w:pStyle w:val="a4"/>
        <w:numPr>
          <w:ilvl w:val="0"/>
          <w:numId w:val="14"/>
        </w:numPr>
        <w:jc w:val="both"/>
        <w:rPr>
          <w:rFonts w:ascii="Times New Roman" w:hAnsi="Times New Roman" w:cs="Times New Roman"/>
          <w:sz w:val="24"/>
          <w:szCs w:val="24"/>
        </w:rPr>
      </w:pPr>
      <w:r w:rsidRPr="00616C31">
        <w:rPr>
          <w:rFonts w:ascii="Times New Roman" w:hAnsi="Times New Roman" w:cs="Times New Roman"/>
          <w:sz w:val="24"/>
          <w:szCs w:val="24"/>
        </w:rPr>
        <w:t>Повышение ИКТ- компетентности педагогов ДОУ</w:t>
      </w:r>
    </w:p>
    <w:p w:rsidR="005749D8" w:rsidRPr="00616C31" w:rsidRDefault="005749D8" w:rsidP="00710AF6">
      <w:pPr>
        <w:pStyle w:val="a4"/>
        <w:numPr>
          <w:ilvl w:val="0"/>
          <w:numId w:val="14"/>
        </w:numPr>
        <w:spacing w:after="0"/>
        <w:jc w:val="both"/>
        <w:rPr>
          <w:rFonts w:ascii="Times New Roman" w:hAnsi="Times New Roman" w:cs="Times New Roman"/>
          <w:sz w:val="24"/>
          <w:szCs w:val="24"/>
        </w:rPr>
      </w:pPr>
      <w:r w:rsidRPr="00616C31">
        <w:rPr>
          <w:rFonts w:ascii="Times New Roman" w:hAnsi="Times New Roman" w:cs="Times New Roman"/>
          <w:sz w:val="24"/>
          <w:szCs w:val="24"/>
        </w:rPr>
        <w:t>Обеспечение открытости и доступности образования для семей, не посещающих детский сад (организация консультаций в режиме on-line).</w:t>
      </w:r>
    </w:p>
    <w:p w:rsidR="005749D8" w:rsidRPr="005749D8" w:rsidRDefault="005749D8" w:rsidP="00502371">
      <w:pPr>
        <w:spacing w:after="0"/>
        <w:ind w:right="-2"/>
        <w:jc w:val="both"/>
        <w:rPr>
          <w:rFonts w:ascii="Times New Roman" w:hAnsi="Times New Roman" w:cs="Times New Roman"/>
          <w:sz w:val="24"/>
          <w:szCs w:val="24"/>
        </w:rPr>
      </w:pPr>
      <w:r w:rsidRPr="004F37DE">
        <w:rPr>
          <w:rFonts w:ascii="Times New Roman" w:hAnsi="Times New Roman" w:cs="Times New Roman"/>
          <w:b/>
          <w:i/>
          <w:sz w:val="24"/>
          <w:szCs w:val="24"/>
        </w:rPr>
        <w:t>6. Анализ материально-технических ресурсов дошкольного образовательного учреждения свидетельствует,</w:t>
      </w:r>
      <w:r w:rsidRPr="005749D8">
        <w:rPr>
          <w:rFonts w:ascii="Times New Roman" w:hAnsi="Times New Roman" w:cs="Times New Roman"/>
          <w:sz w:val="24"/>
          <w:szCs w:val="24"/>
        </w:rPr>
        <w:t xml:space="preserve"> что создание развивающей предметно-пространственной среды и пополнение материально-технического</w:t>
      </w:r>
      <w:r w:rsidR="002F16F1">
        <w:rPr>
          <w:rFonts w:ascii="Times New Roman" w:hAnsi="Times New Roman" w:cs="Times New Roman"/>
          <w:sz w:val="24"/>
          <w:szCs w:val="24"/>
        </w:rPr>
        <w:t xml:space="preserve"> </w:t>
      </w:r>
      <w:r w:rsidRPr="005749D8">
        <w:rPr>
          <w:rFonts w:ascii="Times New Roman" w:hAnsi="Times New Roman" w:cs="Times New Roman"/>
          <w:sz w:val="24"/>
          <w:szCs w:val="24"/>
        </w:rPr>
        <w:t>оснащения в учреждении находится на этапе постоянного развития и обогащения.</w:t>
      </w:r>
    </w:p>
    <w:p w:rsidR="005749D8" w:rsidRPr="004F37DE" w:rsidRDefault="005749D8" w:rsidP="00502371">
      <w:pPr>
        <w:spacing w:after="0"/>
        <w:ind w:right="-2"/>
        <w:rPr>
          <w:rFonts w:ascii="Times New Roman" w:hAnsi="Times New Roman" w:cs="Times New Roman"/>
          <w:b/>
          <w:i/>
          <w:sz w:val="24"/>
          <w:szCs w:val="24"/>
        </w:rPr>
      </w:pPr>
      <w:r w:rsidRPr="004F37DE">
        <w:rPr>
          <w:rFonts w:ascii="Times New Roman" w:hAnsi="Times New Roman" w:cs="Times New Roman"/>
          <w:b/>
          <w:i/>
          <w:sz w:val="24"/>
          <w:szCs w:val="24"/>
        </w:rPr>
        <w:t>Актуальное состояние:</w:t>
      </w:r>
    </w:p>
    <w:p w:rsidR="005749D8" w:rsidRPr="005749D8" w:rsidRDefault="005749D8" w:rsidP="00502371">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Развивающая предметно-пространственная среда помещений детского сада пополняется в соответствии с требованиями программы, реализуемой в ДОУ.</w:t>
      </w:r>
    </w:p>
    <w:p w:rsidR="005749D8" w:rsidRPr="005749D8" w:rsidRDefault="005749D8" w:rsidP="00502371">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 xml:space="preserve">В групповых помещениях, в соответствии с современными требованиями к организации предметно-пространственной среды и требованиями федерального государственного образовательного стандарта, оборудованы </w:t>
      </w:r>
      <w:r w:rsidR="002F16F1">
        <w:rPr>
          <w:rFonts w:ascii="Times New Roman" w:hAnsi="Times New Roman" w:cs="Times New Roman"/>
          <w:sz w:val="24"/>
          <w:szCs w:val="24"/>
        </w:rPr>
        <w:t>центры</w:t>
      </w:r>
      <w:r w:rsidRPr="005749D8">
        <w:rPr>
          <w:rFonts w:ascii="Times New Roman" w:hAnsi="Times New Roman" w:cs="Times New Roman"/>
          <w:sz w:val="24"/>
          <w:szCs w:val="24"/>
        </w:rPr>
        <w:t xml:space="preserve"> для организации разнообразной детской деятельности (как самостоятельной, так и совместной с воспитателем).</w:t>
      </w:r>
    </w:p>
    <w:p w:rsidR="005749D8" w:rsidRPr="005749D8" w:rsidRDefault="005749D8" w:rsidP="00502371">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На территории ДОУ оборудованы спортивно-игровые площадки, цветники, пешеходные перекрестки.</w:t>
      </w:r>
    </w:p>
    <w:p w:rsidR="005749D8" w:rsidRPr="004F37DE" w:rsidRDefault="005749D8" w:rsidP="00502371">
      <w:pPr>
        <w:spacing w:after="0"/>
        <w:ind w:right="-2" w:firstLine="284"/>
        <w:rPr>
          <w:rFonts w:ascii="Times New Roman" w:hAnsi="Times New Roman" w:cs="Times New Roman"/>
          <w:b/>
          <w:i/>
          <w:sz w:val="24"/>
          <w:szCs w:val="24"/>
        </w:rPr>
      </w:pPr>
      <w:r w:rsidRPr="004F37DE">
        <w:rPr>
          <w:rFonts w:ascii="Times New Roman" w:hAnsi="Times New Roman" w:cs="Times New Roman"/>
          <w:b/>
          <w:i/>
          <w:sz w:val="24"/>
          <w:szCs w:val="24"/>
        </w:rPr>
        <w:t>Проблемное поле:</w:t>
      </w:r>
    </w:p>
    <w:p w:rsidR="005749D8" w:rsidRPr="005749D8" w:rsidRDefault="005749D8" w:rsidP="00502371">
      <w:pPr>
        <w:spacing w:after="0"/>
        <w:ind w:right="-2"/>
        <w:rPr>
          <w:rFonts w:ascii="Times New Roman" w:hAnsi="Times New Roman" w:cs="Times New Roman"/>
          <w:sz w:val="24"/>
          <w:szCs w:val="24"/>
        </w:rPr>
      </w:pPr>
      <w:r w:rsidRPr="005749D8">
        <w:rPr>
          <w:rFonts w:ascii="Times New Roman" w:hAnsi="Times New Roman" w:cs="Times New Roman"/>
          <w:sz w:val="24"/>
          <w:szCs w:val="24"/>
        </w:rPr>
        <w:t>Необходимость разработки в ДОУ ключевой группы показателей для оценки развивающей среды детского сада, определить их характеристики.</w:t>
      </w:r>
    </w:p>
    <w:p w:rsidR="005749D8" w:rsidRPr="005749D8" w:rsidRDefault="005749D8" w:rsidP="00502371">
      <w:pPr>
        <w:spacing w:after="0"/>
        <w:ind w:right="-2"/>
        <w:rPr>
          <w:rFonts w:ascii="Times New Roman" w:hAnsi="Times New Roman" w:cs="Times New Roman"/>
          <w:sz w:val="24"/>
          <w:szCs w:val="24"/>
        </w:rPr>
      </w:pPr>
      <w:r w:rsidRPr="005749D8">
        <w:rPr>
          <w:rFonts w:ascii="Times New Roman" w:hAnsi="Times New Roman" w:cs="Times New Roman"/>
          <w:sz w:val="24"/>
          <w:szCs w:val="24"/>
        </w:rPr>
        <w:t>Создание мониторинга качества образовательной среды.</w:t>
      </w:r>
    </w:p>
    <w:p w:rsidR="005749D8" w:rsidRPr="005749D8" w:rsidRDefault="006C1DFB" w:rsidP="00502371">
      <w:pPr>
        <w:spacing w:after="0"/>
        <w:ind w:right="-2"/>
        <w:rPr>
          <w:rFonts w:ascii="Times New Roman" w:hAnsi="Times New Roman" w:cs="Times New Roman"/>
          <w:sz w:val="24"/>
          <w:szCs w:val="24"/>
        </w:rPr>
      </w:pPr>
      <w:r>
        <w:rPr>
          <w:rFonts w:ascii="Times New Roman" w:hAnsi="Times New Roman" w:cs="Times New Roman"/>
          <w:sz w:val="24"/>
          <w:szCs w:val="24"/>
        </w:rPr>
        <w:t>Обновление</w:t>
      </w:r>
      <w:r w:rsidR="005749D8" w:rsidRPr="005749D8">
        <w:rPr>
          <w:rFonts w:ascii="Times New Roman" w:hAnsi="Times New Roman" w:cs="Times New Roman"/>
          <w:sz w:val="24"/>
          <w:szCs w:val="24"/>
        </w:rPr>
        <w:t xml:space="preserve"> оборудования в соответствии с современными требованиями к удобству, качеству.</w:t>
      </w:r>
    </w:p>
    <w:p w:rsidR="005749D8" w:rsidRPr="005749D8" w:rsidRDefault="006C1DFB" w:rsidP="00502371">
      <w:pPr>
        <w:spacing w:after="0"/>
        <w:ind w:right="-2"/>
        <w:rPr>
          <w:rFonts w:ascii="Times New Roman" w:hAnsi="Times New Roman" w:cs="Times New Roman"/>
          <w:sz w:val="24"/>
          <w:szCs w:val="24"/>
        </w:rPr>
      </w:pPr>
      <w:r>
        <w:rPr>
          <w:rFonts w:ascii="Times New Roman" w:hAnsi="Times New Roman" w:cs="Times New Roman"/>
          <w:sz w:val="24"/>
          <w:szCs w:val="24"/>
        </w:rPr>
        <w:t>Обновление</w:t>
      </w:r>
      <w:r w:rsidR="005749D8" w:rsidRPr="005749D8">
        <w:rPr>
          <w:rFonts w:ascii="Times New Roman" w:hAnsi="Times New Roman" w:cs="Times New Roman"/>
          <w:sz w:val="24"/>
          <w:szCs w:val="24"/>
        </w:rPr>
        <w:t xml:space="preserve"> пространства групп </w:t>
      </w:r>
      <w:r w:rsidR="00C22C55">
        <w:rPr>
          <w:rFonts w:ascii="Times New Roman" w:hAnsi="Times New Roman" w:cs="Times New Roman"/>
          <w:sz w:val="24"/>
          <w:szCs w:val="24"/>
        </w:rPr>
        <w:t>.</w:t>
      </w:r>
    </w:p>
    <w:p w:rsidR="005749D8" w:rsidRPr="002F16F1" w:rsidRDefault="005749D8" w:rsidP="00502371">
      <w:pPr>
        <w:spacing w:after="0"/>
        <w:ind w:right="-2"/>
        <w:jc w:val="both"/>
        <w:rPr>
          <w:rFonts w:ascii="Times New Roman" w:hAnsi="Times New Roman" w:cs="Times New Roman"/>
          <w:b/>
          <w:i/>
          <w:sz w:val="24"/>
          <w:szCs w:val="24"/>
        </w:rPr>
      </w:pPr>
      <w:r w:rsidRPr="002F16F1">
        <w:rPr>
          <w:rFonts w:ascii="Times New Roman" w:hAnsi="Times New Roman" w:cs="Times New Roman"/>
          <w:b/>
          <w:i/>
          <w:sz w:val="24"/>
          <w:szCs w:val="24"/>
        </w:rPr>
        <w:t>Перспективы развития:</w:t>
      </w:r>
    </w:p>
    <w:p w:rsidR="005749D8" w:rsidRPr="005749D8" w:rsidRDefault="006C1DFB" w:rsidP="00502371">
      <w:pPr>
        <w:spacing w:after="0"/>
        <w:ind w:right="-2"/>
        <w:jc w:val="both"/>
        <w:rPr>
          <w:rFonts w:ascii="Times New Roman" w:hAnsi="Times New Roman" w:cs="Times New Roman"/>
          <w:sz w:val="24"/>
          <w:szCs w:val="24"/>
        </w:rPr>
      </w:pPr>
      <w:r>
        <w:rPr>
          <w:rFonts w:ascii="Times New Roman" w:hAnsi="Times New Roman" w:cs="Times New Roman"/>
          <w:sz w:val="24"/>
          <w:szCs w:val="24"/>
        </w:rPr>
        <w:t>Обновление</w:t>
      </w:r>
      <w:r w:rsidR="005749D8" w:rsidRPr="005749D8">
        <w:rPr>
          <w:rFonts w:ascii="Times New Roman" w:hAnsi="Times New Roman" w:cs="Times New Roman"/>
          <w:sz w:val="24"/>
          <w:szCs w:val="24"/>
        </w:rPr>
        <w:t xml:space="preserve"> развивающей предметно-пространственной среды в соответствии с требованиями, реализуем</w:t>
      </w:r>
      <w:r w:rsidR="002211B1">
        <w:rPr>
          <w:rFonts w:ascii="Times New Roman" w:hAnsi="Times New Roman" w:cs="Times New Roman"/>
          <w:sz w:val="24"/>
          <w:szCs w:val="24"/>
        </w:rPr>
        <w:t>ой</w:t>
      </w:r>
      <w:r w:rsidR="005749D8" w:rsidRPr="005749D8">
        <w:rPr>
          <w:rFonts w:ascii="Times New Roman" w:hAnsi="Times New Roman" w:cs="Times New Roman"/>
          <w:sz w:val="24"/>
          <w:szCs w:val="24"/>
        </w:rPr>
        <w:t xml:space="preserve"> программ</w:t>
      </w:r>
      <w:r w:rsidR="002211B1">
        <w:rPr>
          <w:rFonts w:ascii="Times New Roman" w:hAnsi="Times New Roman" w:cs="Times New Roman"/>
          <w:sz w:val="24"/>
          <w:szCs w:val="24"/>
        </w:rPr>
        <w:t>ы</w:t>
      </w:r>
      <w:r w:rsidR="005749D8" w:rsidRPr="005749D8">
        <w:rPr>
          <w:rFonts w:ascii="Times New Roman" w:hAnsi="Times New Roman" w:cs="Times New Roman"/>
          <w:sz w:val="24"/>
          <w:szCs w:val="24"/>
        </w:rPr>
        <w:t>.</w:t>
      </w:r>
    </w:p>
    <w:p w:rsidR="005749D8" w:rsidRPr="005749D8" w:rsidRDefault="005749D8" w:rsidP="00502371">
      <w:pPr>
        <w:spacing w:after="0"/>
        <w:ind w:right="-2"/>
        <w:rPr>
          <w:rFonts w:ascii="Times New Roman" w:hAnsi="Times New Roman" w:cs="Times New Roman"/>
          <w:sz w:val="24"/>
          <w:szCs w:val="24"/>
        </w:rPr>
      </w:pPr>
      <w:r w:rsidRPr="005749D8">
        <w:rPr>
          <w:rFonts w:ascii="Times New Roman" w:hAnsi="Times New Roman" w:cs="Times New Roman"/>
          <w:sz w:val="24"/>
          <w:szCs w:val="24"/>
        </w:rPr>
        <w:t>Пополнение материально-технических ресурсов в соответствии с современными требованиями.</w:t>
      </w:r>
    </w:p>
    <w:p w:rsidR="005749D8" w:rsidRPr="004F37DE" w:rsidRDefault="005749D8" w:rsidP="00502371">
      <w:pPr>
        <w:spacing w:after="0"/>
        <w:ind w:right="-2"/>
        <w:rPr>
          <w:rFonts w:ascii="Times New Roman" w:hAnsi="Times New Roman" w:cs="Times New Roman"/>
          <w:b/>
          <w:i/>
          <w:sz w:val="24"/>
          <w:szCs w:val="24"/>
        </w:rPr>
      </w:pPr>
      <w:r w:rsidRPr="004F37DE">
        <w:rPr>
          <w:rFonts w:ascii="Times New Roman" w:hAnsi="Times New Roman" w:cs="Times New Roman"/>
          <w:b/>
          <w:i/>
          <w:sz w:val="24"/>
          <w:szCs w:val="24"/>
        </w:rPr>
        <w:t>Возможные риски:</w:t>
      </w:r>
    </w:p>
    <w:p w:rsidR="005749D8" w:rsidRPr="005749D8" w:rsidRDefault="005749D8" w:rsidP="00502371">
      <w:pPr>
        <w:spacing w:after="0"/>
        <w:ind w:right="-2"/>
        <w:jc w:val="both"/>
        <w:rPr>
          <w:rFonts w:ascii="Times New Roman" w:hAnsi="Times New Roman" w:cs="Times New Roman"/>
          <w:sz w:val="24"/>
          <w:szCs w:val="24"/>
        </w:rPr>
      </w:pPr>
      <w:r w:rsidRPr="00FF1246">
        <w:rPr>
          <w:rFonts w:ascii="Times New Roman" w:hAnsi="Times New Roman" w:cs="Times New Roman"/>
          <w:sz w:val="24"/>
          <w:szCs w:val="24"/>
        </w:rPr>
        <w:t xml:space="preserve">Снижение объемов бюджетного финансирования </w:t>
      </w:r>
      <w:r w:rsidR="00FF1246" w:rsidRPr="00FF1246">
        <w:rPr>
          <w:rFonts w:ascii="Times New Roman" w:hAnsi="Times New Roman" w:cs="Times New Roman"/>
          <w:sz w:val="24"/>
          <w:szCs w:val="24"/>
        </w:rPr>
        <w:t>для обновления</w:t>
      </w:r>
      <w:r w:rsidRPr="00FF1246">
        <w:rPr>
          <w:rFonts w:ascii="Times New Roman" w:hAnsi="Times New Roman" w:cs="Times New Roman"/>
          <w:sz w:val="24"/>
          <w:szCs w:val="24"/>
        </w:rPr>
        <w:t xml:space="preserve"> предметно-пространственной среды и материально-технической базы учреждения.</w:t>
      </w:r>
    </w:p>
    <w:p w:rsidR="003D2705" w:rsidRDefault="003D2705" w:rsidP="0044619F">
      <w:pPr>
        <w:spacing w:after="0"/>
        <w:ind w:left="709" w:right="-992"/>
        <w:jc w:val="center"/>
        <w:rPr>
          <w:rFonts w:ascii="Times New Roman" w:hAnsi="Times New Roman" w:cs="Times New Roman"/>
          <w:sz w:val="24"/>
          <w:szCs w:val="24"/>
        </w:rPr>
      </w:pPr>
    </w:p>
    <w:p w:rsidR="005749D8" w:rsidRPr="005749D8" w:rsidRDefault="005749D8" w:rsidP="0044619F">
      <w:pPr>
        <w:spacing w:after="0"/>
        <w:ind w:left="709" w:right="-992"/>
        <w:jc w:val="center"/>
        <w:rPr>
          <w:rFonts w:ascii="Times New Roman" w:hAnsi="Times New Roman" w:cs="Times New Roman"/>
          <w:sz w:val="24"/>
          <w:szCs w:val="24"/>
        </w:rPr>
      </w:pPr>
      <w:r w:rsidRPr="005749D8">
        <w:rPr>
          <w:rFonts w:ascii="Times New Roman" w:hAnsi="Times New Roman" w:cs="Times New Roman"/>
          <w:sz w:val="24"/>
          <w:szCs w:val="24"/>
        </w:rPr>
        <w:t>SWOT - анализ потенциала развития.</w:t>
      </w:r>
    </w:p>
    <w:p w:rsidR="005749D8" w:rsidRDefault="005749D8" w:rsidP="0044619F">
      <w:pPr>
        <w:spacing w:after="0"/>
        <w:ind w:left="709" w:right="-992"/>
        <w:jc w:val="center"/>
        <w:rPr>
          <w:rFonts w:ascii="Times New Roman" w:hAnsi="Times New Roman" w:cs="Times New Roman"/>
          <w:sz w:val="24"/>
          <w:szCs w:val="24"/>
        </w:rPr>
      </w:pPr>
      <w:r w:rsidRPr="005749D8">
        <w:rPr>
          <w:rFonts w:ascii="Times New Roman" w:hAnsi="Times New Roman" w:cs="Times New Roman"/>
          <w:sz w:val="24"/>
          <w:szCs w:val="24"/>
        </w:rPr>
        <w:t>SWOT- анализ внутренних факторов развития ДОУ</w:t>
      </w:r>
    </w:p>
    <w:tbl>
      <w:tblPr>
        <w:tblStyle w:val="a3"/>
        <w:tblW w:w="9498" w:type="dxa"/>
        <w:tblLayout w:type="fixed"/>
        <w:tblLook w:val="04A0"/>
      </w:tblPr>
      <w:tblGrid>
        <w:gridCol w:w="1843"/>
        <w:gridCol w:w="1985"/>
        <w:gridCol w:w="1842"/>
        <w:gridCol w:w="2410"/>
        <w:gridCol w:w="1418"/>
      </w:tblGrid>
      <w:tr w:rsidR="003906A2" w:rsidRPr="00AC058A" w:rsidTr="00502371">
        <w:tc>
          <w:tcPr>
            <w:tcW w:w="1843" w:type="dxa"/>
          </w:tcPr>
          <w:p w:rsidR="00FE7B27" w:rsidRPr="00AC058A" w:rsidRDefault="00FE7B27" w:rsidP="002755E2">
            <w:pPr>
              <w:pStyle w:val="aa"/>
              <w:ind w:left="743" w:hanging="743"/>
              <w:rPr>
                <w:rFonts w:ascii="Times New Roman" w:hAnsi="Times New Roman" w:cs="Times New Roman"/>
              </w:rPr>
            </w:pPr>
            <w:r w:rsidRPr="00AC058A">
              <w:rPr>
                <w:rFonts w:ascii="Times New Roman" w:hAnsi="Times New Roman" w:cs="Times New Roman"/>
              </w:rPr>
              <w:t>Фактор</w:t>
            </w:r>
          </w:p>
          <w:p w:rsidR="00FE7B27" w:rsidRPr="00AC058A" w:rsidRDefault="002A593B" w:rsidP="002755E2">
            <w:pPr>
              <w:pStyle w:val="aa"/>
              <w:ind w:left="743" w:hanging="743"/>
              <w:rPr>
                <w:rFonts w:ascii="Times New Roman" w:hAnsi="Times New Roman" w:cs="Times New Roman"/>
              </w:rPr>
            </w:pPr>
            <w:r w:rsidRPr="00AC058A">
              <w:rPr>
                <w:rFonts w:ascii="Times New Roman" w:hAnsi="Times New Roman" w:cs="Times New Roman"/>
              </w:rPr>
              <w:t xml:space="preserve"> развития </w:t>
            </w:r>
          </w:p>
          <w:p w:rsidR="002A593B" w:rsidRPr="00AC058A" w:rsidRDefault="002A593B" w:rsidP="002755E2">
            <w:pPr>
              <w:pStyle w:val="aa"/>
              <w:ind w:left="743" w:hanging="743"/>
              <w:rPr>
                <w:rFonts w:ascii="Times New Roman" w:hAnsi="Times New Roman" w:cs="Times New Roman"/>
              </w:rPr>
            </w:pPr>
            <w:r w:rsidRPr="00AC058A">
              <w:rPr>
                <w:rFonts w:ascii="Times New Roman" w:hAnsi="Times New Roman" w:cs="Times New Roman"/>
              </w:rPr>
              <w:t>ДОУ</w:t>
            </w:r>
          </w:p>
        </w:tc>
        <w:tc>
          <w:tcPr>
            <w:tcW w:w="1985" w:type="dxa"/>
          </w:tcPr>
          <w:p w:rsidR="00FE7B27" w:rsidRPr="00AC058A" w:rsidRDefault="00FE7B27" w:rsidP="00AC058A">
            <w:pPr>
              <w:pStyle w:val="aa"/>
              <w:rPr>
                <w:rFonts w:ascii="Times New Roman" w:hAnsi="Times New Roman" w:cs="Times New Roman"/>
              </w:rPr>
            </w:pPr>
            <w:r w:rsidRPr="00AC058A">
              <w:rPr>
                <w:rFonts w:ascii="Times New Roman" w:hAnsi="Times New Roman" w:cs="Times New Roman"/>
              </w:rPr>
              <w:t>Сильная</w:t>
            </w:r>
          </w:p>
          <w:p w:rsidR="002A593B" w:rsidRPr="00AC058A" w:rsidRDefault="002A593B" w:rsidP="00AC058A">
            <w:pPr>
              <w:pStyle w:val="aa"/>
              <w:rPr>
                <w:rFonts w:ascii="Times New Roman" w:hAnsi="Times New Roman" w:cs="Times New Roman"/>
              </w:rPr>
            </w:pPr>
            <w:r w:rsidRPr="00AC058A">
              <w:rPr>
                <w:rFonts w:ascii="Times New Roman" w:hAnsi="Times New Roman" w:cs="Times New Roman"/>
              </w:rPr>
              <w:t>сторона</w:t>
            </w:r>
          </w:p>
          <w:p w:rsidR="002A593B" w:rsidRPr="00AC058A" w:rsidRDefault="002A593B" w:rsidP="00AC058A">
            <w:pPr>
              <w:pStyle w:val="aa"/>
              <w:rPr>
                <w:rFonts w:ascii="Times New Roman" w:hAnsi="Times New Roman" w:cs="Times New Roman"/>
              </w:rPr>
            </w:pPr>
          </w:p>
        </w:tc>
        <w:tc>
          <w:tcPr>
            <w:tcW w:w="1842" w:type="dxa"/>
          </w:tcPr>
          <w:p w:rsidR="002A593B" w:rsidRPr="00AC058A" w:rsidRDefault="002A593B" w:rsidP="00AC058A">
            <w:pPr>
              <w:pStyle w:val="aa"/>
              <w:rPr>
                <w:rFonts w:ascii="Times New Roman" w:hAnsi="Times New Roman" w:cs="Times New Roman"/>
              </w:rPr>
            </w:pPr>
            <w:r w:rsidRPr="00AC058A">
              <w:rPr>
                <w:rFonts w:ascii="Times New Roman" w:hAnsi="Times New Roman" w:cs="Times New Roman"/>
              </w:rPr>
              <w:t>Слабая сторона</w:t>
            </w:r>
          </w:p>
          <w:p w:rsidR="002A593B" w:rsidRPr="00AC058A" w:rsidRDefault="002A593B" w:rsidP="00AC058A">
            <w:pPr>
              <w:pStyle w:val="aa"/>
              <w:rPr>
                <w:rFonts w:ascii="Times New Roman" w:hAnsi="Times New Roman" w:cs="Times New Roman"/>
              </w:rPr>
            </w:pPr>
          </w:p>
        </w:tc>
        <w:tc>
          <w:tcPr>
            <w:tcW w:w="2410" w:type="dxa"/>
          </w:tcPr>
          <w:p w:rsidR="00FE7B27" w:rsidRPr="00AC058A" w:rsidRDefault="002A593B" w:rsidP="00AC058A">
            <w:pPr>
              <w:pStyle w:val="aa"/>
              <w:rPr>
                <w:rFonts w:ascii="Times New Roman" w:hAnsi="Times New Roman" w:cs="Times New Roman"/>
              </w:rPr>
            </w:pPr>
            <w:r w:rsidRPr="00AC058A">
              <w:rPr>
                <w:rFonts w:ascii="Times New Roman" w:hAnsi="Times New Roman" w:cs="Times New Roman"/>
              </w:rPr>
              <w:t xml:space="preserve">Перспективы </w:t>
            </w:r>
          </w:p>
          <w:p w:rsidR="002A593B" w:rsidRPr="00AC058A" w:rsidRDefault="002A593B" w:rsidP="00AC058A">
            <w:pPr>
              <w:pStyle w:val="aa"/>
              <w:rPr>
                <w:rFonts w:ascii="Times New Roman" w:hAnsi="Times New Roman" w:cs="Times New Roman"/>
              </w:rPr>
            </w:pPr>
            <w:r w:rsidRPr="00AC058A">
              <w:rPr>
                <w:rFonts w:ascii="Times New Roman" w:hAnsi="Times New Roman" w:cs="Times New Roman"/>
              </w:rPr>
              <w:t>развития</w:t>
            </w:r>
          </w:p>
          <w:p w:rsidR="002A593B" w:rsidRPr="00AC058A" w:rsidRDefault="002A593B" w:rsidP="00AC058A">
            <w:pPr>
              <w:pStyle w:val="aa"/>
              <w:rPr>
                <w:rFonts w:ascii="Times New Roman" w:hAnsi="Times New Roman" w:cs="Times New Roman"/>
              </w:rPr>
            </w:pPr>
          </w:p>
        </w:tc>
        <w:tc>
          <w:tcPr>
            <w:tcW w:w="1418" w:type="dxa"/>
          </w:tcPr>
          <w:p w:rsidR="002A593B" w:rsidRPr="00AC058A" w:rsidRDefault="002A593B" w:rsidP="00AC058A">
            <w:pPr>
              <w:pStyle w:val="aa"/>
              <w:rPr>
                <w:rFonts w:ascii="Times New Roman" w:hAnsi="Times New Roman" w:cs="Times New Roman"/>
              </w:rPr>
            </w:pPr>
            <w:r w:rsidRPr="00AC058A">
              <w:rPr>
                <w:rFonts w:ascii="Times New Roman" w:hAnsi="Times New Roman" w:cs="Times New Roman"/>
              </w:rPr>
              <w:t>Возможные риски</w:t>
            </w:r>
          </w:p>
          <w:p w:rsidR="002A593B" w:rsidRPr="00AC058A" w:rsidRDefault="002A593B" w:rsidP="00AC058A">
            <w:pPr>
              <w:pStyle w:val="aa"/>
              <w:rPr>
                <w:rFonts w:ascii="Times New Roman" w:hAnsi="Times New Roman" w:cs="Times New Roman"/>
              </w:rPr>
            </w:pPr>
          </w:p>
        </w:tc>
      </w:tr>
      <w:tr w:rsidR="003906A2" w:rsidRPr="00AC058A" w:rsidTr="00502371">
        <w:tc>
          <w:tcPr>
            <w:tcW w:w="1843" w:type="dxa"/>
          </w:tcPr>
          <w:p w:rsidR="001175BF" w:rsidRPr="00AC058A" w:rsidRDefault="006C1DFB" w:rsidP="00AC058A">
            <w:pPr>
              <w:pStyle w:val="aa"/>
              <w:rPr>
                <w:rFonts w:ascii="Times New Roman" w:hAnsi="Times New Roman" w:cs="Times New Roman"/>
                <w:sz w:val="20"/>
                <w:szCs w:val="20"/>
              </w:rPr>
            </w:pPr>
            <w:r w:rsidRPr="00AC058A">
              <w:rPr>
                <w:rFonts w:ascii="Times New Roman" w:hAnsi="Times New Roman" w:cs="Times New Roman"/>
                <w:sz w:val="20"/>
                <w:szCs w:val="20"/>
              </w:rPr>
              <w:t>Обновление</w:t>
            </w:r>
            <w:r w:rsidR="002A593B" w:rsidRPr="00AC058A">
              <w:rPr>
                <w:rFonts w:ascii="Times New Roman" w:hAnsi="Times New Roman" w:cs="Times New Roman"/>
                <w:sz w:val="20"/>
                <w:szCs w:val="20"/>
              </w:rPr>
              <w:t xml:space="preserve"> </w:t>
            </w:r>
          </w:p>
          <w:p w:rsidR="00AA332F" w:rsidRPr="00AC058A" w:rsidRDefault="002A593B" w:rsidP="00AC058A">
            <w:pPr>
              <w:pStyle w:val="aa"/>
              <w:rPr>
                <w:rFonts w:ascii="Times New Roman" w:hAnsi="Times New Roman" w:cs="Times New Roman"/>
                <w:sz w:val="20"/>
                <w:szCs w:val="20"/>
              </w:rPr>
            </w:pPr>
            <w:r w:rsidRPr="00AC058A">
              <w:rPr>
                <w:rFonts w:ascii="Times New Roman" w:hAnsi="Times New Roman" w:cs="Times New Roman"/>
                <w:sz w:val="20"/>
                <w:szCs w:val="20"/>
              </w:rPr>
              <w:t>содержательной</w:t>
            </w:r>
          </w:p>
          <w:p w:rsidR="00AA332F" w:rsidRPr="00AC058A" w:rsidRDefault="002A593B"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и </w:t>
            </w:r>
          </w:p>
          <w:p w:rsidR="007B68DE" w:rsidRPr="00AC058A" w:rsidRDefault="002A593B" w:rsidP="00AC058A">
            <w:pPr>
              <w:pStyle w:val="aa"/>
              <w:rPr>
                <w:rFonts w:ascii="Times New Roman" w:hAnsi="Times New Roman" w:cs="Times New Roman"/>
                <w:sz w:val="20"/>
                <w:szCs w:val="20"/>
              </w:rPr>
            </w:pPr>
            <w:r w:rsidRPr="00AC058A">
              <w:rPr>
                <w:rFonts w:ascii="Times New Roman" w:hAnsi="Times New Roman" w:cs="Times New Roman"/>
                <w:sz w:val="20"/>
                <w:szCs w:val="20"/>
              </w:rPr>
              <w:t>технологической</w:t>
            </w:r>
          </w:p>
          <w:p w:rsidR="00685C59" w:rsidRPr="00AC058A" w:rsidRDefault="007B68DE" w:rsidP="00AC058A">
            <w:pPr>
              <w:pStyle w:val="aa"/>
              <w:rPr>
                <w:rFonts w:ascii="Times New Roman" w:hAnsi="Times New Roman" w:cs="Times New Roman"/>
                <w:sz w:val="20"/>
                <w:szCs w:val="20"/>
              </w:rPr>
            </w:pPr>
            <w:r w:rsidRPr="00AC058A">
              <w:rPr>
                <w:rFonts w:ascii="Times New Roman" w:hAnsi="Times New Roman" w:cs="Times New Roman"/>
                <w:sz w:val="20"/>
                <w:szCs w:val="20"/>
              </w:rPr>
              <w:t>С</w:t>
            </w:r>
            <w:r w:rsidR="002A593B" w:rsidRPr="00AC058A">
              <w:rPr>
                <w:rFonts w:ascii="Times New Roman" w:hAnsi="Times New Roman" w:cs="Times New Roman"/>
                <w:sz w:val="20"/>
                <w:szCs w:val="20"/>
              </w:rPr>
              <w:t>торон</w:t>
            </w:r>
            <w:r w:rsidR="00685C59" w:rsidRPr="00AC058A">
              <w:rPr>
                <w:rFonts w:ascii="Times New Roman" w:hAnsi="Times New Roman" w:cs="Times New Roman"/>
                <w:sz w:val="20"/>
                <w:szCs w:val="20"/>
              </w:rPr>
              <w:t xml:space="preserve"> </w:t>
            </w:r>
          </w:p>
          <w:p w:rsidR="007B68DE" w:rsidRPr="00AC058A" w:rsidRDefault="002A593B"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 xml:space="preserve">образовательного </w:t>
            </w:r>
          </w:p>
          <w:p w:rsidR="002A593B" w:rsidRPr="00AC058A" w:rsidRDefault="002A593B" w:rsidP="00AC058A">
            <w:pPr>
              <w:pStyle w:val="aa"/>
              <w:rPr>
                <w:rFonts w:ascii="Times New Roman" w:hAnsi="Times New Roman" w:cs="Times New Roman"/>
                <w:sz w:val="20"/>
                <w:szCs w:val="20"/>
              </w:rPr>
            </w:pPr>
            <w:r w:rsidRPr="00AC058A">
              <w:rPr>
                <w:rFonts w:ascii="Times New Roman" w:hAnsi="Times New Roman" w:cs="Times New Roman"/>
                <w:sz w:val="20"/>
                <w:szCs w:val="20"/>
              </w:rPr>
              <w:t>процесса.</w:t>
            </w:r>
          </w:p>
          <w:p w:rsidR="002A593B" w:rsidRPr="00AC058A" w:rsidRDefault="002A593B" w:rsidP="00AC058A">
            <w:pPr>
              <w:pStyle w:val="aa"/>
              <w:rPr>
                <w:rFonts w:ascii="Times New Roman" w:hAnsi="Times New Roman" w:cs="Times New Roman"/>
                <w:sz w:val="20"/>
                <w:szCs w:val="20"/>
              </w:rPr>
            </w:pPr>
          </w:p>
        </w:tc>
        <w:tc>
          <w:tcPr>
            <w:tcW w:w="1985" w:type="dxa"/>
          </w:tcPr>
          <w:p w:rsidR="001175B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 xml:space="preserve">Использование информационных </w:t>
            </w:r>
          </w:p>
          <w:p w:rsidR="00685C59"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ресурсов сайтов и</w:t>
            </w:r>
          </w:p>
          <w:p w:rsidR="00EB28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порталов.</w:t>
            </w:r>
          </w:p>
          <w:p w:rsidR="00685C59"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Высокий</w:t>
            </w:r>
          </w:p>
          <w:p w:rsidR="00685C59"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 xml:space="preserve"> потенциал </w:t>
            </w:r>
          </w:p>
          <w:p w:rsidR="00685C59"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педагогических</w:t>
            </w:r>
          </w:p>
          <w:p w:rsidR="001175B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работников и</w:t>
            </w:r>
          </w:p>
          <w:p w:rsidR="00685C59"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положительное</w:t>
            </w:r>
          </w:p>
          <w:p w:rsidR="00685C59"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отношение к </w:t>
            </w:r>
          </w:p>
          <w:p w:rsidR="00EB28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изменениям.</w:t>
            </w:r>
          </w:p>
          <w:p w:rsidR="00EB282F" w:rsidRPr="00AC058A" w:rsidRDefault="00AC058A" w:rsidP="00AC058A">
            <w:pPr>
              <w:pStyle w:val="aa"/>
              <w:rPr>
                <w:rFonts w:ascii="Times New Roman" w:hAnsi="Times New Roman" w:cs="Times New Roman"/>
                <w:sz w:val="20"/>
                <w:szCs w:val="20"/>
              </w:rPr>
            </w:pPr>
            <w:r>
              <w:rPr>
                <w:rFonts w:ascii="Times New Roman" w:hAnsi="Times New Roman" w:cs="Times New Roman"/>
                <w:sz w:val="20"/>
                <w:szCs w:val="20"/>
              </w:rPr>
              <w:t>Работоспособнос</w:t>
            </w:r>
            <w:r w:rsidR="00AC7304">
              <w:rPr>
                <w:rFonts w:ascii="Times New Roman" w:hAnsi="Times New Roman" w:cs="Times New Roman"/>
                <w:sz w:val="20"/>
                <w:szCs w:val="20"/>
              </w:rPr>
              <w:t>т</w:t>
            </w:r>
            <w:r w:rsidR="00EB282F" w:rsidRPr="00AC058A">
              <w:rPr>
                <w:rFonts w:ascii="Times New Roman" w:hAnsi="Times New Roman" w:cs="Times New Roman"/>
                <w:sz w:val="20"/>
                <w:szCs w:val="20"/>
              </w:rPr>
              <w:t>ь коллектива</w:t>
            </w:r>
          </w:p>
          <w:p w:rsidR="002A593B" w:rsidRPr="00AC058A" w:rsidRDefault="002A593B" w:rsidP="00AC058A">
            <w:pPr>
              <w:pStyle w:val="aa"/>
              <w:rPr>
                <w:rFonts w:ascii="Times New Roman" w:hAnsi="Times New Roman" w:cs="Times New Roman"/>
                <w:sz w:val="20"/>
                <w:szCs w:val="20"/>
              </w:rPr>
            </w:pPr>
          </w:p>
        </w:tc>
        <w:tc>
          <w:tcPr>
            <w:tcW w:w="1842" w:type="dxa"/>
          </w:tcPr>
          <w:p w:rsidR="001175B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Недостаточная осведомлённость</w:t>
            </w:r>
          </w:p>
          <w:p w:rsidR="001175B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педагогов об</w:t>
            </w:r>
          </w:p>
          <w:p w:rsidR="001175B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основных </w:t>
            </w:r>
          </w:p>
          <w:p w:rsidR="00D26A82"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направлениях</w:t>
            </w:r>
          </w:p>
          <w:p w:rsidR="00D26A82"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 xml:space="preserve"> развития </w:t>
            </w:r>
          </w:p>
          <w:p w:rsidR="00EB28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образования.</w:t>
            </w:r>
          </w:p>
          <w:p w:rsidR="00D26A82" w:rsidRPr="00AC058A" w:rsidRDefault="00D857B6" w:rsidP="00AC058A">
            <w:pPr>
              <w:pStyle w:val="aa"/>
              <w:rPr>
                <w:rFonts w:ascii="Times New Roman" w:hAnsi="Times New Roman" w:cs="Times New Roman"/>
                <w:sz w:val="20"/>
                <w:szCs w:val="20"/>
              </w:rPr>
            </w:pPr>
            <w:r w:rsidRPr="00AC058A">
              <w:rPr>
                <w:rFonts w:ascii="Times New Roman" w:hAnsi="Times New Roman" w:cs="Times New Roman"/>
                <w:sz w:val="20"/>
                <w:szCs w:val="20"/>
              </w:rPr>
              <w:t>Отсутствие у</w:t>
            </w:r>
          </w:p>
          <w:p w:rsidR="00D26A82" w:rsidRPr="00AC058A" w:rsidRDefault="00D857B6"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педагогов </w:t>
            </w:r>
          </w:p>
          <w:p w:rsidR="00D26A82" w:rsidRPr="00AC058A" w:rsidRDefault="00D857B6" w:rsidP="00AC058A">
            <w:pPr>
              <w:pStyle w:val="aa"/>
              <w:rPr>
                <w:rFonts w:ascii="Times New Roman" w:hAnsi="Times New Roman" w:cs="Times New Roman"/>
                <w:sz w:val="20"/>
                <w:szCs w:val="20"/>
              </w:rPr>
            </w:pPr>
            <w:r w:rsidRPr="00AC058A">
              <w:rPr>
                <w:rFonts w:ascii="Times New Roman" w:hAnsi="Times New Roman" w:cs="Times New Roman"/>
                <w:sz w:val="20"/>
                <w:szCs w:val="20"/>
              </w:rPr>
              <w:t>интернет</w:t>
            </w:r>
          </w:p>
          <w:p w:rsidR="00DC3F03" w:rsidRPr="00AC058A" w:rsidRDefault="00D857B6"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публикаций и </w:t>
            </w:r>
          </w:p>
          <w:p w:rsidR="001175BF" w:rsidRPr="00AC058A" w:rsidRDefault="00D857B6"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страниц </w:t>
            </w:r>
            <w:r w:rsidR="00AA332F" w:rsidRPr="00AC058A">
              <w:rPr>
                <w:rFonts w:ascii="Times New Roman" w:hAnsi="Times New Roman" w:cs="Times New Roman"/>
                <w:sz w:val="20"/>
                <w:szCs w:val="20"/>
              </w:rPr>
              <w:t xml:space="preserve">в </w:t>
            </w:r>
          </w:p>
          <w:p w:rsidR="00AA332F" w:rsidRPr="00AC058A" w:rsidRDefault="00AA332F" w:rsidP="00AC058A">
            <w:pPr>
              <w:pStyle w:val="aa"/>
              <w:rPr>
                <w:rFonts w:ascii="Times New Roman" w:hAnsi="Times New Roman" w:cs="Times New Roman"/>
                <w:sz w:val="20"/>
                <w:szCs w:val="20"/>
              </w:rPr>
            </w:pPr>
            <w:r w:rsidRPr="00AC058A">
              <w:rPr>
                <w:rFonts w:ascii="Times New Roman" w:hAnsi="Times New Roman" w:cs="Times New Roman"/>
                <w:sz w:val="20"/>
                <w:szCs w:val="20"/>
              </w:rPr>
              <w:t>информационно-образовательных</w:t>
            </w:r>
          </w:p>
          <w:p w:rsidR="00D857B6" w:rsidRPr="00AC058A" w:rsidRDefault="00D857B6" w:rsidP="00AC058A">
            <w:pPr>
              <w:pStyle w:val="aa"/>
              <w:rPr>
                <w:rFonts w:ascii="Times New Roman" w:hAnsi="Times New Roman" w:cs="Times New Roman"/>
                <w:sz w:val="20"/>
                <w:szCs w:val="20"/>
              </w:rPr>
            </w:pPr>
            <w:r w:rsidRPr="00AC058A">
              <w:rPr>
                <w:rFonts w:ascii="Times New Roman" w:hAnsi="Times New Roman" w:cs="Times New Roman"/>
                <w:sz w:val="20"/>
                <w:szCs w:val="20"/>
              </w:rPr>
              <w:t>порталах.</w:t>
            </w:r>
          </w:p>
          <w:p w:rsidR="002A593B" w:rsidRPr="00AC058A" w:rsidRDefault="002A593B" w:rsidP="00AC058A">
            <w:pPr>
              <w:pStyle w:val="aa"/>
              <w:rPr>
                <w:rFonts w:ascii="Times New Roman" w:hAnsi="Times New Roman" w:cs="Times New Roman"/>
                <w:sz w:val="20"/>
                <w:szCs w:val="20"/>
              </w:rPr>
            </w:pPr>
          </w:p>
        </w:tc>
        <w:tc>
          <w:tcPr>
            <w:tcW w:w="2410" w:type="dxa"/>
          </w:tcPr>
          <w:p w:rsidR="001175B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Создание</w:t>
            </w:r>
          </w:p>
          <w:p w:rsidR="001175B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информационного </w:t>
            </w:r>
          </w:p>
          <w:p w:rsidR="00AA332F" w:rsidRPr="00AC058A" w:rsidRDefault="00EB282F" w:rsidP="00AC058A">
            <w:pPr>
              <w:pStyle w:val="aa"/>
              <w:rPr>
                <w:rFonts w:ascii="Times New Roman" w:hAnsi="Times New Roman" w:cs="Times New Roman"/>
              </w:rPr>
            </w:pPr>
            <w:r w:rsidRPr="00AC058A">
              <w:rPr>
                <w:rFonts w:ascii="Times New Roman" w:hAnsi="Times New Roman" w:cs="Times New Roman"/>
              </w:rPr>
              <w:t xml:space="preserve">пространства в ОУ, </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которое будет </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способствовать</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 xml:space="preserve">повышению не </w:t>
            </w:r>
          </w:p>
          <w:p w:rsidR="00B24C7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только</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информированности </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педагогов, но и их </w:t>
            </w:r>
          </w:p>
          <w:p w:rsidR="00EB28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профессиональной компетентности.</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Обучение педагогов</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новым образовательным технологиям,</w:t>
            </w:r>
          </w:p>
          <w:p w:rsidR="00AA332F" w:rsidRPr="00AC058A"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их внедрение в </w:t>
            </w:r>
          </w:p>
          <w:p w:rsidR="00EB282F" w:rsidRDefault="00EB282F" w:rsidP="00AC058A">
            <w:pPr>
              <w:pStyle w:val="aa"/>
              <w:rPr>
                <w:rFonts w:ascii="Times New Roman" w:hAnsi="Times New Roman" w:cs="Times New Roman"/>
                <w:sz w:val="20"/>
                <w:szCs w:val="20"/>
              </w:rPr>
            </w:pPr>
            <w:r w:rsidRPr="00AC058A">
              <w:rPr>
                <w:rFonts w:ascii="Times New Roman" w:hAnsi="Times New Roman" w:cs="Times New Roman"/>
                <w:sz w:val="20"/>
                <w:szCs w:val="20"/>
              </w:rPr>
              <w:t>практику работы.</w:t>
            </w:r>
          </w:p>
          <w:p w:rsidR="007C7915" w:rsidRDefault="007C7915" w:rsidP="00AC058A">
            <w:pPr>
              <w:pStyle w:val="aa"/>
              <w:rPr>
                <w:rFonts w:ascii="Times New Roman" w:hAnsi="Times New Roman" w:cs="Times New Roman"/>
                <w:sz w:val="20"/>
                <w:szCs w:val="20"/>
              </w:rPr>
            </w:pPr>
          </w:p>
          <w:p w:rsidR="007C7915" w:rsidRDefault="007C7915" w:rsidP="00AC058A">
            <w:pPr>
              <w:pStyle w:val="aa"/>
              <w:rPr>
                <w:rFonts w:ascii="Times New Roman" w:hAnsi="Times New Roman" w:cs="Times New Roman"/>
                <w:sz w:val="20"/>
                <w:szCs w:val="20"/>
              </w:rPr>
            </w:pPr>
          </w:p>
          <w:p w:rsidR="007C7915" w:rsidRDefault="007C7915" w:rsidP="00AC058A">
            <w:pPr>
              <w:pStyle w:val="aa"/>
              <w:rPr>
                <w:rFonts w:ascii="Times New Roman" w:hAnsi="Times New Roman" w:cs="Times New Roman"/>
                <w:sz w:val="20"/>
                <w:szCs w:val="20"/>
              </w:rPr>
            </w:pPr>
          </w:p>
          <w:p w:rsidR="007C7915" w:rsidRDefault="007C7915" w:rsidP="00AC058A">
            <w:pPr>
              <w:pStyle w:val="aa"/>
              <w:rPr>
                <w:rFonts w:ascii="Times New Roman" w:hAnsi="Times New Roman" w:cs="Times New Roman"/>
                <w:sz w:val="20"/>
                <w:szCs w:val="20"/>
              </w:rPr>
            </w:pPr>
          </w:p>
          <w:p w:rsidR="007C7915" w:rsidRDefault="007C7915" w:rsidP="00AC058A">
            <w:pPr>
              <w:pStyle w:val="aa"/>
              <w:rPr>
                <w:rFonts w:ascii="Times New Roman" w:hAnsi="Times New Roman" w:cs="Times New Roman"/>
                <w:sz w:val="20"/>
                <w:szCs w:val="20"/>
              </w:rPr>
            </w:pPr>
          </w:p>
          <w:p w:rsidR="007C7915" w:rsidRPr="00AC058A" w:rsidRDefault="007C7915" w:rsidP="00AC058A">
            <w:pPr>
              <w:pStyle w:val="aa"/>
              <w:rPr>
                <w:rFonts w:ascii="Times New Roman" w:hAnsi="Times New Roman" w:cs="Times New Roman"/>
                <w:sz w:val="20"/>
                <w:szCs w:val="20"/>
              </w:rPr>
            </w:pPr>
          </w:p>
          <w:p w:rsidR="002A593B" w:rsidRPr="00AC058A" w:rsidRDefault="002A593B" w:rsidP="00AC058A">
            <w:pPr>
              <w:pStyle w:val="aa"/>
              <w:rPr>
                <w:rFonts w:ascii="Times New Roman" w:hAnsi="Times New Roman" w:cs="Times New Roman"/>
                <w:sz w:val="20"/>
                <w:szCs w:val="20"/>
              </w:rPr>
            </w:pPr>
          </w:p>
        </w:tc>
        <w:tc>
          <w:tcPr>
            <w:tcW w:w="1418" w:type="dxa"/>
          </w:tcPr>
          <w:p w:rsidR="00B24C7F" w:rsidRPr="00AC058A" w:rsidRDefault="00061376"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 xml:space="preserve">Быстрый переход </w:t>
            </w:r>
          </w:p>
          <w:p w:rsidR="00AA0EAC" w:rsidRPr="00AC058A" w:rsidRDefault="00061376"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на </w:t>
            </w:r>
          </w:p>
          <w:p w:rsidR="00D26A82" w:rsidRPr="00AC058A" w:rsidRDefault="00061376"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компетентностную </w:t>
            </w:r>
          </w:p>
          <w:p w:rsidR="00D26A82" w:rsidRPr="00AC058A" w:rsidRDefault="00061376" w:rsidP="00AC058A">
            <w:pPr>
              <w:pStyle w:val="aa"/>
              <w:rPr>
                <w:rFonts w:ascii="Times New Roman" w:hAnsi="Times New Roman" w:cs="Times New Roman"/>
                <w:sz w:val="20"/>
                <w:szCs w:val="20"/>
              </w:rPr>
            </w:pPr>
            <w:r w:rsidRPr="00AC058A">
              <w:rPr>
                <w:rFonts w:ascii="Times New Roman" w:hAnsi="Times New Roman" w:cs="Times New Roman"/>
                <w:sz w:val="20"/>
                <w:szCs w:val="20"/>
              </w:rPr>
              <w:lastRenderedPageBreak/>
              <w:t>модель</w:t>
            </w:r>
            <w:r w:rsidR="00D26A82" w:rsidRPr="00AC058A">
              <w:rPr>
                <w:rFonts w:ascii="Times New Roman" w:hAnsi="Times New Roman" w:cs="Times New Roman"/>
                <w:sz w:val="20"/>
                <w:szCs w:val="20"/>
              </w:rPr>
              <w:t xml:space="preserve"> может </w:t>
            </w:r>
          </w:p>
          <w:p w:rsidR="00D26A82" w:rsidRPr="00AC058A" w:rsidRDefault="00D26A82"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создать </w:t>
            </w:r>
          </w:p>
          <w:p w:rsidR="00D26A82" w:rsidRPr="00AC058A" w:rsidRDefault="00D26A82" w:rsidP="00AC058A">
            <w:pPr>
              <w:pStyle w:val="aa"/>
              <w:rPr>
                <w:rFonts w:ascii="Times New Roman" w:hAnsi="Times New Roman" w:cs="Times New Roman"/>
                <w:sz w:val="20"/>
                <w:szCs w:val="20"/>
              </w:rPr>
            </w:pPr>
            <w:r w:rsidRPr="00AC058A">
              <w:rPr>
                <w:rFonts w:ascii="Times New Roman" w:hAnsi="Times New Roman" w:cs="Times New Roman"/>
                <w:sz w:val="20"/>
                <w:szCs w:val="20"/>
              </w:rPr>
              <w:t>психологическое</w:t>
            </w:r>
          </w:p>
          <w:p w:rsidR="00D26A82" w:rsidRPr="00AC058A" w:rsidRDefault="00061376" w:rsidP="00AC058A">
            <w:pPr>
              <w:pStyle w:val="aa"/>
              <w:rPr>
                <w:rFonts w:ascii="Times New Roman" w:hAnsi="Times New Roman" w:cs="Times New Roman"/>
                <w:sz w:val="20"/>
                <w:szCs w:val="20"/>
              </w:rPr>
            </w:pPr>
            <w:r w:rsidRPr="00AC058A">
              <w:rPr>
                <w:rFonts w:ascii="Times New Roman" w:hAnsi="Times New Roman" w:cs="Times New Roman"/>
                <w:sz w:val="20"/>
                <w:szCs w:val="20"/>
              </w:rPr>
              <w:t>напряжение у части педагогического</w:t>
            </w:r>
          </w:p>
          <w:p w:rsidR="00061376" w:rsidRPr="00AC058A" w:rsidRDefault="00061376" w:rsidP="00AC058A">
            <w:pPr>
              <w:pStyle w:val="aa"/>
              <w:rPr>
                <w:rFonts w:ascii="Times New Roman" w:hAnsi="Times New Roman" w:cs="Times New Roman"/>
                <w:sz w:val="20"/>
                <w:szCs w:val="20"/>
              </w:rPr>
            </w:pPr>
            <w:r w:rsidRPr="00AC058A">
              <w:rPr>
                <w:rFonts w:ascii="Times New Roman" w:hAnsi="Times New Roman" w:cs="Times New Roman"/>
                <w:sz w:val="20"/>
                <w:szCs w:val="20"/>
              </w:rPr>
              <w:t xml:space="preserve"> коллектива.</w:t>
            </w:r>
          </w:p>
          <w:p w:rsidR="002A593B" w:rsidRPr="00AC058A" w:rsidRDefault="002A593B" w:rsidP="00AC058A">
            <w:pPr>
              <w:pStyle w:val="aa"/>
              <w:rPr>
                <w:rFonts w:ascii="Times New Roman" w:hAnsi="Times New Roman" w:cs="Times New Roman"/>
                <w:sz w:val="20"/>
                <w:szCs w:val="20"/>
              </w:rPr>
            </w:pPr>
          </w:p>
        </w:tc>
      </w:tr>
      <w:tr w:rsidR="003906A2" w:rsidRPr="00CF1B19" w:rsidTr="00502371">
        <w:tc>
          <w:tcPr>
            <w:tcW w:w="1843" w:type="dxa"/>
          </w:tcPr>
          <w:p w:rsidR="00061376" w:rsidRPr="00CF1B19" w:rsidRDefault="00061376" w:rsidP="00CF1B19">
            <w:pPr>
              <w:pStyle w:val="aa"/>
              <w:rPr>
                <w:rFonts w:ascii="Times New Roman" w:hAnsi="Times New Roman" w:cs="Times New Roman"/>
                <w:sz w:val="20"/>
                <w:szCs w:val="20"/>
              </w:rPr>
            </w:pPr>
            <w:r w:rsidRPr="00CF1B19">
              <w:rPr>
                <w:rFonts w:ascii="Times New Roman" w:hAnsi="Times New Roman" w:cs="Times New Roman"/>
                <w:sz w:val="20"/>
                <w:szCs w:val="20"/>
              </w:rPr>
              <w:lastRenderedPageBreak/>
              <w:t>Личностный рост участников образовательного процесса</w:t>
            </w:r>
          </w:p>
          <w:p w:rsidR="00061376" w:rsidRPr="00CF1B19" w:rsidRDefault="00061376" w:rsidP="00CF1B19">
            <w:pPr>
              <w:pStyle w:val="aa"/>
              <w:rPr>
                <w:rFonts w:ascii="Times New Roman" w:hAnsi="Times New Roman" w:cs="Times New Roman"/>
                <w:sz w:val="20"/>
                <w:szCs w:val="20"/>
              </w:rPr>
            </w:pPr>
          </w:p>
        </w:tc>
        <w:tc>
          <w:tcPr>
            <w:tcW w:w="1985" w:type="dxa"/>
          </w:tcPr>
          <w:p w:rsidR="00061376" w:rsidRPr="00CF1B19" w:rsidRDefault="00061376" w:rsidP="00CF1B19">
            <w:pPr>
              <w:pStyle w:val="aa"/>
              <w:rPr>
                <w:rFonts w:ascii="Times New Roman" w:hAnsi="Times New Roman" w:cs="Times New Roman"/>
                <w:sz w:val="20"/>
                <w:szCs w:val="20"/>
              </w:rPr>
            </w:pPr>
            <w:r w:rsidRPr="00CF1B19">
              <w:rPr>
                <w:rFonts w:ascii="Times New Roman" w:hAnsi="Times New Roman" w:cs="Times New Roman"/>
                <w:sz w:val="20"/>
                <w:szCs w:val="20"/>
              </w:rPr>
              <w:t>Достаточная квалификация педагогов.</w:t>
            </w:r>
          </w:p>
          <w:p w:rsidR="00061376" w:rsidRPr="00CF1B19" w:rsidRDefault="00061376" w:rsidP="00CF1B19">
            <w:pPr>
              <w:pStyle w:val="aa"/>
              <w:rPr>
                <w:rFonts w:ascii="Times New Roman" w:hAnsi="Times New Roman" w:cs="Times New Roman"/>
                <w:sz w:val="20"/>
                <w:szCs w:val="20"/>
              </w:rPr>
            </w:pPr>
            <w:r w:rsidRPr="00CF1B19">
              <w:rPr>
                <w:rFonts w:ascii="Times New Roman" w:hAnsi="Times New Roman" w:cs="Times New Roman"/>
                <w:sz w:val="20"/>
                <w:szCs w:val="20"/>
              </w:rPr>
              <w:t>Апробированная система работы с детьми в проектной деятельности. Вовлечение большого количества детей в дополнительную образовательную деятельность. Участие в конкурсах различного уровня.</w:t>
            </w:r>
          </w:p>
          <w:p w:rsidR="00061376" w:rsidRPr="00CF1B19" w:rsidRDefault="00061376" w:rsidP="00CF1B19">
            <w:pPr>
              <w:pStyle w:val="aa"/>
              <w:rPr>
                <w:rFonts w:ascii="Times New Roman" w:hAnsi="Times New Roman" w:cs="Times New Roman"/>
                <w:sz w:val="20"/>
                <w:szCs w:val="20"/>
              </w:rPr>
            </w:pPr>
            <w:r w:rsidRPr="00CF1B19">
              <w:rPr>
                <w:rFonts w:ascii="Times New Roman" w:hAnsi="Times New Roman" w:cs="Times New Roman"/>
                <w:sz w:val="20"/>
                <w:szCs w:val="20"/>
              </w:rPr>
              <w:t>Творческие группы педагогов, способных к изменениям своей профессиональной деятельности. Переподготовка педагогического коллектива к</w:t>
            </w:r>
          </w:p>
          <w:p w:rsidR="00061376" w:rsidRPr="00CF1B19" w:rsidRDefault="00061376" w:rsidP="00CF1B19">
            <w:pPr>
              <w:pStyle w:val="aa"/>
              <w:rPr>
                <w:rFonts w:ascii="Times New Roman" w:hAnsi="Times New Roman" w:cs="Times New Roman"/>
                <w:sz w:val="20"/>
                <w:szCs w:val="20"/>
              </w:rPr>
            </w:pPr>
          </w:p>
        </w:tc>
        <w:tc>
          <w:tcPr>
            <w:tcW w:w="1842" w:type="dxa"/>
          </w:tcPr>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Традиционная направленность деятельности педагогов, недостаточное стремление интегрировать свою деятельность и создавать совместные творческие проекты.</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Знание</w:t>
            </w:r>
            <w:r w:rsidR="00B71A64" w:rsidRPr="00CF1B19">
              <w:rPr>
                <w:rFonts w:ascii="Times New Roman" w:hAnsi="Times New Roman" w:cs="Times New Roman"/>
                <w:sz w:val="20"/>
                <w:szCs w:val="20"/>
              </w:rPr>
              <w:t xml:space="preserve">, </w:t>
            </w:r>
            <w:r w:rsidRPr="00CF1B19">
              <w:rPr>
                <w:rFonts w:ascii="Times New Roman" w:hAnsi="Times New Roman" w:cs="Times New Roman"/>
                <w:sz w:val="20"/>
                <w:szCs w:val="20"/>
              </w:rPr>
              <w:t>ориентированный подход к содержанию образования и оценка достижений воспитанников.</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Возможности свободного выбора и самореализации в образовательном процессе</w:t>
            </w:r>
          </w:p>
          <w:p w:rsidR="00061376" w:rsidRPr="00CF1B19" w:rsidRDefault="00061376" w:rsidP="00CF1B19">
            <w:pPr>
              <w:pStyle w:val="aa"/>
              <w:rPr>
                <w:rFonts w:ascii="Times New Roman" w:hAnsi="Times New Roman" w:cs="Times New Roman"/>
                <w:sz w:val="20"/>
                <w:szCs w:val="20"/>
              </w:rPr>
            </w:pPr>
          </w:p>
        </w:tc>
        <w:tc>
          <w:tcPr>
            <w:tcW w:w="2410" w:type="dxa"/>
          </w:tcPr>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Мотивация на разработку индивидуальных и совместных творческих проектов в рамках работы.</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Создание культурно-образовательного пространства как условие личностной самореализации и проявления детской инициативы.</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Технологии развивающего и дифференцированного обучения.</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Мониторинг компетентностей и личностных качеств,</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Недостаточный уровень мотивации у участников образовательного процесса.</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процессе.</w:t>
            </w:r>
          </w:p>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приобретённых дошкольниками в образовательном процессе.</w:t>
            </w:r>
          </w:p>
          <w:p w:rsidR="00061376"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Расширение спектра образовательных услуг, внедрение вариативных программ и технологий.</w:t>
            </w:r>
          </w:p>
        </w:tc>
        <w:tc>
          <w:tcPr>
            <w:tcW w:w="1418" w:type="dxa"/>
          </w:tcPr>
          <w:p w:rsidR="004A5FD7" w:rsidRPr="00CF1B19" w:rsidRDefault="004A5FD7" w:rsidP="00CF1B19">
            <w:pPr>
              <w:pStyle w:val="aa"/>
              <w:rPr>
                <w:rFonts w:ascii="Times New Roman" w:hAnsi="Times New Roman" w:cs="Times New Roman"/>
                <w:sz w:val="20"/>
                <w:szCs w:val="20"/>
              </w:rPr>
            </w:pPr>
            <w:r w:rsidRPr="00CF1B19">
              <w:rPr>
                <w:rFonts w:ascii="Times New Roman" w:hAnsi="Times New Roman" w:cs="Times New Roman"/>
                <w:sz w:val="20"/>
                <w:szCs w:val="20"/>
              </w:rPr>
              <w:t xml:space="preserve">Недостаточный уровень мотивации у участников образовательного процесса </w:t>
            </w:r>
          </w:p>
          <w:p w:rsidR="00061376" w:rsidRPr="00CF1B19" w:rsidRDefault="00061376" w:rsidP="00CF1B19">
            <w:pPr>
              <w:pStyle w:val="aa"/>
              <w:rPr>
                <w:rFonts w:ascii="Times New Roman" w:hAnsi="Times New Roman" w:cs="Times New Roman"/>
                <w:sz w:val="20"/>
                <w:szCs w:val="20"/>
              </w:rPr>
            </w:pPr>
          </w:p>
        </w:tc>
      </w:tr>
    </w:tbl>
    <w:p w:rsidR="005749D8" w:rsidRPr="004A5FD7" w:rsidRDefault="005749D8" w:rsidP="007C7915">
      <w:pPr>
        <w:spacing w:line="240" w:lineRule="auto"/>
        <w:ind w:firstLine="410"/>
        <w:rPr>
          <w:rFonts w:ascii="Times New Roman" w:hAnsi="Times New Roman" w:cs="Times New Roman"/>
          <w:b/>
          <w:sz w:val="24"/>
          <w:szCs w:val="24"/>
        </w:rPr>
      </w:pPr>
      <w:r w:rsidRPr="004A5FD7">
        <w:rPr>
          <w:rFonts w:ascii="Times New Roman" w:hAnsi="Times New Roman" w:cs="Times New Roman"/>
          <w:b/>
          <w:sz w:val="24"/>
          <w:szCs w:val="24"/>
        </w:rPr>
        <w:t>Таким образом, к сильным сторонам относятся:</w:t>
      </w:r>
    </w:p>
    <w:p w:rsidR="005749D8" w:rsidRPr="001A3925" w:rsidRDefault="005749D8" w:rsidP="002702EE">
      <w:pPr>
        <w:pStyle w:val="a4"/>
        <w:numPr>
          <w:ilvl w:val="0"/>
          <w:numId w:val="15"/>
        </w:numPr>
        <w:spacing w:after="0" w:line="240" w:lineRule="auto"/>
        <w:jc w:val="both"/>
        <w:rPr>
          <w:rFonts w:ascii="Times New Roman" w:hAnsi="Times New Roman" w:cs="Times New Roman"/>
          <w:sz w:val="24"/>
          <w:szCs w:val="24"/>
        </w:rPr>
      </w:pPr>
      <w:r w:rsidRPr="001A3925">
        <w:rPr>
          <w:rFonts w:ascii="Times New Roman" w:hAnsi="Times New Roman" w:cs="Times New Roman"/>
          <w:sz w:val="24"/>
          <w:szCs w:val="24"/>
        </w:rPr>
        <w:t>наличие коллектива достаточно квалифицированных педагогов;</w:t>
      </w:r>
    </w:p>
    <w:p w:rsidR="005749D8" w:rsidRPr="001A3925" w:rsidRDefault="005749D8" w:rsidP="002702EE">
      <w:pPr>
        <w:pStyle w:val="a4"/>
        <w:numPr>
          <w:ilvl w:val="0"/>
          <w:numId w:val="15"/>
        </w:numPr>
        <w:spacing w:after="0"/>
        <w:jc w:val="both"/>
        <w:rPr>
          <w:rFonts w:ascii="Times New Roman" w:hAnsi="Times New Roman" w:cs="Times New Roman"/>
          <w:sz w:val="24"/>
          <w:szCs w:val="24"/>
        </w:rPr>
      </w:pPr>
      <w:r w:rsidRPr="001A3925">
        <w:rPr>
          <w:rFonts w:ascii="Times New Roman" w:hAnsi="Times New Roman" w:cs="Times New Roman"/>
          <w:sz w:val="24"/>
          <w:szCs w:val="24"/>
        </w:rPr>
        <w:t>использование информационных ресурсов;</w:t>
      </w:r>
    </w:p>
    <w:p w:rsidR="005749D8" w:rsidRPr="001A3925" w:rsidRDefault="005749D8" w:rsidP="002702EE">
      <w:pPr>
        <w:pStyle w:val="a4"/>
        <w:numPr>
          <w:ilvl w:val="0"/>
          <w:numId w:val="15"/>
        </w:numPr>
        <w:spacing w:after="0"/>
        <w:jc w:val="both"/>
        <w:rPr>
          <w:rFonts w:ascii="Times New Roman" w:hAnsi="Times New Roman" w:cs="Times New Roman"/>
          <w:sz w:val="24"/>
          <w:szCs w:val="24"/>
        </w:rPr>
      </w:pPr>
      <w:r w:rsidRPr="001A3925">
        <w:rPr>
          <w:rFonts w:ascii="Times New Roman" w:hAnsi="Times New Roman" w:cs="Times New Roman"/>
          <w:sz w:val="24"/>
          <w:szCs w:val="24"/>
        </w:rPr>
        <w:t>сложившаяся система управления ОУ позволяет педагогам находиться в постоянном творческом поиске, наличие творческих групп.</w:t>
      </w:r>
    </w:p>
    <w:p w:rsidR="005749D8" w:rsidRPr="004A5FD7" w:rsidRDefault="005749D8" w:rsidP="002702EE">
      <w:pPr>
        <w:spacing w:line="240" w:lineRule="auto"/>
        <w:ind w:firstLine="360"/>
        <w:jc w:val="both"/>
        <w:rPr>
          <w:rFonts w:ascii="Times New Roman" w:hAnsi="Times New Roman" w:cs="Times New Roman"/>
          <w:b/>
          <w:sz w:val="24"/>
          <w:szCs w:val="24"/>
        </w:rPr>
      </w:pPr>
      <w:r w:rsidRPr="004A5FD7">
        <w:rPr>
          <w:rFonts w:ascii="Times New Roman" w:hAnsi="Times New Roman" w:cs="Times New Roman"/>
          <w:b/>
          <w:sz w:val="24"/>
          <w:szCs w:val="24"/>
        </w:rPr>
        <w:t xml:space="preserve">Основные риски развития </w:t>
      </w:r>
      <w:r w:rsidR="004A5FD7" w:rsidRPr="004A5FD7">
        <w:rPr>
          <w:rFonts w:ascii="Times New Roman" w:hAnsi="Times New Roman" w:cs="Times New Roman"/>
          <w:b/>
          <w:sz w:val="24"/>
          <w:szCs w:val="24"/>
        </w:rPr>
        <w:t>связаны</w:t>
      </w:r>
      <w:r w:rsidRPr="004A5FD7">
        <w:rPr>
          <w:rFonts w:ascii="Times New Roman" w:hAnsi="Times New Roman" w:cs="Times New Roman"/>
          <w:b/>
          <w:sz w:val="24"/>
          <w:szCs w:val="24"/>
        </w:rPr>
        <w:t>:</w:t>
      </w:r>
    </w:p>
    <w:p w:rsidR="005749D8" w:rsidRPr="00F560AE" w:rsidRDefault="005749D8" w:rsidP="002702EE">
      <w:pPr>
        <w:pStyle w:val="a4"/>
        <w:numPr>
          <w:ilvl w:val="0"/>
          <w:numId w:val="16"/>
        </w:numPr>
        <w:spacing w:line="240" w:lineRule="auto"/>
        <w:jc w:val="both"/>
        <w:rPr>
          <w:rFonts w:ascii="Times New Roman" w:hAnsi="Times New Roman" w:cs="Times New Roman"/>
          <w:sz w:val="24"/>
          <w:szCs w:val="24"/>
        </w:rPr>
      </w:pPr>
      <w:r w:rsidRPr="00F560AE">
        <w:rPr>
          <w:rFonts w:ascii="Times New Roman" w:hAnsi="Times New Roman" w:cs="Times New Roman"/>
          <w:sz w:val="24"/>
          <w:szCs w:val="24"/>
        </w:rPr>
        <w:lastRenderedPageBreak/>
        <w:t xml:space="preserve">с недостаточной мотивацией на личностное и </w:t>
      </w:r>
      <w:r w:rsidR="00813F82">
        <w:rPr>
          <w:rFonts w:ascii="Times New Roman" w:hAnsi="Times New Roman" w:cs="Times New Roman"/>
          <w:sz w:val="24"/>
          <w:szCs w:val="24"/>
        </w:rPr>
        <w:t xml:space="preserve">профессиональное развитие, </w:t>
      </w:r>
      <w:r w:rsidRPr="00F560AE">
        <w:rPr>
          <w:rFonts w:ascii="Times New Roman" w:hAnsi="Times New Roman" w:cs="Times New Roman"/>
          <w:sz w:val="24"/>
          <w:szCs w:val="24"/>
        </w:rPr>
        <w:t>недостаточной ориентацией на качественную педагогику</w:t>
      </w:r>
    </w:p>
    <w:p w:rsidR="005749D8" w:rsidRPr="00F560AE" w:rsidRDefault="005749D8" w:rsidP="002702EE">
      <w:pPr>
        <w:pStyle w:val="a4"/>
        <w:numPr>
          <w:ilvl w:val="0"/>
          <w:numId w:val="16"/>
        </w:numPr>
        <w:spacing w:after="0"/>
        <w:jc w:val="both"/>
        <w:rPr>
          <w:rFonts w:ascii="Times New Roman" w:hAnsi="Times New Roman" w:cs="Times New Roman"/>
          <w:sz w:val="24"/>
          <w:szCs w:val="24"/>
        </w:rPr>
      </w:pPr>
      <w:r w:rsidRPr="00F560AE">
        <w:rPr>
          <w:rFonts w:ascii="Times New Roman" w:hAnsi="Times New Roman" w:cs="Times New Roman"/>
          <w:sz w:val="24"/>
          <w:szCs w:val="24"/>
        </w:rPr>
        <w:t>переход на компетентностную модель может создать психологическое напряжение у части педагогического коллектива.</w:t>
      </w:r>
    </w:p>
    <w:p w:rsidR="005749D8" w:rsidRPr="004A5FD7" w:rsidRDefault="005749D8" w:rsidP="002702EE">
      <w:pPr>
        <w:spacing w:after="0"/>
        <w:ind w:left="851" w:right="-992"/>
        <w:jc w:val="both"/>
        <w:rPr>
          <w:rFonts w:ascii="Times New Roman" w:hAnsi="Times New Roman" w:cs="Times New Roman"/>
          <w:b/>
          <w:sz w:val="24"/>
          <w:szCs w:val="24"/>
        </w:rPr>
      </w:pPr>
      <w:r w:rsidRPr="004A5FD7">
        <w:rPr>
          <w:rFonts w:ascii="Times New Roman" w:hAnsi="Times New Roman" w:cs="Times New Roman"/>
          <w:b/>
          <w:sz w:val="24"/>
          <w:szCs w:val="24"/>
        </w:rPr>
        <w:t>Пути решения:</w:t>
      </w:r>
    </w:p>
    <w:p w:rsidR="005749D8" w:rsidRPr="005749D8" w:rsidRDefault="005749D8" w:rsidP="002702EE">
      <w:pPr>
        <w:spacing w:after="0"/>
        <w:ind w:right="-992"/>
        <w:jc w:val="both"/>
        <w:rPr>
          <w:rFonts w:ascii="Times New Roman" w:hAnsi="Times New Roman" w:cs="Times New Roman"/>
          <w:sz w:val="24"/>
          <w:szCs w:val="24"/>
        </w:rPr>
      </w:pPr>
      <w:r w:rsidRPr="005749D8">
        <w:rPr>
          <w:rFonts w:ascii="Times New Roman" w:hAnsi="Times New Roman" w:cs="Times New Roman"/>
          <w:sz w:val="24"/>
          <w:szCs w:val="24"/>
        </w:rPr>
        <w:t>1. Активная информатизация образовательного процесса.</w:t>
      </w:r>
    </w:p>
    <w:p w:rsidR="005749D8" w:rsidRPr="005749D8" w:rsidRDefault="005749D8" w:rsidP="00877C4F">
      <w:pPr>
        <w:spacing w:after="0"/>
        <w:jc w:val="both"/>
        <w:rPr>
          <w:rFonts w:ascii="Times New Roman" w:hAnsi="Times New Roman" w:cs="Times New Roman"/>
          <w:sz w:val="24"/>
          <w:szCs w:val="24"/>
        </w:rPr>
      </w:pPr>
      <w:r w:rsidRPr="005749D8">
        <w:rPr>
          <w:rFonts w:ascii="Times New Roman" w:hAnsi="Times New Roman" w:cs="Times New Roman"/>
          <w:sz w:val="24"/>
          <w:szCs w:val="24"/>
        </w:rPr>
        <w:t>2. Совершенствование системы управления ДОУ по обеспечению адекватной реакции на динамично изменяющиеся потребности общества.</w:t>
      </w:r>
    </w:p>
    <w:p w:rsidR="005749D8" w:rsidRPr="005749D8" w:rsidRDefault="005749D8" w:rsidP="00877C4F">
      <w:pPr>
        <w:spacing w:after="0"/>
        <w:jc w:val="both"/>
        <w:rPr>
          <w:rFonts w:ascii="Times New Roman" w:hAnsi="Times New Roman" w:cs="Times New Roman"/>
          <w:sz w:val="24"/>
          <w:szCs w:val="24"/>
        </w:rPr>
      </w:pPr>
      <w:r w:rsidRPr="005749D8">
        <w:rPr>
          <w:rFonts w:ascii="Times New Roman" w:hAnsi="Times New Roman" w:cs="Times New Roman"/>
          <w:sz w:val="24"/>
          <w:szCs w:val="24"/>
        </w:rPr>
        <w:t>3. Поиск педагогических идей по обновлению содержания дошкольного образования; увеличение количества инновационно-активных технологий и включение их в образовательный процесс.</w:t>
      </w:r>
    </w:p>
    <w:p w:rsidR="00877C4F" w:rsidRPr="00877C4F" w:rsidRDefault="005749D8" w:rsidP="00877C4F">
      <w:pPr>
        <w:spacing w:after="0"/>
        <w:ind w:right="-992"/>
        <w:jc w:val="both"/>
        <w:rPr>
          <w:rFonts w:ascii="Times New Roman" w:hAnsi="Times New Roman" w:cs="Times New Roman"/>
          <w:sz w:val="24"/>
          <w:szCs w:val="24"/>
        </w:rPr>
      </w:pPr>
      <w:r w:rsidRPr="005749D8">
        <w:rPr>
          <w:rFonts w:ascii="Times New Roman" w:hAnsi="Times New Roman" w:cs="Times New Roman"/>
          <w:sz w:val="24"/>
          <w:szCs w:val="24"/>
        </w:rPr>
        <w:t>4. Развитие кадрового состава.</w:t>
      </w:r>
    </w:p>
    <w:p w:rsidR="005749D8" w:rsidRPr="00427F60" w:rsidRDefault="005749D8" w:rsidP="00943CE3">
      <w:pPr>
        <w:spacing w:after="0"/>
        <w:jc w:val="center"/>
        <w:rPr>
          <w:rFonts w:ascii="Times New Roman" w:hAnsi="Times New Roman" w:cs="Times New Roman"/>
          <w:b/>
          <w:sz w:val="24"/>
          <w:szCs w:val="24"/>
        </w:rPr>
      </w:pPr>
      <w:r w:rsidRPr="00427F60">
        <w:rPr>
          <w:rFonts w:ascii="Times New Roman" w:hAnsi="Times New Roman" w:cs="Times New Roman"/>
          <w:b/>
          <w:sz w:val="24"/>
          <w:szCs w:val="24"/>
        </w:rPr>
        <w:t>SWOT - анализ внешней среды</w:t>
      </w:r>
    </w:p>
    <w:tbl>
      <w:tblPr>
        <w:tblStyle w:val="a3"/>
        <w:tblW w:w="9639" w:type="dxa"/>
        <w:tblInd w:w="-34" w:type="dxa"/>
        <w:tblLayout w:type="fixed"/>
        <w:tblLook w:val="04A0"/>
      </w:tblPr>
      <w:tblGrid>
        <w:gridCol w:w="1991"/>
        <w:gridCol w:w="2120"/>
        <w:gridCol w:w="1984"/>
        <w:gridCol w:w="1843"/>
        <w:gridCol w:w="1701"/>
      </w:tblGrid>
      <w:tr w:rsidR="00C968E4" w:rsidRPr="00B26A09" w:rsidTr="00E056B4">
        <w:tc>
          <w:tcPr>
            <w:tcW w:w="1991" w:type="dxa"/>
          </w:tcPr>
          <w:p w:rsidR="004F3A0C" w:rsidRPr="00B26A09" w:rsidRDefault="004F3A0C" w:rsidP="004D2857">
            <w:pPr>
              <w:rPr>
                <w:rFonts w:ascii="Times New Roman" w:hAnsi="Times New Roman" w:cs="Times New Roman"/>
              </w:rPr>
            </w:pPr>
            <w:r w:rsidRPr="00B26A09">
              <w:rPr>
                <w:rFonts w:ascii="Times New Roman" w:hAnsi="Times New Roman" w:cs="Times New Roman"/>
              </w:rPr>
              <w:t>Фактор развития ДОУ</w:t>
            </w:r>
          </w:p>
        </w:tc>
        <w:tc>
          <w:tcPr>
            <w:tcW w:w="2120" w:type="dxa"/>
          </w:tcPr>
          <w:p w:rsidR="004F3A0C" w:rsidRPr="00B26A09" w:rsidRDefault="004F3A0C" w:rsidP="004F3A0C">
            <w:pPr>
              <w:rPr>
                <w:rFonts w:ascii="Times New Roman" w:hAnsi="Times New Roman" w:cs="Times New Roman"/>
              </w:rPr>
            </w:pPr>
            <w:r w:rsidRPr="00B26A09">
              <w:rPr>
                <w:rFonts w:ascii="Times New Roman" w:hAnsi="Times New Roman" w:cs="Times New Roman"/>
              </w:rPr>
              <w:t>Сильная сторона</w:t>
            </w:r>
          </w:p>
          <w:p w:rsidR="004F3A0C" w:rsidRPr="00B26A09" w:rsidRDefault="004F3A0C" w:rsidP="004F3A0C">
            <w:pPr>
              <w:jc w:val="center"/>
              <w:rPr>
                <w:rFonts w:ascii="Times New Roman" w:hAnsi="Times New Roman" w:cs="Times New Roman"/>
                <w:b/>
              </w:rPr>
            </w:pPr>
          </w:p>
        </w:tc>
        <w:tc>
          <w:tcPr>
            <w:tcW w:w="1984" w:type="dxa"/>
          </w:tcPr>
          <w:p w:rsidR="004F3A0C" w:rsidRPr="00B26A09" w:rsidRDefault="004F3A0C" w:rsidP="004F3A0C">
            <w:pPr>
              <w:rPr>
                <w:rFonts w:ascii="Times New Roman" w:hAnsi="Times New Roman" w:cs="Times New Roman"/>
              </w:rPr>
            </w:pPr>
            <w:r w:rsidRPr="00B26A09">
              <w:rPr>
                <w:rFonts w:ascii="Times New Roman" w:hAnsi="Times New Roman" w:cs="Times New Roman"/>
              </w:rPr>
              <w:t>Слабая сторона</w:t>
            </w:r>
          </w:p>
          <w:p w:rsidR="004F3A0C" w:rsidRPr="00B26A09" w:rsidRDefault="004F3A0C" w:rsidP="004F3A0C">
            <w:pPr>
              <w:jc w:val="center"/>
              <w:rPr>
                <w:rFonts w:ascii="Times New Roman" w:hAnsi="Times New Roman" w:cs="Times New Roman"/>
                <w:b/>
              </w:rPr>
            </w:pPr>
          </w:p>
        </w:tc>
        <w:tc>
          <w:tcPr>
            <w:tcW w:w="1843" w:type="dxa"/>
          </w:tcPr>
          <w:p w:rsidR="004F3A0C" w:rsidRPr="00B26A09" w:rsidRDefault="004F3A0C" w:rsidP="004F3A0C">
            <w:pPr>
              <w:rPr>
                <w:rFonts w:ascii="Times New Roman" w:hAnsi="Times New Roman" w:cs="Times New Roman"/>
              </w:rPr>
            </w:pPr>
            <w:r w:rsidRPr="00B26A09">
              <w:rPr>
                <w:rFonts w:ascii="Times New Roman" w:hAnsi="Times New Roman" w:cs="Times New Roman"/>
              </w:rPr>
              <w:t>Перспективы развития</w:t>
            </w:r>
          </w:p>
          <w:p w:rsidR="004F3A0C" w:rsidRPr="00B26A09" w:rsidRDefault="004F3A0C" w:rsidP="004F3A0C">
            <w:pPr>
              <w:jc w:val="center"/>
              <w:rPr>
                <w:rFonts w:ascii="Times New Roman" w:hAnsi="Times New Roman" w:cs="Times New Roman"/>
                <w:b/>
              </w:rPr>
            </w:pPr>
          </w:p>
        </w:tc>
        <w:tc>
          <w:tcPr>
            <w:tcW w:w="1701" w:type="dxa"/>
          </w:tcPr>
          <w:p w:rsidR="004F3A0C" w:rsidRPr="00B26A09" w:rsidRDefault="004F3A0C" w:rsidP="004F3A0C">
            <w:pPr>
              <w:rPr>
                <w:rFonts w:ascii="Times New Roman" w:hAnsi="Times New Roman" w:cs="Times New Roman"/>
              </w:rPr>
            </w:pPr>
            <w:r w:rsidRPr="00B26A09">
              <w:rPr>
                <w:rFonts w:ascii="Times New Roman" w:hAnsi="Times New Roman" w:cs="Times New Roman"/>
              </w:rPr>
              <w:t>Возможные риски</w:t>
            </w:r>
          </w:p>
          <w:p w:rsidR="004F3A0C" w:rsidRPr="00B26A09" w:rsidRDefault="004F3A0C" w:rsidP="004F3A0C">
            <w:pPr>
              <w:jc w:val="center"/>
              <w:rPr>
                <w:rFonts w:ascii="Times New Roman" w:hAnsi="Times New Roman" w:cs="Times New Roman"/>
                <w:b/>
              </w:rPr>
            </w:pPr>
          </w:p>
        </w:tc>
      </w:tr>
      <w:tr w:rsidR="00C968E4" w:rsidRPr="00B26A09" w:rsidTr="00E056B4">
        <w:tc>
          <w:tcPr>
            <w:tcW w:w="1991" w:type="dxa"/>
          </w:tcPr>
          <w:p w:rsidR="0097518D" w:rsidRPr="00B26A09" w:rsidRDefault="0097518D" w:rsidP="0097518D">
            <w:pPr>
              <w:rPr>
                <w:rFonts w:ascii="Times New Roman" w:hAnsi="Times New Roman" w:cs="Times New Roman"/>
              </w:rPr>
            </w:pPr>
            <w:r w:rsidRPr="00B26A09">
              <w:rPr>
                <w:rFonts w:ascii="Times New Roman" w:hAnsi="Times New Roman" w:cs="Times New Roman"/>
              </w:rPr>
              <w:t>Переход на эффективный контракт.</w:t>
            </w:r>
          </w:p>
          <w:p w:rsidR="0097518D" w:rsidRPr="00B26A09" w:rsidRDefault="0097518D" w:rsidP="0097518D">
            <w:pPr>
              <w:rPr>
                <w:rFonts w:ascii="Times New Roman" w:hAnsi="Times New Roman" w:cs="Times New Roman"/>
              </w:rPr>
            </w:pPr>
          </w:p>
          <w:p w:rsidR="004F3A0C" w:rsidRPr="00B26A09" w:rsidRDefault="004F3A0C" w:rsidP="004F3A0C">
            <w:pPr>
              <w:jc w:val="center"/>
              <w:rPr>
                <w:rFonts w:ascii="Times New Roman" w:hAnsi="Times New Roman" w:cs="Times New Roman"/>
                <w:b/>
              </w:rPr>
            </w:pPr>
          </w:p>
        </w:tc>
        <w:tc>
          <w:tcPr>
            <w:tcW w:w="2120" w:type="dxa"/>
          </w:tcPr>
          <w:p w:rsidR="0097518D" w:rsidRPr="00B26A09" w:rsidRDefault="0097518D" w:rsidP="0097518D">
            <w:pPr>
              <w:rPr>
                <w:rFonts w:ascii="Times New Roman" w:hAnsi="Times New Roman" w:cs="Times New Roman"/>
              </w:rPr>
            </w:pPr>
            <w:r w:rsidRPr="00B26A09">
              <w:rPr>
                <w:rFonts w:ascii="Times New Roman" w:hAnsi="Times New Roman" w:cs="Times New Roman"/>
              </w:rPr>
              <w:t>Повышение престижа профессии педагога; введение дифференцированной оплаты труда в зависимости от качества образовательной деятельности</w:t>
            </w:r>
          </w:p>
          <w:p w:rsidR="004F3A0C" w:rsidRPr="00B26A09" w:rsidRDefault="004F3A0C" w:rsidP="004F3A0C">
            <w:pPr>
              <w:jc w:val="center"/>
              <w:rPr>
                <w:rFonts w:ascii="Times New Roman" w:hAnsi="Times New Roman" w:cs="Times New Roman"/>
                <w:b/>
              </w:rPr>
            </w:pPr>
          </w:p>
        </w:tc>
        <w:tc>
          <w:tcPr>
            <w:tcW w:w="1984" w:type="dxa"/>
          </w:tcPr>
          <w:p w:rsidR="0097518D" w:rsidRPr="00B26A09" w:rsidRDefault="0097518D" w:rsidP="0097518D">
            <w:pPr>
              <w:rPr>
                <w:rFonts w:ascii="Times New Roman" w:hAnsi="Times New Roman" w:cs="Times New Roman"/>
              </w:rPr>
            </w:pPr>
            <w:r w:rsidRPr="00B26A09">
              <w:rPr>
                <w:rFonts w:ascii="Times New Roman" w:hAnsi="Times New Roman" w:cs="Times New Roman"/>
              </w:rPr>
              <w:t>Инерция педагогических кадров</w:t>
            </w:r>
          </w:p>
          <w:p w:rsidR="004F3A0C" w:rsidRPr="00B26A09" w:rsidRDefault="004F3A0C" w:rsidP="00CB0E2E">
            <w:pPr>
              <w:rPr>
                <w:rFonts w:ascii="Times New Roman" w:hAnsi="Times New Roman" w:cs="Times New Roman"/>
                <w:b/>
              </w:rPr>
            </w:pPr>
          </w:p>
        </w:tc>
        <w:tc>
          <w:tcPr>
            <w:tcW w:w="1843" w:type="dxa"/>
          </w:tcPr>
          <w:p w:rsidR="004F3A0C" w:rsidRPr="00B26A09" w:rsidRDefault="00734721" w:rsidP="00427F60">
            <w:pPr>
              <w:rPr>
                <w:rFonts w:ascii="Times New Roman" w:hAnsi="Times New Roman" w:cs="Times New Roman"/>
              </w:rPr>
            </w:pPr>
            <w:r w:rsidRPr="00B26A09">
              <w:rPr>
                <w:rFonts w:ascii="Times New Roman" w:hAnsi="Times New Roman" w:cs="Times New Roman"/>
              </w:rPr>
              <w:t>Создание системы стимулирования за высокое качество выполнения своих профессиональных обязанностей на уровне ДОУ и совершенствование инструментов оценки</w:t>
            </w:r>
          </w:p>
        </w:tc>
        <w:tc>
          <w:tcPr>
            <w:tcW w:w="1701" w:type="dxa"/>
          </w:tcPr>
          <w:p w:rsidR="00CB0E2E" w:rsidRPr="00B26A09" w:rsidRDefault="00CB0E2E" w:rsidP="00CB0E2E">
            <w:pPr>
              <w:rPr>
                <w:rFonts w:ascii="Times New Roman" w:hAnsi="Times New Roman" w:cs="Times New Roman"/>
              </w:rPr>
            </w:pPr>
            <w:r w:rsidRPr="00B26A09">
              <w:rPr>
                <w:rFonts w:ascii="Times New Roman" w:hAnsi="Times New Roman" w:cs="Times New Roman"/>
              </w:rPr>
              <w:t>Рост напряженности труда, конфликтности.</w:t>
            </w:r>
          </w:p>
          <w:p w:rsidR="004F3A0C" w:rsidRPr="00B26A09" w:rsidRDefault="004F3A0C" w:rsidP="004F3A0C">
            <w:pPr>
              <w:jc w:val="center"/>
              <w:rPr>
                <w:rFonts w:ascii="Times New Roman" w:hAnsi="Times New Roman" w:cs="Times New Roman"/>
                <w:b/>
              </w:rPr>
            </w:pPr>
          </w:p>
        </w:tc>
      </w:tr>
      <w:tr w:rsidR="00C968E4" w:rsidRPr="00B26A09" w:rsidTr="00E056B4">
        <w:tc>
          <w:tcPr>
            <w:tcW w:w="1991" w:type="dxa"/>
          </w:tcPr>
          <w:p w:rsidR="004F3A0C" w:rsidRPr="00B26A09" w:rsidRDefault="00734721" w:rsidP="00F560AE">
            <w:pPr>
              <w:jc w:val="both"/>
              <w:rPr>
                <w:rFonts w:ascii="Times New Roman" w:hAnsi="Times New Roman" w:cs="Times New Roman"/>
                <w:b/>
              </w:rPr>
            </w:pPr>
            <w:r w:rsidRPr="00B26A09">
              <w:rPr>
                <w:rFonts w:ascii="Times New Roman" w:hAnsi="Times New Roman" w:cs="Times New Roman"/>
              </w:rPr>
              <w:t>Место расположения ДОУ позволяет сотрудничать с близлежащими учреждениями образования, культуры и дополнительного образования.</w:t>
            </w:r>
          </w:p>
        </w:tc>
        <w:tc>
          <w:tcPr>
            <w:tcW w:w="2120" w:type="dxa"/>
          </w:tcPr>
          <w:p w:rsidR="00CB0E2E" w:rsidRPr="00B26A09" w:rsidRDefault="00CB0E2E" w:rsidP="00CB0E2E">
            <w:pPr>
              <w:rPr>
                <w:rFonts w:ascii="Times New Roman" w:hAnsi="Times New Roman" w:cs="Times New Roman"/>
              </w:rPr>
            </w:pPr>
            <w:r w:rsidRPr="00B26A09">
              <w:rPr>
                <w:rFonts w:ascii="Times New Roman" w:hAnsi="Times New Roman" w:cs="Times New Roman"/>
              </w:rPr>
              <w:t>ФОК</w:t>
            </w:r>
          </w:p>
          <w:p w:rsidR="00CB0E2E" w:rsidRPr="00B26A09" w:rsidRDefault="00CB0E2E" w:rsidP="00CB0E2E">
            <w:pPr>
              <w:rPr>
                <w:rFonts w:ascii="Times New Roman" w:hAnsi="Times New Roman" w:cs="Times New Roman"/>
              </w:rPr>
            </w:pPr>
            <w:r w:rsidRPr="00B26A09">
              <w:rPr>
                <w:rFonts w:ascii="Times New Roman" w:hAnsi="Times New Roman" w:cs="Times New Roman"/>
              </w:rPr>
              <w:t xml:space="preserve">Музыкальная школа </w:t>
            </w:r>
          </w:p>
          <w:p w:rsidR="00CB0E2E" w:rsidRPr="00B26A09" w:rsidRDefault="00CB0E2E" w:rsidP="00CB0E2E">
            <w:pPr>
              <w:rPr>
                <w:rFonts w:ascii="Times New Roman" w:hAnsi="Times New Roman" w:cs="Times New Roman"/>
              </w:rPr>
            </w:pPr>
            <w:r w:rsidRPr="00B26A09">
              <w:rPr>
                <w:rFonts w:ascii="Times New Roman" w:hAnsi="Times New Roman" w:cs="Times New Roman"/>
              </w:rPr>
              <w:t>Детская библиотека</w:t>
            </w:r>
          </w:p>
          <w:p w:rsidR="00CB0E2E" w:rsidRPr="00B26A09" w:rsidRDefault="00974261" w:rsidP="00CB0E2E">
            <w:pPr>
              <w:rPr>
                <w:rFonts w:ascii="Times New Roman" w:hAnsi="Times New Roman" w:cs="Times New Roman"/>
              </w:rPr>
            </w:pPr>
            <w:r w:rsidRPr="00B26A09">
              <w:rPr>
                <w:rFonts w:ascii="Times New Roman" w:hAnsi="Times New Roman" w:cs="Times New Roman"/>
              </w:rPr>
              <w:t>ДЦЭР «Рифей»</w:t>
            </w:r>
          </w:p>
          <w:p w:rsidR="004F3A0C" w:rsidRPr="00B26A09" w:rsidRDefault="004F3A0C" w:rsidP="004F3A0C">
            <w:pPr>
              <w:jc w:val="center"/>
              <w:rPr>
                <w:rFonts w:ascii="Times New Roman" w:hAnsi="Times New Roman" w:cs="Times New Roman"/>
                <w:b/>
              </w:rPr>
            </w:pPr>
          </w:p>
        </w:tc>
        <w:tc>
          <w:tcPr>
            <w:tcW w:w="1984" w:type="dxa"/>
          </w:tcPr>
          <w:p w:rsidR="00CB0E2E" w:rsidRPr="00B26A09" w:rsidRDefault="00CB0E2E" w:rsidP="00CB0E2E">
            <w:pPr>
              <w:rPr>
                <w:rFonts w:ascii="Times New Roman" w:hAnsi="Times New Roman" w:cs="Times New Roman"/>
              </w:rPr>
            </w:pPr>
            <w:r w:rsidRPr="00B26A09">
              <w:rPr>
                <w:rFonts w:ascii="Times New Roman" w:hAnsi="Times New Roman" w:cs="Times New Roman"/>
              </w:rPr>
              <w:t>Недостаточно</w:t>
            </w:r>
          </w:p>
          <w:p w:rsidR="004F3A0C" w:rsidRPr="00B26A09" w:rsidRDefault="00CB0E2E" w:rsidP="00427F60">
            <w:pPr>
              <w:rPr>
                <w:rFonts w:ascii="Times New Roman" w:hAnsi="Times New Roman" w:cs="Times New Roman"/>
              </w:rPr>
            </w:pPr>
            <w:r w:rsidRPr="00B26A09">
              <w:rPr>
                <w:rFonts w:ascii="Times New Roman" w:hAnsi="Times New Roman" w:cs="Times New Roman"/>
              </w:rPr>
              <w:t>направлений совместной деятельности с близлежащими учреждениями образования, культур</w:t>
            </w:r>
            <w:r w:rsidR="00427F60" w:rsidRPr="00B26A09">
              <w:rPr>
                <w:rFonts w:ascii="Times New Roman" w:hAnsi="Times New Roman" w:cs="Times New Roman"/>
              </w:rPr>
              <w:t>ы и дополнительного образования</w:t>
            </w:r>
          </w:p>
        </w:tc>
        <w:tc>
          <w:tcPr>
            <w:tcW w:w="1843" w:type="dxa"/>
          </w:tcPr>
          <w:p w:rsidR="00CB0E2E" w:rsidRPr="00B26A09" w:rsidRDefault="00CB0E2E" w:rsidP="00CB0E2E">
            <w:pPr>
              <w:rPr>
                <w:rFonts w:ascii="Times New Roman" w:hAnsi="Times New Roman" w:cs="Times New Roman"/>
              </w:rPr>
            </w:pPr>
            <w:r w:rsidRPr="00B26A09">
              <w:rPr>
                <w:rFonts w:ascii="Times New Roman" w:hAnsi="Times New Roman" w:cs="Times New Roman"/>
              </w:rPr>
              <w:t>Поиск возможностей совместной деятельности</w:t>
            </w:r>
          </w:p>
          <w:p w:rsidR="004F3A0C" w:rsidRPr="00B26A09" w:rsidRDefault="004F3A0C" w:rsidP="004F3A0C">
            <w:pPr>
              <w:jc w:val="center"/>
              <w:rPr>
                <w:rFonts w:ascii="Times New Roman" w:hAnsi="Times New Roman" w:cs="Times New Roman"/>
                <w:b/>
              </w:rPr>
            </w:pPr>
          </w:p>
        </w:tc>
        <w:tc>
          <w:tcPr>
            <w:tcW w:w="1701" w:type="dxa"/>
          </w:tcPr>
          <w:p w:rsidR="00CB0E2E" w:rsidRPr="00B26A09" w:rsidRDefault="00CB0E2E" w:rsidP="00CB0E2E">
            <w:pPr>
              <w:rPr>
                <w:rFonts w:ascii="Times New Roman" w:hAnsi="Times New Roman" w:cs="Times New Roman"/>
              </w:rPr>
            </w:pPr>
            <w:r w:rsidRPr="00B26A09">
              <w:rPr>
                <w:rFonts w:ascii="Times New Roman" w:hAnsi="Times New Roman" w:cs="Times New Roman"/>
              </w:rPr>
              <w:t>Незаинтересованность партнеров, отсутствие должной мотивации.</w:t>
            </w:r>
          </w:p>
          <w:p w:rsidR="00CB0E2E" w:rsidRPr="00B26A09" w:rsidRDefault="00CB0E2E" w:rsidP="00CB0E2E">
            <w:pPr>
              <w:rPr>
                <w:rFonts w:ascii="Times New Roman" w:hAnsi="Times New Roman" w:cs="Times New Roman"/>
              </w:rPr>
            </w:pPr>
            <w:r w:rsidRPr="00B26A09">
              <w:rPr>
                <w:rFonts w:ascii="Times New Roman" w:hAnsi="Times New Roman" w:cs="Times New Roman"/>
              </w:rPr>
              <w:t>Ориентация на платное образование.</w:t>
            </w:r>
          </w:p>
          <w:p w:rsidR="004F3A0C" w:rsidRPr="00B26A09" w:rsidRDefault="004F3A0C" w:rsidP="004F3A0C">
            <w:pPr>
              <w:jc w:val="center"/>
              <w:rPr>
                <w:rFonts w:ascii="Times New Roman" w:hAnsi="Times New Roman" w:cs="Times New Roman"/>
                <w:b/>
              </w:rPr>
            </w:pPr>
          </w:p>
        </w:tc>
      </w:tr>
    </w:tbl>
    <w:p w:rsidR="005749D8" w:rsidRPr="00CC21FF" w:rsidRDefault="005749D8" w:rsidP="006856C7">
      <w:pPr>
        <w:spacing w:after="0"/>
        <w:rPr>
          <w:rFonts w:ascii="Times New Roman" w:hAnsi="Times New Roman" w:cs="Times New Roman"/>
          <w:b/>
          <w:sz w:val="24"/>
          <w:szCs w:val="24"/>
        </w:rPr>
      </w:pPr>
      <w:r w:rsidRPr="00CC21FF">
        <w:rPr>
          <w:rFonts w:ascii="Times New Roman" w:hAnsi="Times New Roman" w:cs="Times New Roman"/>
          <w:b/>
          <w:sz w:val="24"/>
          <w:szCs w:val="24"/>
        </w:rPr>
        <w:t>Таким образом, к сильным сторонам относятся:</w:t>
      </w:r>
    </w:p>
    <w:p w:rsidR="005749D8" w:rsidRPr="00CC21FF" w:rsidRDefault="005749D8" w:rsidP="006856C7">
      <w:pPr>
        <w:spacing w:after="0"/>
        <w:rPr>
          <w:rFonts w:ascii="Times New Roman" w:hAnsi="Times New Roman" w:cs="Times New Roman"/>
          <w:sz w:val="24"/>
          <w:szCs w:val="24"/>
        </w:rPr>
      </w:pPr>
      <w:r w:rsidRPr="00CC21FF">
        <w:rPr>
          <w:rFonts w:ascii="Times New Roman" w:hAnsi="Times New Roman" w:cs="Times New Roman"/>
          <w:sz w:val="24"/>
          <w:szCs w:val="24"/>
        </w:rPr>
        <w:t>1.Повышение престижа профессии педагога.</w:t>
      </w:r>
    </w:p>
    <w:p w:rsidR="005749D8" w:rsidRPr="00CC21FF" w:rsidRDefault="005749D8" w:rsidP="006856C7">
      <w:pPr>
        <w:spacing w:after="0"/>
        <w:rPr>
          <w:rFonts w:ascii="Times New Roman" w:hAnsi="Times New Roman" w:cs="Times New Roman"/>
          <w:sz w:val="24"/>
          <w:szCs w:val="24"/>
        </w:rPr>
      </w:pPr>
      <w:r w:rsidRPr="00CC21FF">
        <w:rPr>
          <w:rFonts w:ascii="Times New Roman" w:hAnsi="Times New Roman" w:cs="Times New Roman"/>
          <w:sz w:val="24"/>
          <w:szCs w:val="24"/>
        </w:rPr>
        <w:t>2.Сотрудничество с близлежащими образовательными организациями.</w:t>
      </w:r>
    </w:p>
    <w:p w:rsidR="005749D8" w:rsidRPr="00CC21FF" w:rsidRDefault="005749D8" w:rsidP="006856C7">
      <w:pPr>
        <w:spacing w:after="0"/>
        <w:rPr>
          <w:rFonts w:ascii="Times New Roman" w:hAnsi="Times New Roman" w:cs="Times New Roman"/>
          <w:b/>
          <w:sz w:val="24"/>
          <w:szCs w:val="24"/>
        </w:rPr>
      </w:pPr>
      <w:r w:rsidRPr="00CC21FF">
        <w:rPr>
          <w:rFonts w:ascii="Times New Roman" w:hAnsi="Times New Roman" w:cs="Times New Roman"/>
          <w:b/>
          <w:sz w:val="24"/>
          <w:szCs w:val="24"/>
        </w:rPr>
        <w:t>Основные риски связаны:</w:t>
      </w:r>
    </w:p>
    <w:p w:rsidR="005749D8" w:rsidRPr="00CC21FF" w:rsidRDefault="005749D8" w:rsidP="006856C7">
      <w:pPr>
        <w:spacing w:after="0"/>
        <w:ind w:right="-992"/>
        <w:rPr>
          <w:rFonts w:ascii="Times New Roman" w:hAnsi="Times New Roman" w:cs="Times New Roman"/>
          <w:sz w:val="24"/>
          <w:szCs w:val="24"/>
        </w:rPr>
      </w:pPr>
      <w:r w:rsidRPr="00CC21FF">
        <w:rPr>
          <w:rFonts w:ascii="Times New Roman" w:hAnsi="Times New Roman" w:cs="Times New Roman"/>
          <w:sz w:val="24"/>
          <w:szCs w:val="24"/>
        </w:rPr>
        <w:t>1. С ростом напряженности труда, конфлик</w:t>
      </w:r>
      <w:r w:rsidR="00B26A09">
        <w:rPr>
          <w:rFonts w:ascii="Times New Roman" w:hAnsi="Times New Roman" w:cs="Times New Roman"/>
          <w:sz w:val="24"/>
          <w:szCs w:val="24"/>
        </w:rPr>
        <w:t xml:space="preserve">тности, отсутствием адекватных, </w:t>
      </w:r>
      <w:r w:rsidRPr="00CC21FF">
        <w:rPr>
          <w:rFonts w:ascii="Times New Roman" w:hAnsi="Times New Roman" w:cs="Times New Roman"/>
          <w:sz w:val="24"/>
          <w:szCs w:val="24"/>
        </w:rPr>
        <w:t>объективных инструментов</w:t>
      </w:r>
    </w:p>
    <w:p w:rsidR="005749D8" w:rsidRPr="00CC21FF" w:rsidRDefault="005749D8" w:rsidP="006856C7">
      <w:pPr>
        <w:spacing w:after="0"/>
        <w:rPr>
          <w:rFonts w:ascii="Times New Roman" w:hAnsi="Times New Roman" w:cs="Times New Roman"/>
          <w:sz w:val="24"/>
          <w:szCs w:val="24"/>
        </w:rPr>
      </w:pPr>
      <w:r w:rsidRPr="00CC21FF">
        <w:rPr>
          <w:rFonts w:ascii="Times New Roman" w:hAnsi="Times New Roman" w:cs="Times New Roman"/>
          <w:sz w:val="24"/>
          <w:szCs w:val="24"/>
        </w:rPr>
        <w:t>3. С незаинтересованностью партнеров.</w:t>
      </w:r>
    </w:p>
    <w:p w:rsidR="005749D8" w:rsidRPr="00CC21FF" w:rsidRDefault="005749D8" w:rsidP="006856C7">
      <w:pPr>
        <w:spacing w:after="0"/>
        <w:rPr>
          <w:rFonts w:ascii="Times New Roman" w:hAnsi="Times New Roman" w:cs="Times New Roman"/>
          <w:b/>
          <w:sz w:val="24"/>
          <w:szCs w:val="24"/>
        </w:rPr>
      </w:pPr>
      <w:r w:rsidRPr="00CC21FF">
        <w:rPr>
          <w:rFonts w:ascii="Times New Roman" w:hAnsi="Times New Roman" w:cs="Times New Roman"/>
          <w:b/>
          <w:sz w:val="24"/>
          <w:szCs w:val="24"/>
        </w:rPr>
        <w:t>Пути решения:</w:t>
      </w:r>
    </w:p>
    <w:p w:rsidR="005749D8" w:rsidRPr="00CC21FF" w:rsidRDefault="005749D8" w:rsidP="006856C7">
      <w:pPr>
        <w:ind w:right="-992"/>
        <w:rPr>
          <w:rFonts w:ascii="Times New Roman" w:hAnsi="Times New Roman" w:cs="Times New Roman"/>
          <w:sz w:val="24"/>
          <w:szCs w:val="24"/>
        </w:rPr>
      </w:pPr>
      <w:r w:rsidRPr="00CC21FF">
        <w:rPr>
          <w:rFonts w:ascii="Times New Roman" w:hAnsi="Times New Roman" w:cs="Times New Roman"/>
          <w:sz w:val="24"/>
          <w:szCs w:val="24"/>
        </w:rPr>
        <w:t>1. Совершенствование системы стимулирова</w:t>
      </w:r>
      <w:r w:rsidR="00E26326">
        <w:rPr>
          <w:rFonts w:ascii="Times New Roman" w:hAnsi="Times New Roman" w:cs="Times New Roman"/>
          <w:sz w:val="24"/>
          <w:szCs w:val="24"/>
        </w:rPr>
        <w:t xml:space="preserve">ния профессиональных достижений </w:t>
      </w:r>
      <w:r w:rsidRPr="00CC21FF">
        <w:rPr>
          <w:rFonts w:ascii="Times New Roman" w:hAnsi="Times New Roman" w:cs="Times New Roman"/>
          <w:sz w:val="24"/>
          <w:szCs w:val="24"/>
        </w:rPr>
        <w:t>педагогов, коррекция инструментов оценки.</w:t>
      </w:r>
    </w:p>
    <w:p w:rsidR="005749D8" w:rsidRPr="00CC21FF" w:rsidRDefault="005749D8" w:rsidP="006856C7">
      <w:pPr>
        <w:spacing w:after="0"/>
        <w:jc w:val="both"/>
        <w:rPr>
          <w:rFonts w:ascii="Times New Roman" w:hAnsi="Times New Roman" w:cs="Times New Roman"/>
          <w:sz w:val="24"/>
          <w:szCs w:val="24"/>
        </w:rPr>
      </w:pPr>
      <w:r w:rsidRPr="00CC21FF">
        <w:rPr>
          <w:rFonts w:ascii="Times New Roman" w:hAnsi="Times New Roman" w:cs="Times New Roman"/>
          <w:sz w:val="24"/>
          <w:szCs w:val="24"/>
        </w:rPr>
        <w:lastRenderedPageBreak/>
        <w:t>2. Поиск форм эффективного сетевого взаимодействия с социальными партнерами по вопросам воспитания и образования детей в современных условиях.</w:t>
      </w:r>
    </w:p>
    <w:p w:rsidR="005749D8" w:rsidRPr="00CC21FF" w:rsidRDefault="005749D8" w:rsidP="006856C7">
      <w:pPr>
        <w:spacing w:after="0"/>
        <w:jc w:val="both"/>
        <w:rPr>
          <w:rFonts w:ascii="Times New Roman" w:hAnsi="Times New Roman" w:cs="Times New Roman"/>
          <w:sz w:val="24"/>
          <w:szCs w:val="24"/>
        </w:rPr>
      </w:pPr>
      <w:r w:rsidRPr="00CC21FF">
        <w:rPr>
          <w:rFonts w:ascii="Times New Roman" w:hAnsi="Times New Roman" w:cs="Times New Roman"/>
          <w:sz w:val="24"/>
          <w:szCs w:val="24"/>
        </w:rPr>
        <w:t>3. Создание открытой информационной среды для всех участников образовательного процесса.</w:t>
      </w:r>
    </w:p>
    <w:p w:rsidR="005749D8" w:rsidRPr="00CC21FF" w:rsidRDefault="005749D8" w:rsidP="006856C7">
      <w:pPr>
        <w:spacing w:after="0"/>
        <w:ind w:firstLine="708"/>
        <w:jc w:val="both"/>
        <w:rPr>
          <w:rFonts w:ascii="Times New Roman" w:hAnsi="Times New Roman" w:cs="Times New Roman"/>
          <w:sz w:val="24"/>
          <w:szCs w:val="24"/>
        </w:rPr>
      </w:pPr>
      <w:r w:rsidRPr="00CC21FF">
        <w:rPr>
          <w:rFonts w:ascii="Times New Roman" w:hAnsi="Times New Roman" w:cs="Times New Roman"/>
          <w:sz w:val="24"/>
          <w:szCs w:val="24"/>
        </w:rPr>
        <w:t>SWOT-анализ потенциала развития ДОУ позволяет предположить, что в настоящее время детский сад располагает необходимыми образовательными ресурсами, способными удовлетворить запрос на получение качественного дошкольного образования, востребованного родителями и другими социальными партнерами. Для реализации Программы развития ДОУ имеет соответствующее учебно-методическое, материально-техническое, кадровое обеспечение.</w:t>
      </w:r>
    </w:p>
    <w:p w:rsidR="005749D8" w:rsidRPr="00CC21FF" w:rsidRDefault="005749D8" w:rsidP="006856C7">
      <w:pPr>
        <w:spacing w:after="0"/>
        <w:ind w:firstLine="708"/>
        <w:jc w:val="both"/>
        <w:rPr>
          <w:rFonts w:ascii="Times New Roman" w:hAnsi="Times New Roman" w:cs="Times New Roman"/>
          <w:sz w:val="24"/>
          <w:szCs w:val="24"/>
        </w:rPr>
      </w:pPr>
      <w:r w:rsidRPr="00CC21FF">
        <w:rPr>
          <w:rFonts w:ascii="Times New Roman" w:hAnsi="Times New Roman" w:cs="Times New Roman"/>
          <w:sz w:val="24"/>
          <w:szCs w:val="24"/>
        </w:rPr>
        <w:t>Детский сад укомплектован руководящими и педагогическими кадрами, специалистами, обеспечивающими функционирование и развитие образовательного учреждения.</w:t>
      </w:r>
    </w:p>
    <w:p w:rsidR="005749D8" w:rsidRPr="005749D8" w:rsidRDefault="005749D8" w:rsidP="006856C7">
      <w:pPr>
        <w:spacing w:after="0"/>
        <w:ind w:right="-142" w:firstLine="708"/>
        <w:jc w:val="both"/>
        <w:rPr>
          <w:rFonts w:ascii="Times New Roman" w:hAnsi="Times New Roman" w:cs="Times New Roman"/>
          <w:sz w:val="24"/>
          <w:szCs w:val="24"/>
        </w:rPr>
      </w:pPr>
      <w:r w:rsidRPr="00CC21FF">
        <w:rPr>
          <w:rFonts w:ascii="Times New Roman" w:hAnsi="Times New Roman" w:cs="Times New Roman"/>
          <w:sz w:val="24"/>
          <w:szCs w:val="24"/>
        </w:rPr>
        <w:t>Вместе с тем, ряд существующих факторов, может привести к снижению эффективности работы. 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концепцию развития дошкольного учреждения.</w:t>
      </w:r>
    </w:p>
    <w:p w:rsidR="005749D8" w:rsidRPr="00AD1552" w:rsidRDefault="005749D8" w:rsidP="00A65DD4">
      <w:pPr>
        <w:spacing w:after="0"/>
        <w:jc w:val="center"/>
        <w:rPr>
          <w:rFonts w:ascii="Times New Roman" w:hAnsi="Times New Roman" w:cs="Times New Roman"/>
          <w:b/>
          <w:sz w:val="24"/>
          <w:szCs w:val="24"/>
        </w:rPr>
      </w:pPr>
      <w:r w:rsidRPr="00AD1552">
        <w:rPr>
          <w:rFonts w:ascii="Times New Roman" w:hAnsi="Times New Roman" w:cs="Times New Roman"/>
          <w:b/>
          <w:sz w:val="24"/>
          <w:szCs w:val="24"/>
        </w:rPr>
        <w:t>III модуль. КОНЦЕПТУАЛЬНЫЕ ОСНОВЫ РАЗВИТИЯ ДОШКОЛЬНОГО УЧРЕЖДЕНИЯ</w:t>
      </w:r>
    </w:p>
    <w:p w:rsidR="005749D8" w:rsidRPr="005749D8" w:rsidRDefault="005749D8" w:rsidP="00FA2C04">
      <w:pPr>
        <w:jc w:val="both"/>
        <w:rPr>
          <w:rFonts w:ascii="Times New Roman" w:hAnsi="Times New Roman" w:cs="Times New Roman"/>
          <w:sz w:val="24"/>
          <w:szCs w:val="24"/>
        </w:rPr>
      </w:pPr>
      <w:r w:rsidRPr="005749D8">
        <w:rPr>
          <w:rFonts w:ascii="Times New Roman" w:hAnsi="Times New Roman" w:cs="Times New Roman"/>
          <w:sz w:val="24"/>
          <w:szCs w:val="24"/>
        </w:rPr>
        <w:t>Ведущими ценностями при разработке концепции являются: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ребенком.</w:t>
      </w:r>
    </w:p>
    <w:p w:rsidR="005749D8" w:rsidRPr="00502ED9" w:rsidRDefault="005749D8" w:rsidP="00502ED9">
      <w:pPr>
        <w:spacing w:after="0"/>
        <w:jc w:val="center"/>
        <w:rPr>
          <w:rFonts w:ascii="Times New Roman" w:hAnsi="Times New Roman" w:cs="Times New Roman"/>
          <w:b/>
          <w:sz w:val="24"/>
          <w:szCs w:val="24"/>
        </w:rPr>
      </w:pPr>
      <w:r w:rsidRPr="00502ED9">
        <w:rPr>
          <w:rFonts w:ascii="Times New Roman" w:hAnsi="Times New Roman" w:cs="Times New Roman"/>
          <w:b/>
          <w:sz w:val="24"/>
          <w:szCs w:val="24"/>
        </w:rPr>
        <w:t>В основу концепции образа будущего ДОУ положены ключевые ориентиры качественной педагогики XXI века.</w:t>
      </w:r>
    </w:p>
    <w:p w:rsidR="005749D8" w:rsidRPr="00AD1552" w:rsidRDefault="00C01FDF" w:rsidP="00502ED9">
      <w:pPr>
        <w:spacing w:after="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5749D8" w:rsidRPr="00AD1552">
        <w:rPr>
          <w:rFonts w:ascii="Times New Roman" w:hAnsi="Times New Roman" w:cs="Times New Roman"/>
          <w:b/>
          <w:sz w:val="24"/>
          <w:szCs w:val="24"/>
        </w:rPr>
        <w:t>1. Взаимодействия.</w:t>
      </w:r>
    </w:p>
    <w:p w:rsidR="008C5190" w:rsidRDefault="005749D8" w:rsidP="00DC6A73">
      <w:pPr>
        <w:spacing w:after="0"/>
        <w:jc w:val="both"/>
        <w:rPr>
          <w:rFonts w:ascii="Times New Roman" w:hAnsi="Times New Roman" w:cs="Times New Roman"/>
          <w:sz w:val="24"/>
          <w:szCs w:val="24"/>
        </w:rPr>
      </w:pPr>
      <w:r w:rsidRPr="005749D8">
        <w:rPr>
          <w:rFonts w:ascii="Times New Roman" w:hAnsi="Times New Roman" w:cs="Times New Roman"/>
          <w:sz w:val="24"/>
          <w:szCs w:val="24"/>
        </w:rPr>
        <w:t xml:space="preserve">Взаимодействия между взрослыми и детьми, как и взаимодействия между сверстниками, имеют огромное значение для оказания поддержки физическому, социальному, эмоциональному и когнитивному развитию детей. </w:t>
      </w:r>
    </w:p>
    <w:p w:rsidR="005749D8" w:rsidRPr="00AD1552" w:rsidRDefault="005749D8" w:rsidP="00502ED9">
      <w:pPr>
        <w:spacing w:after="0"/>
        <w:ind w:left="708" w:firstLine="708"/>
        <w:rPr>
          <w:rFonts w:ascii="Times New Roman" w:hAnsi="Times New Roman" w:cs="Times New Roman"/>
          <w:b/>
          <w:sz w:val="24"/>
          <w:szCs w:val="24"/>
        </w:rPr>
      </w:pPr>
      <w:r w:rsidRPr="00AD1552">
        <w:rPr>
          <w:rFonts w:ascii="Times New Roman" w:hAnsi="Times New Roman" w:cs="Times New Roman"/>
          <w:b/>
          <w:sz w:val="24"/>
          <w:szCs w:val="24"/>
        </w:rPr>
        <w:t>2. Семья и местное сообщество</w:t>
      </w:r>
    </w:p>
    <w:p w:rsidR="00B2048D" w:rsidRDefault="005749D8" w:rsidP="00DC6A73">
      <w:pPr>
        <w:spacing w:after="0"/>
        <w:jc w:val="both"/>
        <w:rPr>
          <w:rFonts w:ascii="Times New Roman" w:hAnsi="Times New Roman" w:cs="Times New Roman"/>
          <w:sz w:val="24"/>
          <w:szCs w:val="24"/>
        </w:rPr>
      </w:pPr>
      <w:r w:rsidRPr="005749D8">
        <w:rPr>
          <w:rFonts w:ascii="Times New Roman" w:hAnsi="Times New Roman" w:cs="Times New Roman"/>
          <w:sz w:val="24"/>
          <w:szCs w:val="24"/>
        </w:rPr>
        <w:t xml:space="preserve">Прочные партнерские отношения между педагогами и семьями и другими членами местного сообщества необходимы для обучения и развития детей. </w:t>
      </w:r>
    </w:p>
    <w:p w:rsidR="00B2048D" w:rsidRDefault="005749D8" w:rsidP="00DC6A73">
      <w:pPr>
        <w:spacing w:after="0"/>
        <w:jc w:val="both"/>
        <w:rPr>
          <w:rFonts w:ascii="Times New Roman" w:hAnsi="Times New Roman" w:cs="Times New Roman"/>
          <w:sz w:val="24"/>
          <w:szCs w:val="24"/>
        </w:rPr>
      </w:pPr>
      <w:r w:rsidRPr="005749D8">
        <w:rPr>
          <w:rFonts w:ascii="Times New Roman" w:hAnsi="Times New Roman" w:cs="Times New Roman"/>
          <w:sz w:val="24"/>
          <w:szCs w:val="24"/>
        </w:rPr>
        <w:t xml:space="preserve">Чтобы поддерживать обучение и развитие детей, необходимо принимать во внимание различный состав, происхождение, образ жизни и характеристики семей детей и тех местных сообществ, где они живут. </w:t>
      </w:r>
    </w:p>
    <w:p w:rsidR="005749D8" w:rsidRPr="005749D8" w:rsidRDefault="005749D8" w:rsidP="00DC6A73">
      <w:pPr>
        <w:spacing w:after="0"/>
        <w:jc w:val="both"/>
        <w:rPr>
          <w:rFonts w:ascii="Times New Roman" w:hAnsi="Times New Roman" w:cs="Times New Roman"/>
          <w:sz w:val="24"/>
          <w:szCs w:val="24"/>
        </w:rPr>
      </w:pPr>
      <w:r w:rsidRPr="005749D8">
        <w:rPr>
          <w:rFonts w:ascii="Times New Roman" w:hAnsi="Times New Roman" w:cs="Times New Roman"/>
          <w:sz w:val="24"/>
          <w:szCs w:val="24"/>
        </w:rPr>
        <w:t>Способствуя эффективной коммуникации и взаимодействию между семьями, школой и местным сообществом, педагог помогает признать интересы и ответственность всех этих сторон за обучение и будущее детей, и таким образом, способствует большей сплоченности местного сообщества в целом.</w:t>
      </w:r>
    </w:p>
    <w:p w:rsidR="005749D8" w:rsidRPr="00AD1552" w:rsidRDefault="005749D8" w:rsidP="00502ED9">
      <w:pPr>
        <w:spacing w:after="0"/>
        <w:ind w:left="708" w:firstLine="708"/>
        <w:rPr>
          <w:rFonts w:ascii="Times New Roman" w:hAnsi="Times New Roman" w:cs="Times New Roman"/>
          <w:b/>
          <w:sz w:val="24"/>
          <w:szCs w:val="24"/>
        </w:rPr>
      </w:pPr>
      <w:r w:rsidRPr="00AD1552">
        <w:rPr>
          <w:rFonts w:ascii="Times New Roman" w:hAnsi="Times New Roman" w:cs="Times New Roman"/>
          <w:b/>
          <w:sz w:val="24"/>
          <w:szCs w:val="24"/>
        </w:rPr>
        <w:t xml:space="preserve">3. </w:t>
      </w:r>
      <w:r w:rsidR="004A7835">
        <w:rPr>
          <w:rFonts w:ascii="Times New Roman" w:hAnsi="Times New Roman" w:cs="Times New Roman"/>
          <w:b/>
          <w:sz w:val="24"/>
          <w:szCs w:val="24"/>
        </w:rPr>
        <w:t>М</w:t>
      </w:r>
      <w:r w:rsidRPr="00AD1552">
        <w:rPr>
          <w:rFonts w:ascii="Times New Roman" w:hAnsi="Times New Roman" w:cs="Times New Roman"/>
          <w:b/>
          <w:sz w:val="24"/>
          <w:szCs w:val="24"/>
        </w:rPr>
        <w:t>ногообразие</w:t>
      </w:r>
    </w:p>
    <w:p w:rsidR="005749D8" w:rsidRPr="005749D8" w:rsidRDefault="005749D8" w:rsidP="005C2C30">
      <w:pPr>
        <w:spacing w:after="0"/>
        <w:jc w:val="both"/>
        <w:rPr>
          <w:rFonts w:ascii="Times New Roman" w:hAnsi="Times New Roman" w:cs="Times New Roman"/>
          <w:sz w:val="24"/>
          <w:szCs w:val="24"/>
        </w:rPr>
      </w:pPr>
      <w:r w:rsidRPr="005749D8">
        <w:rPr>
          <w:rFonts w:ascii="Times New Roman" w:hAnsi="Times New Roman" w:cs="Times New Roman"/>
          <w:sz w:val="24"/>
          <w:szCs w:val="24"/>
        </w:rPr>
        <w:t>Педагог служит моделью и заботится о том, чтобы дети на своем повседневном опыте учились ценить этническое и культурное многообразие и развивали навыки для участия в жизни общества. Педагог способствует признанию многообразия потребностей, эффективному сотрудничеству для</w:t>
      </w:r>
      <w:r w:rsidR="004A7835">
        <w:rPr>
          <w:rFonts w:ascii="Times New Roman" w:hAnsi="Times New Roman" w:cs="Times New Roman"/>
          <w:sz w:val="24"/>
          <w:szCs w:val="24"/>
        </w:rPr>
        <w:t xml:space="preserve"> </w:t>
      </w:r>
      <w:r w:rsidRPr="005749D8">
        <w:rPr>
          <w:rFonts w:ascii="Times New Roman" w:hAnsi="Times New Roman" w:cs="Times New Roman"/>
          <w:sz w:val="24"/>
          <w:szCs w:val="24"/>
        </w:rPr>
        <w:t xml:space="preserve">достижения общих целей, а также уважению особых интересов и потребностей конкретных детей или групп детей. Каждого ребенка </w:t>
      </w:r>
      <w:r w:rsidRPr="005749D8">
        <w:rPr>
          <w:rFonts w:ascii="Times New Roman" w:hAnsi="Times New Roman" w:cs="Times New Roman"/>
          <w:sz w:val="24"/>
          <w:szCs w:val="24"/>
        </w:rPr>
        <w:lastRenderedPageBreak/>
        <w:t>необходимо воспринимать как активного участника процесса обучения, как индивидуальность и как равноправного члена сообщества.</w:t>
      </w:r>
    </w:p>
    <w:p w:rsidR="005749D8" w:rsidRPr="00AD1552" w:rsidRDefault="005749D8" w:rsidP="005C2C30">
      <w:pPr>
        <w:spacing w:after="0"/>
        <w:ind w:left="708" w:firstLine="708"/>
        <w:rPr>
          <w:rFonts w:ascii="Times New Roman" w:hAnsi="Times New Roman" w:cs="Times New Roman"/>
          <w:b/>
          <w:sz w:val="24"/>
          <w:szCs w:val="24"/>
        </w:rPr>
      </w:pPr>
      <w:r w:rsidRPr="00AD1552">
        <w:rPr>
          <w:rFonts w:ascii="Times New Roman" w:hAnsi="Times New Roman" w:cs="Times New Roman"/>
          <w:b/>
          <w:sz w:val="24"/>
          <w:szCs w:val="24"/>
        </w:rPr>
        <w:t>4. Оценка и планирование</w:t>
      </w:r>
    </w:p>
    <w:p w:rsidR="00F3657A" w:rsidRDefault="005749D8" w:rsidP="002655F8">
      <w:pPr>
        <w:spacing w:after="0"/>
        <w:rPr>
          <w:rFonts w:ascii="Times New Roman" w:hAnsi="Times New Roman" w:cs="Times New Roman"/>
          <w:sz w:val="24"/>
          <w:szCs w:val="24"/>
        </w:rPr>
      </w:pPr>
      <w:r w:rsidRPr="005749D8">
        <w:rPr>
          <w:rFonts w:ascii="Times New Roman" w:hAnsi="Times New Roman" w:cs="Times New Roman"/>
          <w:sz w:val="24"/>
          <w:szCs w:val="24"/>
        </w:rPr>
        <w:t xml:space="preserve">Для качественной педагогики характерно понимание роли оценки и планирования для обеспечения такого обучения, которое дает возможность добиться успеху каждому ребенку. </w:t>
      </w:r>
    </w:p>
    <w:p w:rsidR="005749D8" w:rsidRPr="00AD1552" w:rsidRDefault="005749D8" w:rsidP="00C01FDF">
      <w:pPr>
        <w:ind w:left="708" w:firstLine="708"/>
        <w:rPr>
          <w:rFonts w:ascii="Times New Roman" w:hAnsi="Times New Roman" w:cs="Times New Roman"/>
          <w:b/>
          <w:sz w:val="24"/>
          <w:szCs w:val="24"/>
        </w:rPr>
      </w:pPr>
      <w:r w:rsidRPr="00AD1552">
        <w:rPr>
          <w:rFonts w:ascii="Times New Roman" w:hAnsi="Times New Roman" w:cs="Times New Roman"/>
          <w:b/>
          <w:sz w:val="24"/>
          <w:szCs w:val="24"/>
        </w:rPr>
        <w:t>5. Методы обучения</w:t>
      </w:r>
    </w:p>
    <w:p w:rsidR="005749D8" w:rsidRPr="005749D8" w:rsidRDefault="005749D8" w:rsidP="002702EE">
      <w:pPr>
        <w:spacing w:after="0"/>
        <w:ind w:right="-2" w:firstLine="565"/>
        <w:jc w:val="both"/>
        <w:rPr>
          <w:rFonts w:ascii="Times New Roman" w:hAnsi="Times New Roman" w:cs="Times New Roman"/>
          <w:sz w:val="24"/>
          <w:szCs w:val="24"/>
        </w:rPr>
      </w:pPr>
      <w:r w:rsidRPr="005749D8">
        <w:rPr>
          <w:rFonts w:ascii="Times New Roman" w:hAnsi="Times New Roman" w:cs="Times New Roman"/>
          <w:sz w:val="24"/>
          <w:szCs w:val="24"/>
        </w:rPr>
        <w:t>Качественный педагогический процесс строится на убеждении, что забота о детях, их обучение и воспитание составляют единое целое, а благополучие каждого ребенка и его вовлеченность в жизнь группы являются обязательными условиями обучения.</w:t>
      </w:r>
    </w:p>
    <w:p w:rsidR="00B51E87" w:rsidRDefault="005749D8" w:rsidP="002702EE">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 xml:space="preserve">Используемые методы должны развивать у детей навыки, которые им потребуются, чтобы стать ответственными членами общества, и в том числе развивать у детей чувство эмпатии, умения проявлять заботу о других, способность быть открытыми и проявлять многообразие. </w:t>
      </w:r>
    </w:p>
    <w:p w:rsidR="005749D8" w:rsidRPr="00AD1552" w:rsidRDefault="005749D8" w:rsidP="002702EE">
      <w:pPr>
        <w:spacing w:after="0"/>
        <w:ind w:right="-2" w:firstLine="708"/>
        <w:jc w:val="both"/>
        <w:rPr>
          <w:rFonts w:ascii="Times New Roman" w:hAnsi="Times New Roman" w:cs="Times New Roman"/>
          <w:b/>
          <w:sz w:val="24"/>
          <w:szCs w:val="24"/>
        </w:rPr>
      </w:pPr>
      <w:r w:rsidRPr="00AD1552">
        <w:rPr>
          <w:rFonts w:ascii="Times New Roman" w:hAnsi="Times New Roman" w:cs="Times New Roman"/>
          <w:b/>
          <w:sz w:val="24"/>
          <w:szCs w:val="24"/>
        </w:rPr>
        <w:t>6. Развивающая среда</w:t>
      </w:r>
    </w:p>
    <w:p w:rsidR="00B51E87" w:rsidRDefault="005749D8" w:rsidP="002702EE">
      <w:pPr>
        <w:spacing w:after="0"/>
        <w:ind w:right="-2" w:firstLine="565"/>
        <w:jc w:val="both"/>
        <w:rPr>
          <w:rFonts w:ascii="Times New Roman" w:hAnsi="Times New Roman" w:cs="Times New Roman"/>
          <w:sz w:val="24"/>
          <w:szCs w:val="24"/>
        </w:rPr>
      </w:pPr>
      <w:r w:rsidRPr="005749D8">
        <w:rPr>
          <w:rFonts w:ascii="Times New Roman" w:hAnsi="Times New Roman" w:cs="Times New Roman"/>
          <w:sz w:val="24"/>
          <w:szCs w:val="24"/>
        </w:rPr>
        <w:t>Среда оказывает огромное влияние на когнитивное, социальное, эмоциональное и физическое развитие детей. Создавая физически и психологически безопасную и стимулирующую среду, педагог способствует обучению детей через самостоятельное и групповое исследование, игру, разнообразные ресурсы и взаимодействие с другими детьми и взрослыми</w:t>
      </w:r>
      <w:r w:rsidR="00B51E87">
        <w:rPr>
          <w:rFonts w:ascii="Times New Roman" w:hAnsi="Times New Roman" w:cs="Times New Roman"/>
          <w:sz w:val="24"/>
          <w:szCs w:val="24"/>
        </w:rPr>
        <w:t>.</w:t>
      </w:r>
    </w:p>
    <w:p w:rsidR="005749D8" w:rsidRPr="00AD1552" w:rsidRDefault="005749D8" w:rsidP="002702EE">
      <w:pPr>
        <w:spacing w:after="0"/>
        <w:ind w:right="-2" w:firstLine="708"/>
        <w:jc w:val="both"/>
        <w:rPr>
          <w:rFonts w:ascii="Times New Roman" w:hAnsi="Times New Roman" w:cs="Times New Roman"/>
          <w:b/>
          <w:sz w:val="24"/>
          <w:szCs w:val="24"/>
        </w:rPr>
      </w:pPr>
      <w:r w:rsidRPr="00AD1552">
        <w:rPr>
          <w:rFonts w:ascii="Times New Roman" w:hAnsi="Times New Roman" w:cs="Times New Roman"/>
          <w:b/>
          <w:sz w:val="24"/>
          <w:szCs w:val="24"/>
        </w:rPr>
        <w:t>7. Профессиональное развитие</w:t>
      </w:r>
    </w:p>
    <w:p w:rsidR="005749D8" w:rsidRPr="005749D8" w:rsidRDefault="005749D8" w:rsidP="00410B6F">
      <w:pPr>
        <w:spacing w:after="0"/>
        <w:ind w:right="-2" w:firstLine="565"/>
        <w:jc w:val="both"/>
        <w:rPr>
          <w:rFonts w:ascii="Times New Roman" w:hAnsi="Times New Roman" w:cs="Times New Roman"/>
          <w:sz w:val="24"/>
          <w:szCs w:val="24"/>
        </w:rPr>
      </w:pPr>
      <w:r w:rsidRPr="005749D8">
        <w:rPr>
          <w:rFonts w:ascii="Times New Roman" w:hAnsi="Times New Roman" w:cs="Times New Roman"/>
          <w:sz w:val="24"/>
          <w:szCs w:val="24"/>
        </w:rPr>
        <w:t>Качественную педагогическую работу осуществляют те педагоги, которые постоянно занимаются профессиональным и личным развитием, анализируют свою практическую работу, а также работают в сотрудничестве с другими, моделируя (показывая на собственном примере) удовольствие от процесса обучения на протяжении всей жизни. Педагог обязан реализовать требования, установленные образовательной программой, на основе убеждения, что каждый ребенок может быть успешен.</w:t>
      </w:r>
    </w:p>
    <w:p w:rsidR="005749D8" w:rsidRPr="004D2FFF" w:rsidRDefault="005749D8" w:rsidP="006856C7">
      <w:pPr>
        <w:spacing w:after="0"/>
        <w:ind w:right="-851" w:firstLine="565"/>
        <w:jc w:val="both"/>
        <w:rPr>
          <w:rFonts w:ascii="Times New Roman" w:hAnsi="Times New Roman" w:cs="Times New Roman"/>
          <w:b/>
          <w:sz w:val="24"/>
          <w:szCs w:val="24"/>
        </w:rPr>
      </w:pPr>
      <w:r w:rsidRPr="004D2FFF">
        <w:rPr>
          <w:rFonts w:ascii="Times New Roman" w:hAnsi="Times New Roman" w:cs="Times New Roman"/>
          <w:b/>
          <w:sz w:val="24"/>
          <w:szCs w:val="24"/>
        </w:rPr>
        <w:t>Открытая система образования</w:t>
      </w:r>
    </w:p>
    <w:p w:rsidR="005749D8" w:rsidRPr="005749D8" w:rsidRDefault="00CE7F52" w:rsidP="006856C7">
      <w:pPr>
        <w:spacing w:after="0"/>
        <w:ind w:right="-851" w:firstLine="708"/>
        <w:jc w:val="both"/>
        <w:rPr>
          <w:rFonts w:ascii="Times New Roman" w:hAnsi="Times New Roman" w:cs="Times New Roman"/>
          <w:sz w:val="24"/>
          <w:szCs w:val="24"/>
        </w:rPr>
      </w:pPr>
      <w:r>
        <w:rPr>
          <w:rFonts w:ascii="Times New Roman" w:hAnsi="Times New Roman" w:cs="Times New Roman"/>
          <w:sz w:val="24"/>
          <w:szCs w:val="24"/>
        </w:rPr>
        <w:t>В ДОУ</w:t>
      </w:r>
      <w:r w:rsidR="005749D8" w:rsidRPr="005749D8">
        <w:rPr>
          <w:rFonts w:ascii="Times New Roman" w:hAnsi="Times New Roman" w:cs="Times New Roman"/>
          <w:sz w:val="24"/>
          <w:szCs w:val="24"/>
        </w:rPr>
        <w:t xml:space="preserve"> внимания:</w:t>
      </w:r>
    </w:p>
    <w:p w:rsidR="005749D8" w:rsidRPr="001C33C6" w:rsidRDefault="005749D8" w:rsidP="00372FE3">
      <w:pPr>
        <w:pStyle w:val="a4"/>
        <w:numPr>
          <w:ilvl w:val="0"/>
          <w:numId w:val="36"/>
        </w:numPr>
        <w:spacing w:after="0"/>
        <w:ind w:left="0" w:right="-2"/>
        <w:jc w:val="both"/>
        <w:rPr>
          <w:rFonts w:ascii="Times New Roman" w:hAnsi="Times New Roman" w:cs="Times New Roman"/>
          <w:sz w:val="24"/>
          <w:szCs w:val="24"/>
        </w:rPr>
      </w:pPr>
      <w:r w:rsidRPr="001C33C6">
        <w:rPr>
          <w:rFonts w:ascii="Times New Roman" w:hAnsi="Times New Roman" w:cs="Times New Roman"/>
          <w:sz w:val="24"/>
          <w:szCs w:val="24"/>
        </w:rPr>
        <w:t>сотрудничество со всеми участниками образовательных отношений, направленное на достижение целей детского развития;</w:t>
      </w:r>
    </w:p>
    <w:p w:rsidR="005749D8" w:rsidRPr="001C33C6" w:rsidRDefault="005749D8" w:rsidP="00372FE3">
      <w:pPr>
        <w:pStyle w:val="a4"/>
        <w:numPr>
          <w:ilvl w:val="0"/>
          <w:numId w:val="36"/>
        </w:numPr>
        <w:spacing w:after="0"/>
        <w:ind w:left="0" w:right="-2"/>
        <w:jc w:val="both"/>
        <w:rPr>
          <w:rFonts w:ascii="Times New Roman" w:hAnsi="Times New Roman" w:cs="Times New Roman"/>
          <w:sz w:val="24"/>
          <w:szCs w:val="24"/>
        </w:rPr>
      </w:pPr>
      <w:r w:rsidRPr="001C33C6">
        <w:rPr>
          <w:rFonts w:ascii="Times New Roman" w:hAnsi="Times New Roman" w:cs="Times New Roman"/>
          <w:sz w:val="24"/>
          <w:szCs w:val="24"/>
        </w:rPr>
        <w:t>партнёрство, в том числе, с родителями;</w:t>
      </w:r>
    </w:p>
    <w:p w:rsidR="005749D8" w:rsidRPr="001C33C6" w:rsidRDefault="005749D8" w:rsidP="00372FE3">
      <w:pPr>
        <w:pStyle w:val="a4"/>
        <w:numPr>
          <w:ilvl w:val="0"/>
          <w:numId w:val="36"/>
        </w:numPr>
        <w:spacing w:after="0"/>
        <w:ind w:left="0" w:right="-2"/>
        <w:jc w:val="both"/>
        <w:rPr>
          <w:rFonts w:ascii="Times New Roman" w:hAnsi="Times New Roman" w:cs="Times New Roman"/>
          <w:sz w:val="24"/>
          <w:szCs w:val="24"/>
        </w:rPr>
      </w:pPr>
      <w:r w:rsidRPr="001C33C6">
        <w:rPr>
          <w:rFonts w:ascii="Times New Roman" w:hAnsi="Times New Roman" w:cs="Times New Roman"/>
          <w:sz w:val="24"/>
          <w:szCs w:val="24"/>
        </w:rPr>
        <w:t>сетевое взаимодействие с другими людьми и организациями, которые могут внести вклад в развитие и образование детей.</w:t>
      </w:r>
    </w:p>
    <w:p w:rsidR="005749D8" w:rsidRPr="005749D8" w:rsidRDefault="005749D8" w:rsidP="00626905">
      <w:pPr>
        <w:spacing w:after="0"/>
        <w:ind w:right="-2" w:firstLine="360"/>
        <w:jc w:val="both"/>
        <w:rPr>
          <w:rFonts w:ascii="Times New Roman" w:hAnsi="Times New Roman" w:cs="Times New Roman"/>
          <w:sz w:val="24"/>
          <w:szCs w:val="24"/>
        </w:rPr>
      </w:pPr>
      <w:r w:rsidRPr="004D2FFF">
        <w:rPr>
          <w:rFonts w:ascii="Times New Roman" w:hAnsi="Times New Roman" w:cs="Times New Roman"/>
          <w:b/>
          <w:i/>
          <w:sz w:val="24"/>
          <w:szCs w:val="24"/>
        </w:rPr>
        <w:t>Миссия дошкольного учреждения</w:t>
      </w:r>
      <w:r w:rsidRPr="005749D8">
        <w:rPr>
          <w:rFonts w:ascii="Times New Roman" w:hAnsi="Times New Roman" w:cs="Times New Roman"/>
          <w:sz w:val="24"/>
          <w:szCs w:val="24"/>
        </w:rPr>
        <w:t xml:space="preserve"> заключается в предоставлении качественного образования воспитанникам в условиях групп общеразвивающей направленности в режиме сокращенного дня в условиях вариативности, основываясь на социальном заказе субъектов образования, определяющем предоставление возможности для становления личности ребенка, в своевременной помощи и поддержке детям на основе выявления индивидуальных возможностей, в раскрытии их регуляторных, познавательных, творческих, коммуникативных способностей во взаимодействии с семьей и другими социальными партнерами по реализации основной общеобразовательной программы ДОУ.</w:t>
      </w:r>
    </w:p>
    <w:p w:rsidR="005749D8" w:rsidRPr="004D2FFF" w:rsidRDefault="005749D8" w:rsidP="006856C7">
      <w:pPr>
        <w:spacing w:after="0"/>
        <w:ind w:right="-851" w:firstLine="360"/>
        <w:jc w:val="both"/>
        <w:rPr>
          <w:rFonts w:ascii="Times New Roman" w:hAnsi="Times New Roman" w:cs="Times New Roman"/>
          <w:b/>
          <w:i/>
          <w:sz w:val="24"/>
          <w:szCs w:val="24"/>
        </w:rPr>
      </w:pPr>
      <w:r w:rsidRPr="004D2FFF">
        <w:rPr>
          <w:rFonts w:ascii="Times New Roman" w:hAnsi="Times New Roman" w:cs="Times New Roman"/>
          <w:b/>
          <w:i/>
          <w:sz w:val="24"/>
          <w:szCs w:val="24"/>
        </w:rPr>
        <w:t>Модель дошкольного образовательного учреждения (как желаемый результат</w:t>
      </w:r>
      <w:r w:rsidR="005B0334">
        <w:rPr>
          <w:rFonts w:ascii="Times New Roman" w:hAnsi="Times New Roman" w:cs="Times New Roman"/>
          <w:b/>
          <w:i/>
          <w:sz w:val="24"/>
          <w:szCs w:val="24"/>
        </w:rPr>
        <w:t>:</w:t>
      </w:r>
      <w:r w:rsidRPr="004D2FFF">
        <w:rPr>
          <w:rFonts w:ascii="Times New Roman" w:hAnsi="Times New Roman" w:cs="Times New Roman"/>
          <w:b/>
          <w:i/>
          <w:sz w:val="24"/>
          <w:szCs w:val="24"/>
        </w:rPr>
        <w:t>)</w:t>
      </w:r>
    </w:p>
    <w:p w:rsidR="005749D8" w:rsidRPr="00303D9C" w:rsidRDefault="005749D8" w:rsidP="00F93096">
      <w:pPr>
        <w:pStyle w:val="a4"/>
        <w:numPr>
          <w:ilvl w:val="0"/>
          <w:numId w:val="8"/>
        </w:numPr>
        <w:spacing w:after="0"/>
        <w:ind w:left="0" w:right="-2"/>
        <w:jc w:val="both"/>
        <w:rPr>
          <w:rFonts w:ascii="Times New Roman" w:hAnsi="Times New Roman" w:cs="Times New Roman"/>
          <w:sz w:val="24"/>
          <w:szCs w:val="24"/>
        </w:rPr>
      </w:pPr>
      <w:r w:rsidRPr="00303D9C">
        <w:rPr>
          <w:rFonts w:ascii="Times New Roman" w:hAnsi="Times New Roman" w:cs="Times New Roman"/>
          <w:sz w:val="24"/>
          <w:szCs w:val="24"/>
        </w:rPr>
        <w:lastRenderedPageBreak/>
        <w:t>эффективная реализация комплексной программы развития, обеспечивающей условия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w:t>
      </w:r>
      <w:r w:rsidR="00303D9C">
        <w:rPr>
          <w:rFonts w:ascii="Times New Roman" w:hAnsi="Times New Roman" w:cs="Times New Roman"/>
          <w:sz w:val="24"/>
          <w:szCs w:val="24"/>
        </w:rPr>
        <w:t xml:space="preserve"> </w:t>
      </w:r>
      <w:r w:rsidRPr="00303D9C">
        <w:rPr>
          <w:rFonts w:ascii="Times New Roman" w:hAnsi="Times New Roman" w:cs="Times New Roman"/>
          <w:sz w:val="24"/>
          <w:szCs w:val="24"/>
        </w:rPr>
        <w:t>инициативности, самостоятельности и ответственности ребенка, формирования предпосылок учебной деятельности;</w:t>
      </w:r>
    </w:p>
    <w:p w:rsidR="005749D8" w:rsidRPr="00303D9C" w:rsidRDefault="005749D8" w:rsidP="00626905">
      <w:pPr>
        <w:pStyle w:val="a4"/>
        <w:numPr>
          <w:ilvl w:val="0"/>
          <w:numId w:val="8"/>
        </w:numPr>
        <w:ind w:left="0" w:right="-2"/>
        <w:jc w:val="both"/>
        <w:rPr>
          <w:rFonts w:ascii="Times New Roman" w:hAnsi="Times New Roman" w:cs="Times New Roman"/>
          <w:sz w:val="24"/>
          <w:szCs w:val="24"/>
        </w:rPr>
      </w:pPr>
      <w:r w:rsidRPr="00303D9C">
        <w:rPr>
          <w:rFonts w:ascii="Times New Roman" w:hAnsi="Times New Roman" w:cs="Times New Roman"/>
          <w:sz w:val="24"/>
          <w:szCs w:val="24"/>
        </w:rPr>
        <w:t>личностно-развивающая система образования и коррекционной помощи, характеризующаяся мобильностью, гибкостью, вариативностью, индивидуализированностью подходов;</w:t>
      </w:r>
    </w:p>
    <w:p w:rsidR="005749D8" w:rsidRPr="00303D9C" w:rsidRDefault="005749D8" w:rsidP="001C33C6">
      <w:pPr>
        <w:pStyle w:val="a4"/>
        <w:numPr>
          <w:ilvl w:val="0"/>
          <w:numId w:val="8"/>
        </w:numPr>
        <w:ind w:left="0"/>
        <w:jc w:val="both"/>
        <w:rPr>
          <w:rFonts w:ascii="Times New Roman" w:hAnsi="Times New Roman" w:cs="Times New Roman"/>
          <w:sz w:val="24"/>
          <w:szCs w:val="24"/>
        </w:rPr>
      </w:pPr>
      <w:r w:rsidRPr="00303D9C">
        <w:rPr>
          <w:rFonts w:ascii="Times New Roman" w:hAnsi="Times New Roman" w:cs="Times New Roman"/>
          <w:sz w:val="24"/>
          <w:szCs w:val="24"/>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5749D8" w:rsidRPr="00303D9C" w:rsidRDefault="005749D8" w:rsidP="001C33C6">
      <w:pPr>
        <w:pStyle w:val="a4"/>
        <w:numPr>
          <w:ilvl w:val="0"/>
          <w:numId w:val="8"/>
        </w:numPr>
        <w:ind w:left="0"/>
        <w:jc w:val="both"/>
        <w:rPr>
          <w:rFonts w:ascii="Times New Roman" w:hAnsi="Times New Roman" w:cs="Times New Roman"/>
          <w:sz w:val="24"/>
          <w:szCs w:val="24"/>
        </w:rPr>
      </w:pPr>
      <w:r w:rsidRPr="00303D9C">
        <w:rPr>
          <w:rFonts w:ascii="Times New Roman" w:hAnsi="Times New Roman" w:cs="Times New Roman"/>
          <w:sz w:val="24"/>
          <w:szCs w:val="24"/>
        </w:rPr>
        <w:t>четкое распределение и согласование компетенций и полномочий, функций и ответственности всех субъектов образовательного процесса;</w:t>
      </w:r>
    </w:p>
    <w:p w:rsidR="005749D8" w:rsidRPr="00303D9C" w:rsidRDefault="005749D8" w:rsidP="001C33C6">
      <w:pPr>
        <w:pStyle w:val="a4"/>
        <w:numPr>
          <w:ilvl w:val="0"/>
          <w:numId w:val="8"/>
        </w:numPr>
        <w:ind w:left="0"/>
        <w:jc w:val="both"/>
        <w:rPr>
          <w:rFonts w:ascii="Times New Roman" w:hAnsi="Times New Roman" w:cs="Times New Roman"/>
          <w:sz w:val="24"/>
          <w:szCs w:val="24"/>
        </w:rPr>
      </w:pPr>
      <w:r w:rsidRPr="00303D9C">
        <w:rPr>
          <w:rFonts w:ascii="Times New Roman" w:hAnsi="Times New Roman" w:cs="Times New Roman"/>
          <w:sz w:val="24"/>
          <w:szCs w:val="24"/>
        </w:rPr>
        <w:t>усиление роли комплексного психолого-медико-педагогического сопровождения всех субъектов образовательного процесса;</w:t>
      </w:r>
    </w:p>
    <w:p w:rsidR="005749D8" w:rsidRPr="005749D8" w:rsidRDefault="005749D8" w:rsidP="005F7F15">
      <w:pPr>
        <w:jc w:val="center"/>
        <w:rPr>
          <w:rFonts w:ascii="Times New Roman" w:hAnsi="Times New Roman" w:cs="Times New Roman"/>
          <w:sz w:val="24"/>
          <w:szCs w:val="24"/>
        </w:rPr>
      </w:pPr>
      <w:r w:rsidRPr="005F7F15">
        <w:rPr>
          <w:rFonts w:ascii="Times New Roman" w:hAnsi="Times New Roman" w:cs="Times New Roman"/>
          <w:b/>
          <w:sz w:val="24"/>
          <w:szCs w:val="24"/>
        </w:rPr>
        <w:t>Модуль IV. Стратегия и тактика перехода ДОУ в новое состояние</w:t>
      </w:r>
      <w:r w:rsidRPr="005749D8">
        <w:rPr>
          <w:rFonts w:ascii="Times New Roman" w:hAnsi="Times New Roman" w:cs="Times New Roman"/>
          <w:sz w:val="24"/>
          <w:szCs w:val="24"/>
        </w:rPr>
        <w:t>.</w:t>
      </w:r>
    </w:p>
    <w:p w:rsidR="005749D8" w:rsidRDefault="005749D8" w:rsidP="005B0334">
      <w:pPr>
        <w:ind w:firstLine="708"/>
        <w:jc w:val="both"/>
        <w:rPr>
          <w:rFonts w:ascii="Times New Roman" w:hAnsi="Times New Roman" w:cs="Times New Roman"/>
          <w:sz w:val="24"/>
          <w:szCs w:val="24"/>
        </w:rPr>
      </w:pPr>
      <w:r w:rsidRPr="005F7F15">
        <w:rPr>
          <w:rFonts w:ascii="Times New Roman" w:hAnsi="Times New Roman" w:cs="Times New Roman"/>
          <w:b/>
          <w:i/>
          <w:sz w:val="24"/>
          <w:szCs w:val="24"/>
        </w:rPr>
        <w:t>Цель программы:</w:t>
      </w:r>
      <w:r w:rsidRPr="005749D8">
        <w:rPr>
          <w:rFonts w:ascii="Times New Roman" w:hAnsi="Times New Roman" w:cs="Times New Roman"/>
          <w:sz w:val="24"/>
          <w:szCs w:val="24"/>
        </w:rPr>
        <w:t xml:space="preserve"> реализация направлений развития образовательного учреждения, обеспечивающих современное качество дошкольного образования </w:t>
      </w:r>
      <w:r w:rsidR="006B6E0B" w:rsidRPr="005749D8">
        <w:rPr>
          <w:rFonts w:ascii="Times New Roman" w:hAnsi="Times New Roman" w:cs="Times New Roman"/>
          <w:sz w:val="24"/>
          <w:szCs w:val="24"/>
        </w:rPr>
        <w:t>путем</w:t>
      </w:r>
      <w:r w:rsidR="006B6E0B">
        <w:rPr>
          <w:rFonts w:ascii="Times New Roman" w:hAnsi="Times New Roman" w:cs="Times New Roman"/>
          <w:sz w:val="24"/>
          <w:szCs w:val="24"/>
        </w:rPr>
        <w:t>,</w:t>
      </w:r>
      <w:r w:rsidRPr="005749D8">
        <w:rPr>
          <w:rFonts w:ascii="Times New Roman" w:hAnsi="Times New Roman" w:cs="Times New Roman"/>
          <w:sz w:val="24"/>
          <w:szCs w:val="24"/>
        </w:rPr>
        <w:t xml:space="preserve"> </w:t>
      </w:r>
      <w:r w:rsidR="006C1DFB">
        <w:rPr>
          <w:rFonts w:ascii="Times New Roman" w:hAnsi="Times New Roman" w:cs="Times New Roman"/>
          <w:sz w:val="24"/>
          <w:szCs w:val="24"/>
        </w:rPr>
        <w:t>обновления</w:t>
      </w:r>
      <w:r w:rsidRPr="005749D8">
        <w:rPr>
          <w:rFonts w:ascii="Times New Roman" w:hAnsi="Times New Roman" w:cs="Times New Roman"/>
          <w:sz w:val="24"/>
          <w:szCs w:val="24"/>
        </w:rPr>
        <w:t xml:space="preserve"> компонентов образовательной среды на основе формирования субъектной позиции всех участников образовательного процесса.</w:t>
      </w:r>
    </w:p>
    <w:p w:rsidR="005749D8" w:rsidRPr="005F7F15" w:rsidRDefault="005749D8" w:rsidP="005B0334">
      <w:pPr>
        <w:ind w:firstLine="360"/>
        <w:rPr>
          <w:rFonts w:ascii="Times New Roman" w:hAnsi="Times New Roman" w:cs="Times New Roman"/>
          <w:b/>
          <w:sz w:val="24"/>
          <w:szCs w:val="24"/>
        </w:rPr>
      </w:pPr>
      <w:r w:rsidRPr="005F7F15">
        <w:rPr>
          <w:rFonts w:ascii="Times New Roman" w:hAnsi="Times New Roman" w:cs="Times New Roman"/>
          <w:b/>
          <w:sz w:val="24"/>
          <w:szCs w:val="24"/>
        </w:rPr>
        <w:t>Основные задачи Программы развития:</w:t>
      </w:r>
    </w:p>
    <w:p w:rsidR="007D2D4E" w:rsidRPr="004D56CA" w:rsidRDefault="007D2D4E" w:rsidP="00825663">
      <w:pPr>
        <w:pStyle w:val="a4"/>
        <w:numPr>
          <w:ilvl w:val="0"/>
          <w:numId w:val="1"/>
        </w:numPr>
        <w:jc w:val="both"/>
        <w:rPr>
          <w:rFonts w:ascii="Times New Roman" w:hAnsi="Times New Roman" w:cs="Times New Roman"/>
          <w:sz w:val="24"/>
          <w:szCs w:val="24"/>
        </w:rPr>
      </w:pPr>
      <w:r w:rsidRPr="004D56CA">
        <w:rPr>
          <w:rFonts w:ascii="Times New Roman" w:hAnsi="Times New Roman" w:cs="Times New Roman"/>
          <w:sz w:val="24"/>
          <w:szCs w:val="24"/>
        </w:rPr>
        <w:t>обеспечить достижение нов</w:t>
      </w:r>
      <w:r>
        <w:rPr>
          <w:rFonts w:ascii="Times New Roman" w:hAnsi="Times New Roman" w:cs="Times New Roman"/>
          <w:sz w:val="24"/>
          <w:szCs w:val="24"/>
        </w:rPr>
        <w:t xml:space="preserve">ого качества образования в ДОУ: </w:t>
      </w:r>
      <w:r w:rsidRPr="004D56CA">
        <w:rPr>
          <w:rFonts w:ascii="Times New Roman" w:hAnsi="Times New Roman" w:cs="Times New Roman"/>
          <w:sz w:val="24"/>
          <w:szCs w:val="24"/>
        </w:rPr>
        <w:t xml:space="preserve">здоровьесберегающих, коммуникативных, социальных, деятельностных, информационных </w:t>
      </w:r>
      <w:r>
        <w:rPr>
          <w:rFonts w:ascii="Times New Roman" w:hAnsi="Times New Roman" w:cs="Times New Roman"/>
          <w:sz w:val="24"/>
          <w:szCs w:val="24"/>
        </w:rPr>
        <w:t>знаний</w:t>
      </w:r>
      <w:r w:rsidRPr="004D56CA">
        <w:rPr>
          <w:rFonts w:ascii="Times New Roman" w:hAnsi="Times New Roman" w:cs="Times New Roman"/>
          <w:sz w:val="24"/>
          <w:szCs w:val="24"/>
        </w:rPr>
        <w:t xml:space="preserve"> у воспитанников ДОУ; </w:t>
      </w:r>
    </w:p>
    <w:p w:rsidR="007D2D4E" w:rsidRPr="004D56CA" w:rsidRDefault="007D2D4E" w:rsidP="00825663">
      <w:pPr>
        <w:pStyle w:val="a4"/>
        <w:numPr>
          <w:ilvl w:val="0"/>
          <w:numId w:val="1"/>
        </w:numPr>
        <w:jc w:val="both"/>
        <w:rPr>
          <w:rFonts w:ascii="Times New Roman" w:hAnsi="Times New Roman" w:cs="Times New Roman"/>
          <w:sz w:val="24"/>
          <w:szCs w:val="24"/>
        </w:rPr>
      </w:pPr>
      <w:r w:rsidRPr="004D56CA">
        <w:rPr>
          <w:rFonts w:ascii="Times New Roman" w:hAnsi="Times New Roman" w:cs="Times New Roman"/>
          <w:sz w:val="24"/>
          <w:szCs w:val="24"/>
        </w:rPr>
        <w:t>создать условия для организаци</w:t>
      </w:r>
      <w:r>
        <w:rPr>
          <w:rFonts w:ascii="Times New Roman" w:hAnsi="Times New Roman" w:cs="Times New Roman"/>
          <w:sz w:val="24"/>
          <w:szCs w:val="24"/>
        </w:rPr>
        <w:t>и</w:t>
      </w:r>
      <w:r w:rsidRPr="004D56CA">
        <w:rPr>
          <w:rFonts w:ascii="Times New Roman" w:hAnsi="Times New Roman" w:cs="Times New Roman"/>
          <w:sz w:val="24"/>
          <w:szCs w:val="24"/>
        </w:rPr>
        <w:t xml:space="preserve"> образовательной среды на основе</w:t>
      </w:r>
    </w:p>
    <w:p w:rsidR="007D2D4E" w:rsidRDefault="007D2D4E" w:rsidP="00825663">
      <w:pPr>
        <w:pStyle w:val="a4"/>
        <w:ind w:left="360"/>
        <w:jc w:val="both"/>
        <w:rPr>
          <w:rFonts w:ascii="Times New Roman" w:hAnsi="Times New Roman" w:cs="Times New Roman"/>
          <w:sz w:val="24"/>
          <w:szCs w:val="24"/>
        </w:rPr>
      </w:pPr>
      <w:r w:rsidRPr="004D56CA">
        <w:rPr>
          <w:rFonts w:ascii="Times New Roman" w:hAnsi="Times New Roman" w:cs="Times New Roman"/>
          <w:sz w:val="24"/>
          <w:szCs w:val="24"/>
        </w:rPr>
        <w:t>самостоятельного выбора ребенком деятельности, партнеров, проявления инициативы;</w:t>
      </w:r>
    </w:p>
    <w:p w:rsidR="007D2D4E" w:rsidRDefault="007D2D4E" w:rsidP="00825663">
      <w:pPr>
        <w:pStyle w:val="a4"/>
        <w:numPr>
          <w:ilvl w:val="0"/>
          <w:numId w:val="2"/>
        </w:numPr>
        <w:jc w:val="both"/>
        <w:rPr>
          <w:rFonts w:ascii="Times New Roman" w:hAnsi="Times New Roman" w:cs="Times New Roman"/>
          <w:sz w:val="24"/>
          <w:szCs w:val="24"/>
        </w:rPr>
      </w:pPr>
      <w:r w:rsidRPr="004D56CA">
        <w:rPr>
          <w:rFonts w:ascii="Times New Roman" w:hAnsi="Times New Roman" w:cs="Times New Roman"/>
          <w:sz w:val="24"/>
          <w:szCs w:val="24"/>
        </w:rPr>
        <w:t xml:space="preserve">разработать внутренний инструментарий оценки эффективности качества образовательной среды с точки зрения формирования субъектной позиции участников образовательных отношений; </w:t>
      </w:r>
    </w:p>
    <w:p w:rsidR="007D2D4E" w:rsidRPr="008237C1" w:rsidRDefault="007D2D4E" w:rsidP="00825663">
      <w:pPr>
        <w:pStyle w:val="a4"/>
        <w:numPr>
          <w:ilvl w:val="0"/>
          <w:numId w:val="2"/>
        </w:numPr>
        <w:jc w:val="both"/>
        <w:rPr>
          <w:rFonts w:ascii="Times New Roman" w:hAnsi="Times New Roman" w:cs="Times New Roman"/>
          <w:sz w:val="24"/>
          <w:szCs w:val="24"/>
        </w:rPr>
      </w:pPr>
      <w:r w:rsidRPr="004D56CA">
        <w:rPr>
          <w:rFonts w:ascii="Times New Roman" w:hAnsi="Times New Roman" w:cs="Times New Roman"/>
          <w:sz w:val="24"/>
          <w:szCs w:val="24"/>
        </w:rPr>
        <w:t>разработать механизмы включения образовательного пространства семьи в образовательный процесс ДОУ как условие обеспечения индивидуального развития ребенка</w:t>
      </w:r>
    </w:p>
    <w:p w:rsidR="005749D8" w:rsidRPr="005F7F15" w:rsidRDefault="005749D8" w:rsidP="005F7F15">
      <w:pPr>
        <w:jc w:val="center"/>
        <w:rPr>
          <w:rFonts w:ascii="Times New Roman" w:hAnsi="Times New Roman" w:cs="Times New Roman"/>
          <w:b/>
          <w:i/>
          <w:sz w:val="24"/>
          <w:szCs w:val="24"/>
        </w:rPr>
      </w:pPr>
      <w:r w:rsidRPr="005F7F15">
        <w:rPr>
          <w:rFonts w:ascii="Times New Roman" w:hAnsi="Times New Roman" w:cs="Times New Roman"/>
          <w:b/>
          <w:i/>
          <w:sz w:val="24"/>
          <w:szCs w:val="24"/>
        </w:rPr>
        <w:t>Реализация задач программы будет осуществлена в следующих направлениях:</w:t>
      </w:r>
    </w:p>
    <w:p w:rsidR="005749D8" w:rsidRPr="00C76359" w:rsidRDefault="005749D8" w:rsidP="00C76359">
      <w:pPr>
        <w:pStyle w:val="a4"/>
        <w:numPr>
          <w:ilvl w:val="0"/>
          <w:numId w:val="18"/>
        </w:numPr>
        <w:jc w:val="both"/>
        <w:rPr>
          <w:rFonts w:ascii="Times New Roman" w:hAnsi="Times New Roman" w:cs="Times New Roman"/>
          <w:sz w:val="24"/>
          <w:szCs w:val="24"/>
        </w:rPr>
      </w:pPr>
      <w:r w:rsidRPr="00C76359">
        <w:rPr>
          <w:rFonts w:ascii="Times New Roman" w:hAnsi="Times New Roman" w:cs="Times New Roman"/>
          <w:sz w:val="24"/>
          <w:szCs w:val="24"/>
        </w:rPr>
        <w:t xml:space="preserve"> </w:t>
      </w:r>
      <w:r w:rsidR="006C1DFB" w:rsidRPr="00C76359">
        <w:rPr>
          <w:rFonts w:ascii="Times New Roman" w:hAnsi="Times New Roman" w:cs="Times New Roman"/>
          <w:sz w:val="24"/>
          <w:szCs w:val="24"/>
        </w:rPr>
        <w:t>Обновление</w:t>
      </w:r>
      <w:r w:rsidRPr="00C76359">
        <w:rPr>
          <w:rFonts w:ascii="Times New Roman" w:hAnsi="Times New Roman" w:cs="Times New Roman"/>
          <w:sz w:val="24"/>
          <w:szCs w:val="24"/>
        </w:rPr>
        <w:t xml:space="preserve"> содержательной и технологической сторон образовательного процесса в ДОУ</w:t>
      </w:r>
    </w:p>
    <w:p w:rsidR="005749D8" w:rsidRPr="00C76359" w:rsidRDefault="005749D8" w:rsidP="00C76359">
      <w:pPr>
        <w:pStyle w:val="a4"/>
        <w:numPr>
          <w:ilvl w:val="0"/>
          <w:numId w:val="18"/>
        </w:numPr>
        <w:jc w:val="both"/>
        <w:rPr>
          <w:rFonts w:ascii="Times New Roman" w:hAnsi="Times New Roman" w:cs="Times New Roman"/>
          <w:sz w:val="24"/>
          <w:szCs w:val="24"/>
        </w:rPr>
      </w:pPr>
      <w:r w:rsidRPr="00C76359">
        <w:rPr>
          <w:rFonts w:ascii="Times New Roman" w:hAnsi="Times New Roman" w:cs="Times New Roman"/>
          <w:sz w:val="24"/>
          <w:szCs w:val="24"/>
        </w:rPr>
        <w:t xml:space="preserve"> Разработка внутренних управленческих инструментов управления качеством</w:t>
      </w:r>
    </w:p>
    <w:p w:rsidR="005749D8" w:rsidRPr="00C76359" w:rsidRDefault="00C76359" w:rsidP="00C76359">
      <w:pPr>
        <w:pStyle w:val="a4"/>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5749D8" w:rsidRPr="00C76359">
        <w:rPr>
          <w:rFonts w:ascii="Times New Roman" w:hAnsi="Times New Roman" w:cs="Times New Roman"/>
          <w:sz w:val="24"/>
          <w:szCs w:val="24"/>
        </w:rPr>
        <w:t>Повышение профессионального мастерства педагогов</w:t>
      </w:r>
    </w:p>
    <w:p w:rsidR="005749D8" w:rsidRPr="00C76359" w:rsidRDefault="005749D8" w:rsidP="00C76359">
      <w:pPr>
        <w:pStyle w:val="a4"/>
        <w:numPr>
          <w:ilvl w:val="0"/>
          <w:numId w:val="18"/>
        </w:numPr>
        <w:jc w:val="both"/>
        <w:rPr>
          <w:rFonts w:ascii="Times New Roman" w:hAnsi="Times New Roman" w:cs="Times New Roman"/>
          <w:sz w:val="24"/>
          <w:szCs w:val="24"/>
        </w:rPr>
      </w:pPr>
      <w:r w:rsidRPr="00C76359">
        <w:rPr>
          <w:rFonts w:ascii="Times New Roman" w:hAnsi="Times New Roman" w:cs="Times New Roman"/>
          <w:sz w:val="24"/>
          <w:szCs w:val="24"/>
        </w:rPr>
        <w:t xml:space="preserve"> Информатизация образовательного процесса</w:t>
      </w:r>
    </w:p>
    <w:p w:rsidR="005749D8" w:rsidRPr="00C76359" w:rsidRDefault="005749D8" w:rsidP="00C76359">
      <w:pPr>
        <w:pStyle w:val="a4"/>
        <w:numPr>
          <w:ilvl w:val="0"/>
          <w:numId w:val="18"/>
        </w:numPr>
        <w:jc w:val="both"/>
        <w:rPr>
          <w:rFonts w:ascii="Times New Roman" w:hAnsi="Times New Roman" w:cs="Times New Roman"/>
          <w:sz w:val="24"/>
          <w:szCs w:val="24"/>
        </w:rPr>
      </w:pPr>
      <w:r w:rsidRPr="00C76359">
        <w:rPr>
          <w:rFonts w:ascii="Times New Roman" w:hAnsi="Times New Roman" w:cs="Times New Roman"/>
          <w:sz w:val="24"/>
          <w:szCs w:val="24"/>
        </w:rPr>
        <w:t>Развитие инновационных процессов в ДОУ</w:t>
      </w:r>
    </w:p>
    <w:p w:rsidR="00811592" w:rsidRPr="005B0334" w:rsidRDefault="005749D8" w:rsidP="005B0334">
      <w:pPr>
        <w:pStyle w:val="a4"/>
        <w:numPr>
          <w:ilvl w:val="0"/>
          <w:numId w:val="18"/>
        </w:numPr>
        <w:jc w:val="both"/>
        <w:rPr>
          <w:rFonts w:ascii="Times New Roman" w:hAnsi="Times New Roman" w:cs="Times New Roman"/>
          <w:sz w:val="24"/>
          <w:szCs w:val="24"/>
        </w:rPr>
      </w:pPr>
      <w:r w:rsidRPr="00811592">
        <w:rPr>
          <w:rFonts w:ascii="Times New Roman" w:hAnsi="Times New Roman" w:cs="Times New Roman"/>
          <w:sz w:val="24"/>
          <w:szCs w:val="24"/>
        </w:rPr>
        <w:t>Взаимодействие с семьей и другими социальными партнерами</w:t>
      </w:r>
    </w:p>
    <w:p w:rsidR="005749D8" w:rsidRPr="005F7F15" w:rsidRDefault="005749D8" w:rsidP="005F7F15">
      <w:pPr>
        <w:jc w:val="center"/>
        <w:rPr>
          <w:rFonts w:ascii="Times New Roman" w:hAnsi="Times New Roman" w:cs="Times New Roman"/>
          <w:b/>
          <w:sz w:val="24"/>
          <w:szCs w:val="24"/>
          <w:u w:val="single"/>
        </w:rPr>
      </w:pPr>
      <w:r w:rsidRPr="005F7F15">
        <w:rPr>
          <w:rFonts w:ascii="Times New Roman" w:hAnsi="Times New Roman" w:cs="Times New Roman"/>
          <w:b/>
          <w:sz w:val="24"/>
          <w:szCs w:val="24"/>
          <w:u w:val="single"/>
        </w:rPr>
        <w:lastRenderedPageBreak/>
        <w:t>4.1. Приоритетные направления развития ДОУ</w:t>
      </w:r>
    </w:p>
    <w:p w:rsidR="005749D8" w:rsidRPr="005F7F15" w:rsidRDefault="006C1DFB" w:rsidP="005F7F15">
      <w:pPr>
        <w:jc w:val="center"/>
        <w:rPr>
          <w:rFonts w:ascii="Times New Roman" w:hAnsi="Times New Roman" w:cs="Times New Roman"/>
          <w:b/>
          <w:sz w:val="24"/>
          <w:szCs w:val="24"/>
          <w:u w:val="single"/>
        </w:rPr>
      </w:pPr>
      <w:r>
        <w:rPr>
          <w:rFonts w:ascii="Times New Roman" w:hAnsi="Times New Roman" w:cs="Times New Roman"/>
          <w:b/>
          <w:sz w:val="24"/>
          <w:szCs w:val="24"/>
          <w:u w:val="single"/>
        </w:rPr>
        <w:t>Обновление</w:t>
      </w:r>
      <w:r w:rsidR="005749D8" w:rsidRPr="005F7F15">
        <w:rPr>
          <w:rFonts w:ascii="Times New Roman" w:hAnsi="Times New Roman" w:cs="Times New Roman"/>
          <w:b/>
          <w:sz w:val="24"/>
          <w:szCs w:val="24"/>
          <w:u w:val="single"/>
        </w:rPr>
        <w:t xml:space="preserve"> содержательной и технологической сторон образовательного процесса в ДОУ</w:t>
      </w:r>
    </w:p>
    <w:p w:rsidR="005749D8" w:rsidRPr="005749D8" w:rsidRDefault="00E601A7" w:rsidP="00825663">
      <w:pPr>
        <w:spacing w:after="0"/>
        <w:jc w:val="both"/>
        <w:rPr>
          <w:rFonts w:ascii="Times New Roman" w:hAnsi="Times New Roman" w:cs="Times New Roman"/>
          <w:sz w:val="24"/>
          <w:szCs w:val="24"/>
        </w:rPr>
      </w:pPr>
      <w:r>
        <w:rPr>
          <w:rFonts w:ascii="Times New Roman" w:hAnsi="Times New Roman" w:cs="Times New Roman"/>
          <w:sz w:val="24"/>
          <w:szCs w:val="24"/>
        </w:rPr>
        <w:t>О</w:t>
      </w:r>
      <w:r w:rsidR="005749D8" w:rsidRPr="005749D8">
        <w:rPr>
          <w:rFonts w:ascii="Times New Roman" w:hAnsi="Times New Roman" w:cs="Times New Roman"/>
          <w:sz w:val="24"/>
          <w:szCs w:val="24"/>
        </w:rPr>
        <w:t>бразовательный процесс ДОУ должен быть основан на следующих принципах:</w:t>
      </w:r>
    </w:p>
    <w:p w:rsidR="005749D8" w:rsidRPr="005749D8" w:rsidRDefault="006C1DFB" w:rsidP="00811592">
      <w:pPr>
        <w:jc w:val="both"/>
        <w:rPr>
          <w:rFonts w:ascii="Times New Roman" w:hAnsi="Times New Roman" w:cs="Times New Roman"/>
          <w:sz w:val="24"/>
          <w:szCs w:val="24"/>
        </w:rPr>
      </w:pPr>
      <w:r>
        <w:rPr>
          <w:rFonts w:ascii="Times New Roman" w:hAnsi="Times New Roman" w:cs="Times New Roman"/>
          <w:sz w:val="24"/>
          <w:szCs w:val="24"/>
        </w:rPr>
        <w:t>1</w:t>
      </w:r>
      <w:r w:rsidR="005749D8" w:rsidRPr="005749D8">
        <w:rPr>
          <w:rFonts w:ascii="Times New Roman" w:hAnsi="Times New Roman" w:cs="Times New Roman"/>
          <w:sz w:val="24"/>
          <w:szCs w:val="24"/>
        </w:rPr>
        <w:t>. Создание условий, стимулирующих исследование, инициативу, творчество.</w:t>
      </w:r>
    </w:p>
    <w:p w:rsidR="005749D8" w:rsidRPr="005749D8" w:rsidRDefault="006C1DFB" w:rsidP="006856C7">
      <w:pPr>
        <w:spacing w:after="0"/>
        <w:ind w:right="-2"/>
        <w:jc w:val="both"/>
        <w:rPr>
          <w:rFonts w:ascii="Times New Roman" w:hAnsi="Times New Roman" w:cs="Times New Roman"/>
          <w:sz w:val="24"/>
          <w:szCs w:val="24"/>
        </w:rPr>
      </w:pPr>
      <w:r>
        <w:rPr>
          <w:rFonts w:ascii="Times New Roman" w:hAnsi="Times New Roman" w:cs="Times New Roman"/>
          <w:sz w:val="24"/>
          <w:szCs w:val="24"/>
        </w:rPr>
        <w:t>2</w:t>
      </w:r>
      <w:r w:rsidR="005749D8" w:rsidRPr="005749D8">
        <w:rPr>
          <w:rFonts w:ascii="Times New Roman" w:hAnsi="Times New Roman" w:cs="Times New Roman"/>
          <w:sz w:val="24"/>
          <w:szCs w:val="24"/>
        </w:rPr>
        <w:t xml:space="preserve">. Педагог должен обладать знаниями о закономерностях развития ребёнка и обеспечивать всем необходимым процесс </w:t>
      </w:r>
      <w:r>
        <w:rPr>
          <w:rFonts w:ascii="Times New Roman" w:hAnsi="Times New Roman" w:cs="Times New Roman"/>
          <w:sz w:val="24"/>
          <w:szCs w:val="24"/>
        </w:rPr>
        <w:t>об</w:t>
      </w:r>
      <w:r w:rsidR="005749D8" w:rsidRPr="005749D8">
        <w:rPr>
          <w:rFonts w:ascii="Times New Roman" w:hAnsi="Times New Roman" w:cs="Times New Roman"/>
          <w:sz w:val="24"/>
          <w:szCs w:val="24"/>
        </w:rPr>
        <w:t>учения.</w:t>
      </w:r>
    </w:p>
    <w:p w:rsidR="005749D8" w:rsidRPr="005749D8" w:rsidRDefault="006C1DFB" w:rsidP="006856C7">
      <w:pPr>
        <w:spacing w:after="0"/>
        <w:ind w:right="-2"/>
        <w:jc w:val="both"/>
        <w:rPr>
          <w:rFonts w:ascii="Times New Roman" w:hAnsi="Times New Roman" w:cs="Times New Roman"/>
          <w:sz w:val="24"/>
          <w:szCs w:val="24"/>
        </w:rPr>
      </w:pPr>
      <w:r>
        <w:rPr>
          <w:rFonts w:ascii="Times New Roman" w:hAnsi="Times New Roman" w:cs="Times New Roman"/>
          <w:sz w:val="24"/>
          <w:szCs w:val="24"/>
        </w:rPr>
        <w:t>3</w:t>
      </w:r>
      <w:r w:rsidR="005749D8" w:rsidRPr="005749D8">
        <w:rPr>
          <w:rFonts w:ascii="Times New Roman" w:hAnsi="Times New Roman" w:cs="Times New Roman"/>
          <w:sz w:val="24"/>
          <w:szCs w:val="24"/>
        </w:rPr>
        <w:t>. Подготовка цели перед ребёнком или группой в целом.</w:t>
      </w:r>
    </w:p>
    <w:p w:rsidR="005749D8" w:rsidRPr="005749D8" w:rsidRDefault="006C1DFB" w:rsidP="006856C7">
      <w:pPr>
        <w:spacing w:after="0"/>
        <w:ind w:right="-2"/>
        <w:jc w:val="both"/>
        <w:rPr>
          <w:rFonts w:ascii="Times New Roman" w:hAnsi="Times New Roman" w:cs="Times New Roman"/>
          <w:sz w:val="24"/>
          <w:szCs w:val="24"/>
        </w:rPr>
      </w:pPr>
      <w:r>
        <w:rPr>
          <w:rFonts w:ascii="Times New Roman" w:hAnsi="Times New Roman" w:cs="Times New Roman"/>
          <w:sz w:val="24"/>
          <w:szCs w:val="24"/>
        </w:rPr>
        <w:t>4</w:t>
      </w:r>
      <w:r w:rsidR="005749D8" w:rsidRPr="005749D8">
        <w:rPr>
          <w:rFonts w:ascii="Times New Roman" w:hAnsi="Times New Roman" w:cs="Times New Roman"/>
          <w:sz w:val="24"/>
          <w:szCs w:val="24"/>
        </w:rPr>
        <w:t>. Учитывать интересы детей.</w:t>
      </w:r>
    </w:p>
    <w:p w:rsidR="005749D8" w:rsidRPr="005749D8" w:rsidRDefault="006C1DFB" w:rsidP="006856C7">
      <w:pPr>
        <w:spacing w:after="0"/>
        <w:ind w:right="-2"/>
        <w:jc w:val="both"/>
        <w:rPr>
          <w:rFonts w:ascii="Times New Roman" w:hAnsi="Times New Roman" w:cs="Times New Roman"/>
          <w:sz w:val="24"/>
          <w:szCs w:val="24"/>
        </w:rPr>
      </w:pPr>
      <w:r>
        <w:rPr>
          <w:rFonts w:ascii="Times New Roman" w:hAnsi="Times New Roman" w:cs="Times New Roman"/>
          <w:sz w:val="24"/>
          <w:szCs w:val="24"/>
        </w:rPr>
        <w:t>5</w:t>
      </w:r>
      <w:r w:rsidR="005749D8" w:rsidRPr="005749D8">
        <w:rPr>
          <w:rFonts w:ascii="Times New Roman" w:hAnsi="Times New Roman" w:cs="Times New Roman"/>
          <w:sz w:val="24"/>
          <w:szCs w:val="24"/>
        </w:rPr>
        <w:t>. Учитывать индивидуальные возможности детей.</w:t>
      </w:r>
    </w:p>
    <w:p w:rsidR="005749D8" w:rsidRPr="005749D8" w:rsidRDefault="006C1DFB" w:rsidP="006856C7">
      <w:pPr>
        <w:spacing w:after="0"/>
        <w:ind w:right="-2"/>
        <w:jc w:val="both"/>
        <w:rPr>
          <w:rFonts w:ascii="Times New Roman" w:hAnsi="Times New Roman" w:cs="Times New Roman"/>
          <w:sz w:val="24"/>
          <w:szCs w:val="24"/>
        </w:rPr>
      </w:pPr>
      <w:r>
        <w:rPr>
          <w:rFonts w:ascii="Times New Roman" w:hAnsi="Times New Roman" w:cs="Times New Roman"/>
          <w:sz w:val="24"/>
          <w:szCs w:val="24"/>
        </w:rPr>
        <w:t>6</w:t>
      </w:r>
      <w:r w:rsidR="005749D8" w:rsidRPr="005749D8">
        <w:rPr>
          <w:rFonts w:ascii="Times New Roman" w:hAnsi="Times New Roman" w:cs="Times New Roman"/>
          <w:sz w:val="24"/>
          <w:szCs w:val="24"/>
        </w:rPr>
        <w:t>. Поддерживать совместную познавательную активность.</w:t>
      </w:r>
    </w:p>
    <w:p w:rsidR="005749D8" w:rsidRPr="005749D8" w:rsidRDefault="005749D8" w:rsidP="006856C7">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Тщательно продуманная и созданная в процессе совместной деятельности взрослых и детей развивающая среда побуждает ребенка к исследованию, проявлению инициативы и творчества. Основой образовательного процесса должна быть личностно-ориентированная технология - задачи, темы и содержание, виды деятельности планируются и реализуются исходя из реальных возможностей, интересов и потребностей, при непосредственном активном участии детей и их родителей.</w:t>
      </w:r>
    </w:p>
    <w:p w:rsidR="005749D8" w:rsidRPr="005749D8" w:rsidRDefault="005749D8" w:rsidP="006856C7">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Роль педагога - не в обучении и воспитании, а в руководстве самостоятельной деятельностью детей.</w:t>
      </w:r>
    </w:p>
    <w:p w:rsidR="005749D8" w:rsidRPr="005749D8" w:rsidRDefault="005749D8" w:rsidP="006856C7">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Педагог строит образовательную работу с ребенком на основе систематического наблюдения и анализа его развития.</w:t>
      </w:r>
    </w:p>
    <w:p w:rsidR="005749D8" w:rsidRPr="005749D8" w:rsidRDefault="005749D8" w:rsidP="006856C7">
      <w:pPr>
        <w:spacing w:after="0"/>
        <w:ind w:right="-2"/>
        <w:jc w:val="both"/>
        <w:rPr>
          <w:rFonts w:ascii="Times New Roman" w:hAnsi="Times New Roman" w:cs="Times New Roman"/>
          <w:sz w:val="24"/>
          <w:szCs w:val="24"/>
        </w:rPr>
      </w:pPr>
      <w:r w:rsidRPr="005749D8">
        <w:rPr>
          <w:rFonts w:ascii="Times New Roman" w:hAnsi="Times New Roman" w:cs="Times New Roman"/>
          <w:sz w:val="24"/>
          <w:szCs w:val="24"/>
        </w:rPr>
        <w:t>Видение особенностей, перспектив и потребностей развития координируется и согласовывается с родителями ребенка.</w:t>
      </w:r>
    </w:p>
    <w:p w:rsidR="005749D8" w:rsidRPr="005749D8" w:rsidRDefault="005749D8" w:rsidP="006856C7">
      <w:pPr>
        <w:spacing w:after="0"/>
        <w:ind w:right="-2"/>
        <w:jc w:val="both"/>
        <w:rPr>
          <w:rFonts w:ascii="Times New Roman" w:hAnsi="Times New Roman" w:cs="Times New Roman"/>
          <w:sz w:val="24"/>
          <w:szCs w:val="24"/>
        </w:rPr>
      </w:pPr>
      <w:r w:rsidRPr="00AF7C6E">
        <w:rPr>
          <w:rFonts w:ascii="Times New Roman" w:hAnsi="Times New Roman" w:cs="Times New Roman"/>
          <w:b/>
          <w:sz w:val="24"/>
          <w:szCs w:val="24"/>
        </w:rPr>
        <w:t>Цель:</w:t>
      </w:r>
      <w:r w:rsidRPr="005749D8">
        <w:rPr>
          <w:rFonts w:ascii="Times New Roman" w:hAnsi="Times New Roman" w:cs="Times New Roman"/>
          <w:sz w:val="24"/>
          <w:szCs w:val="24"/>
        </w:rPr>
        <w:t xml:space="preserve"> </w:t>
      </w:r>
      <w:r w:rsidR="006C1DFB">
        <w:rPr>
          <w:rFonts w:ascii="Times New Roman" w:hAnsi="Times New Roman" w:cs="Times New Roman"/>
          <w:sz w:val="24"/>
          <w:szCs w:val="24"/>
        </w:rPr>
        <w:t>Обновление</w:t>
      </w:r>
      <w:r w:rsidRPr="005749D8">
        <w:rPr>
          <w:rFonts w:ascii="Times New Roman" w:hAnsi="Times New Roman" w:cs="Times New Roman"/>
          <w:sz w:val="24"/>
          <w:szCs w:val="24"/>
        </w:rPr>
        <w:t xml:space="preserve"> образовательного пространства ДОУ на основе личностно-ориентированной модели образования</w:t>
      </w:r>
    </w:p>
    <w:p w:rsidR="005749D8" w:rsidRPr="00AF7C6E" w:rsidRDefault="005749D8" w:rsidP="006856C7">
      <w:pPr>
        <w:spacing w:after="0"/>
        <w:ind w:right="-2"/>
        <w:jc w:val="both"/>
        <w:rPr>
          <w:rFonts w:ascii="Times New Roman" w:hAnsi="Times New Roman" w:cs="Times New Roman"/>
          <w:b/>
          <w:sz w:val="24"/>
          <w:szCs w:val="24"/>
        </w:rPr>
      </w:pPr>
      <w:r w:rsidRPr="00AF7C6E">
        <w:rPr>
          <w:rFonts w:ascii="Times New Roman" w:hAnsi="Times New Roman" w:cs="Times New Roman"/>
          <w:b/>
          <w:sz w:val="24"/>
          <w:szCs w:val="24"/>
        </w:rPr>
        <w:t>Задачи:</w:t>
      </w:r>
    </w:p>
    <w:p w:rsidR="005749D8" w:rsidRPr="00825663" w:rsidRDefault="005749D8" w:rsidP="006856C7">
      <w:pPr>
        <w:pStyle w:val="a4"/>
        <w:numPr>
          <w:ilvl w:val="0"/>
          <w:numId w:val="18"/>
        </w:numPr>
        <w:spacing w:after="0"/>
        <w:ind w:left="0" w:right="-2" w:firstLine="709"/>
        <w:jc w:val="both"/>
        <w:rPr>
          <w:rFonts w:ascii="Times New Roman" w:hAnsi="Times New Roman" w:cs="Times New Roman"/>
          <w:sz w:val="24"/>
          <w:szCs w:val="24"/>
        </w:rPr>
      </w:pPr>
      <w:r w:rsidRPr="00825663">
        <w:rPr>
          <w:rFonts w:ascii="Times New Roman" w:hAnsi="Times New Roman" w:cs="Times New Roman"/>
          <w:sz w:val="24"/>
          <w:szCs w:val="24"/>
        </w:rPr>
        <w:t>разработать ООП ДОО, удовлетворяющую заданным требованиям качества дошкольного о</w:t>
      </w:r>
      <w:r w:rsidR="00856AE9" w:rsidRPr="00825663">
        <w:rPr>
          <w:rFonts w:ascii="Times New Roman" w:hAnsi="Times New Roman" w:cs="Times New Roman"/>
          <w:sz w:val="24"/>
          <w:szCs w:val="24"/>
        </w:rPr>
        <w:t xml:space="preserve">бразования, </w:t>
      </w:r>
      <w:r w:rsidRPr="00825663">
        <w:rPr>
          <w:rFonts w:ascii="Times New Roman" w:hAnsi="Times New Roman" w:cs="Times New Roman"/>
          <w:sz w:val="24"/>
          <w:szCs w:val="24"/>
        </w:rPr>
        <w:t>на основе образовательной программы дошкольного образования «</w:t>
      </w:r>
      <w:r w:rsidR="006A6D2E" w:rsidRPr="00825663">
        <w:rPr>
          <w:rFonts w:ascii="Times New Roman" w:hAnsi="Times New Roman" w:cs="Times New Roman"/>
          <w:sz w:val="24"/>
          <w:szCs w:val="24"/>
        </w:rPr>
        <w:t>Мозаи</w:t>
      </w:r>
      <w:r w:rsidR="005E079C" w:rsidRPr="00825663">
        <w:rPr>
          <w:rFonts w:ascii="Times New Roman" w:hAnsi="Times New Roman" w:cs="Times New Roman"/>
          <w:sz w:val="24"/>
          <w:szCs w:val="24"/>
        </w:rPr>
        <w:t>ка</w:t>
      </w:r>
      <w:r w:rsidRPr="00825663">
        <w:rPr>
          <w:rFonts w:ascii="Times New Roman" w:hAnsi="Times New Roman" w:cs="Times New Roman"/>
          <w:sz w:val="24"/>
          <w:szCs w:val="24"/>
        </w:rPr>
        <w:t>».</w:t>
      </w:r>
    </w:p>
    <w:p w:rsidR="005749D8" w:rsidRPr="00825663" w:rsidRDefault="005749D8" w:rsidP="006856C7">
      <w:pPr>
        <w:pStyle w:val="a4"/>
        <w:numPr>
          <w:ilvl w:val="0"/>
          <w:numId w:val="18"/>
        </w:numPr>
        <w:spacing w:after="0"/>
        <w:ind w:left="0" w:right="-2" w:firstLine="709"/>
        <w:jc w:val="both"/>
        <w:rPr>
          <w:rFonts w:ascii="Times New Roman" w:hAnsi="Times New Roman" w:cs="Times New Roman"/>
          <w:sz w:val="24"/>
          <w:szCs w:val="24"/>
        </w:rPr>
      </w:pPr>
      <w:r w:rsidRPr="00825663">
        <w:rPr>
          <w:rFonts w:ascii="Times New Roman" w:hAnsi="Times New Roman" w:cs="Times New Roman"/>
          <w:sz w:val="24"/>
          <w:szCs w:val="24"/>
        </w:rPr>
        <w:t>обеспечить условия для развития произвольного действия ребенка через интегрированный комплексно-тематический проект</w:t>
      </w:r>
    </w:p>
    <w:p w:rsidR="005749D8" w:rsidRPr="00825663" w:rsidRDefault="005749D8" w:rsidP="006856C7">
      <w:pPr>
        <w:pStyle w:val="a4"/>
        <w:numPr>
          <w:ilvl w:val="0"/>
          <w:numId w:val="18"/>
        </w:numPr>
        <w:spacing w:after="0"/>
        <w:ind w:left="0" w:right="-2" w:firstLine="709"/>
        <w:jc w:val="both"/>
        <w:rPr>
          <w:rFonts w:ascii="Times New Roman" w:hAnsi="Times New Roman" w:cs="Times New Roman"/>
          <w:sz w:val="24"/>
          <w:szCs w:val="24"/>
        </w:rPr>
      </w:pPr>
      <w:r w:rsidRPr="00825663">
        <w:rPr>
          <w:rFonts w:ascii="Times New Roman" w:hAnsi="Times New Roman" w:cs="Times New Roman"/>
          <w:sz w:val="24"/>
          <w:szCs w:val="24"/>
        </w:rPr>
        <w:t xml:space="preserve">обеспечить готовность воспитателей к профессиональной деятельности, реализующей движение детей к целевым ориентирам, обозначенным во </w:t>
      </w:r>
      <w:r w:rsidR="009526C0">
        <w:rPr>
          <w:rFonts w:ascii="Times New Roman" w:hAnsi="Times New Roman" w:cs="Times New Roman"/>
          <w:sz w:val="24"/>
          <w:szCs w:val="24"/>
        </w:rPr>
        <w:t>стандарте дошкольного образования</w:t>
      </w:r>
      <w:r w:rsidRPr="00825663">
        <w:rPr>
          <w:rFonts w:ascii="Times New Roman" w:hAnsi="Times New Roman" w:cs="Times New Roman"/>
          <w:sz w:val="24"/>
          <w:szCs w:val="24"/>
        </w:rPr>
        <w:t>.</w:t>
      </w:r>
    </w:p>
    <w:p w:rsidR="005749D8" w:rsidRPr="00AF7C6E" w:rsidRDefault="005749D8" w:rsidP="006856C7">
      <w:pPr>
        <w:spacing w:after="0"/>
        <w:ind w:right="-2" w:firstLine="709"/>
        <w:rPr>
          <w:rFonts w:ascii="Times New Roman" w:hAnsi="Times New Roman" w:cs="Times New Roman"/>
          <w:b/>
          <w:sz w:val="24"/>
          <w:szCs w:val="24"/>
        </w:rPr>
      </w:pPr>
      <w:r w:rsidRPr="00AF7C6E">
        <w:rPr>
          <w:rFonts w:ascii="Times New Roman" w:hAnsi="Times New Roman" w:cs="Times New Roman"/>
          <w:b/>
          <w:sz w:val="24"/>
          <w:szCs w:val="24"/>
        </w:rPr>
        <w:t>Ожидаемые результаты:</w:t>
      </w:r>
    </w:p>
    <w:p w:rsidR="005749D8" w:rsidRPr="00811592" w:rsidRDefault="005749D8" w:rsidP="006856C7">
      <w:pPr>
        <w:pStyle w:val="a4"/>
        <w:numPr>
          <w:ilvl w:val="0"/>
          <w:numId w:val="19"/>
        </w:numPr>
        <w:spacing w:after="0"/>
        <w:ind w:left="0" w:right="-2" w:firstLine="709"/>
        <w:jc w:val="both"/>
        <w:rPr>
          <w:rFonts w:ascii="Times New Roman" w:hAnsi="Times New Roman" w:cs="Times New Roman"/>
          <w:sz w:val="24"/>
          <w:szCs w:val="24"/>
        </w:rPr>
      </w:pPr>
      <w:r w:rsidRPr="00811592">
        <w:rPr>
          <w:rFonts w:ascii="Times New Roman" w:hAnsi="Times New Roman" w:cs="Times New Roman"/>
          <w:sz w:val="24"/>
          <w:szCs w:val="24"/>
        </w:rPr>
        <w:t>дети строят свои собственные знания, опираясь на личный опыт и взаимодействие с окружающим миром;</w:t>
      </w:r>
    </w:p>
    <w:p w:rsidR="005749D8" w:rsidRPr="00811592" w:rsidRDefault="005749D8" w:rsidP="006856C7">
      <w:pPr>
        <w:pStyle w:val="a4"/>
        <w:numPr>
          <w:ilvl w:val="0"/>
          <w:numId w:val="19"/>
        </w:numPr>
        <w:spacing w:after="0"/>
        <w:ind w:left="0" w:right="-2" w:firstLine="709"/>
        <w:jc w:val="both"/>
        <w:rPr>
          <w:rFonts w:ascii="Times New Roman" w:hAnsi="Times New Roman" w:cs="Times New Roman"/>
          <w:sz w:val="24"/>
          <w:szCs w:val="24"/>
        </w:rPr>
      </w:pPr>
      <w:r w:rsidRPr="00811592">
        <w:rPr>
          <w:rFonts w:ascii="Times New Roman" w:hAnsi="Times New Roman" w:cs="Times New Roman"/>
          <w:sz w:val="24"/>
          <w:szCs w:val="24"/>
        </w:rPr>
        <w:t>воспитатели наилучшим образом способствуют росту и развитию детей, исходя из их интересов, потребностей и способностей;</w:t>
      </w:r>
    </w:p>
    <w:p w:rsidR="005749D8" w:rsidRPr="00811592" w:rsidRDefault="005749D8" w:rsidP="006856C7">
      <w:pPr>
        <w:pStyle w:val="a4"/>
        <w:numPr>
          <w:ilvl w:val="0"/>
          <w:numId w:val="19"/>
        </w:numPr>
        <w:spacing w:after="0"/>
        <w:ind w:left="0" w:right="-2" w:firstLine="709"/>
        <w:jc w:val="both"/>
        <w:rPr>
          <w:rFonts w:ascii="Times New Roman" w:hAnsi="Times New Roman" w:cs="Times New Roman"/>
          <w:sz w:val="24"/>
          <w:szCs w:val="24"/>
        </w:rPr>
      </w:pPr>
      <w:r w:rsidRPr="00811592">
        <w:rPr>
          <w:rFonts w:ascii="Times New Roman" w:hAnsi="Times New Roman" w:cs="Times New Roman"/>
          <w:sz w:val="24"/>
          <w:szCs w:val="24"/>
        </w:rPr>
        <w:t>развивающая среда служит реализации самостоятельных замыслов ребенка, его саморазвитию;</w:t>
      </w:r>
    </w:p>
    <w:p w:rsidR="005749D8" w:rsidRPr="003D632C" w:rsidRDefault="005749D8" w:rsidP="006856C7">
      <w:pPr>
        <w:pStyle w:val="a4"/>
        <w:numPr>
          <w:ilvl w:val="0"/>
          <w:numId w:val="19"/>
        </w:numPr>
        <w:spacing w:after="0"/>
        <w:ind w:left="0" w:right="-2" w:firstLine="709"/>
        <w:jc w:val="both"/>
        <w:rPr>
          <w:rFonts w:ascii="Times New Roman" w:hAnsi="Times New Roman" w:cs="Times New Roman"/>
          <w:sz w:val="24"/>
          <w:szCs w:val="24"/>
        </w:rPr>
      </w:pPr>
      <w:r w:rsidRPr="003D632C">
        <w:rPr>
          <w:rFonts w:ascii="Times New Roman" w:hAnsi="Times New Roman" w:cs="Times New Roman"/>
          <w:sz w:val="24"/>
          <w:szCs w:val="24"/>
        </w:rPr>
        <w:t>обеспечен дифференцированный и индивидуальный подход к детям;</w:t>
      </w:r>
    </w:p>
    <w:p w:rsidR="005749D8" w:rsidRPr="00811592" w:rsidRDefault="005749D8" w:rsidP="006856C7">
      <w:pPr>
        <w:pStyle w:val="a4"/>
        <w:numPr>
          <w:ilvl w:val="0"/>
          <w:numId w:val="19"/>
        </w:numPr>
        <w:ind w:left="0" w:right="-2" w:firstLine="709"/>
        <w:jc w:val="both"/>
        <w:rPr>
          <w:rFonts w:ascii="Times New Roman" w:hAnsi="Times New Roman" w:cs="Times New Roman"/>
          <w:sz w:val="24"/>
          <w:szCs w:val="24"/>
        </w:rPr>
      </w:pPr>
      <w:r w:rsidRPr="00811592">
        <w:rPr>
          <w:rFonts w:ascii="Times New Roman" w:hAnsi="Times New Roman" w:cs="Times New Roman"/>
          <w:sz w:val="24"/>
          <w:szCs w:val="24"/>
        </w:rPr>
        <w:lastRenderedPageBreak/>
        <w:t>педагоги осуществляют постоянный анализ динамики развития ребенка и коррекцию педагогической деятельности.</w:t>
      </w:r>
    </w:p>
    <w:p w:rsidR="005749D8" w:rsidRPr="00AF7C6E" w:rsidRDefault="005749D8" w:rsidP="003D632C">
      <w:pPr>
        <w:ind w:left="720" w:firstLine="708"/>
        <w:jc w:val="center"/>
        <w:rPr>
          <w:rFonts w:ascii="Times New Roman" w:hAnsi="Times New Roman" w:cs="Times New Roman"/>
          <w:b/>
          <w:sz w:val="24"/>
          <w:szCs w:val="24"/>
        </w:rPr>
      </w:pPr>
      <w:r w:rsidRPr="00AF7C6E">
        <w:rPr>
          <w:rFonts w:ascii="Times New Roman" w:hAnsi="Times New Roman" w:cs="Times New Roman"/>
          <w:b/>
          <w:sz w:val="24"/>
          <w:szCs w:val="24"/>
        </w:rPr>
        <w:t>Разработка внутренних управленческих инструментов управления качеством</w:t>
      </w:r>
    </w:p>
    <w:p w:rsidR="005749D8" w:rsidRPr="005749D8" w:rsidRDefault="005749D8" w:rsidP="006856C7">
      <w:pPr>
        <w:ind w:firstLine="709"/>
        <w:jc w:val="both"/>
        <w:rPr>
          <w:rFonts w:ascii="Times New Roman" w:hAnsi="Times New Roman" w:cs="Times New Roman"/>
          <w:sz w:val="24"/>
          <w:szCs w:val="24"/>
        </w:rPr>
      </w:pPr>
      <w:r w:rsidRPr="00AF7C6E">
        <w:rPr>
          <w:rFonts w:ascii="Times New Roman" w:hAnsi="Times New Roman" w:cs="Times New Roman"/>
          <w:b/>
          <w:i/>
          <w:sz w:val="24"/>
          <w:szCs w:val="24"/>
        </w:rPr>
        <w:t>Актуальность</w:t>
      </w:r>
      <w:r w:rsidRPr="005749D8">
        <w:rPr>
          <w:rFonts w:ascii="Times New Roman" w:hAnsi="Times New Roman" w:cs="Times New Roman"/>
          <w:sz w:val="24"/>
          <w:szCs w:val="24"/>
        </w:rPr>
        <w:t>. В настоящее время педагогам ДОУ сложно понять, является ли их работа качественной, т.к. отсутствует инструментарий с понятными и четкими показателями и индикаторами качественной работы. Это важно педагогам, так как любая деятельность успешна, если имеет обратную связь. Качество - это и есть обратная связь, зеркало, с помощью которого педагог будет понимать, что он делает хорошо и что не очень. Необходимо описать на уровне показателей и индикаторов, что такое хорошая качественная работа и создать таким образом условия для развития всех педагогов ДОУ.</w:t>
      </w:r>
    </w:p>
    <w:p w:rsidR="005749D8" w:rsidRPr="005749D8" w:rsidRDefault="005749D8" w:rsidP="006856C7">
      <w:pPr>
        <w:ind w:firstLine="709"/>
        <w:jc w:val="both"/>
        <w:rPr>
          <w:rFonts w:ascii="Times New Roman" w:hAnsi="Times New Roman" w:cs="Times New Roman"/>
          <w:sz w:val="24"/>
          <w:szCs w:val="24"/>
        </w:rPr>
      </w:pPr>
      <w:r w:rsidRPr="005749D8">
        <w:rPr>
          <w:rFonts w:ascii="Times New Roman" w:hAnsi="Times New Roman" w:cs="Times New Roman"/>
          <w:sz w:val="24"/>
          <w:szCs w:val="24"/>
        </w:rPr>
        <w:t>Важно, чтобы педагоги смогли увидеть различия в методах традиционной работы воспитателя с новыми требованиями стандарта. Нужно показать педагогам иной принцип организации предметно-пространственной развивающей среды, в которой ребенок может свободно работать с материалами, вести собственные исследования, организовывать игры. К одному из самых кардинальных изменений относится изменение традиционного планирования и др. новшества.</w:t>
      </w:r>
    </w:p>
    <w:p w:rsidR="005749D8" w:rsidRPr="005749D8" w:rsidRDefault="005749D8" w:rsidP="009A50CF">
      <w:pPr>
        <w:spacing w:line="240" w:lineRule="auto"/>
        <w:ind w:right="-851"/>
        <w:jc w:val="both"/>
        <w:rPr>
          <w:rFonts w:ascii="Times New Roman" w:hAnsi="Times New Roman" w:cs="Times New Roman"/>
          <w:sz w:val="24"/>
          <w:szCs w:val="24"/>
        </w:rPr>
      </w:pPr>
      <w:r w:rsidRPr="00AF7C6E">
        <w:rPr>
          <w:rFonts w:ascii="Times New Roman" w:hAnsi="Times New Roman" w:cs="Times New Roman"/>
          <w:b/>
          <w:i/>
          <w:sz w:val="24"/>
          <w:szCs w:val="24"/>
        </w:rPr>
        <w:t>Цель:</w:t>
      </w:r>
      <w:r w:rsidRPr="005749D8">
        <w:rPr>
          <w:rFonts w:ascii="Times New Roman" w:hAnsi="Times New Roman" w:cs="Times New Roman"/>
          <w:sz w:val="24"/>
          <w:szCs w:val="24"/>
        </w:rPr>
        <w:t xml:space="preserve"> реализация внутреннего механизма управления качеством образования</w:t>
      </w:r>
    </w:p>
    <w:p w:rsidR="005749D8" w:rsidRPr="00AF7C6E" w:rsidRDefault="005749D8" w:rsidP="009A50CF">
      <w:pPr>
        <w:spacing w:line="240" w:lineRule="auto"/>
        <w:rPr>
          <w:rFonts w:ascii="Times New Roman" w:hAnsi="Times New Roman" w:cs="Times New Roman"/>
          <w:b/>
          <w:i/>
          <w:sz w:val="24"/>
          <w:szCs w:val="24"/>
        </w:rPr>
      </w:pPr>
      <w:r w:rsidRPr="00AF7C6E">
        <w:rPr>
          <w:rFonts w:ascii="Times New Roman" w:hAnsi="Times New Roman" w:cs="Times New Roman"/>
          <w:b/>
          <w:i/>
          <w:sz w:val="24"/>
          <w:szCs w:val="24"/>
        </w:rPr>
        <w:t>Задачи:</w:t>
      </w:r>
    </w:p>
    <w:p w:rsidR="005749D8" w:rsidRPr="00811592" w:rsidRDefault="005749D8" w:rsidP="00A856DC">
      <w:pPr>
        <w:pStyle w:val="a4"/>
        <w:numPr>
          <w:ilvl w:val="0"/>
          <w:numId w:val="20"/>
        </w:numPr>
        <w:spacing w:line="240" w:lineRule="auto"/>
        <w:jc w:val="both"/>
        <w:rPr>
          <w:rFonts w:ascii="Times New Roman" w:hAnsi="Times New Roman" w:cs="Times New Roman"/>
          <w:sz w:val="24"/>
          <w:szCs w:val="24"/>
        </w:rPr>
      </w:pPr>
      <w:r w:rsidRPr="00811592">
        <w:rPr>
          <w:rFonts w:ascii="Times New Roman" w:hAnsi="Times New Roman" w:cs="Times New Roman"/>
          <w:sz w:val="24"/>
          <w:szCs w:val="24"/>
        </w:rPr>
        <w:t>проанализировать отечественный и мировой опыт по созданию внутренних стандартов качественной работы педагога;</w:t>
      </w:r>
    </w:p>
    <w:p w:rsidR="005749D8" w:rsidRPr="00811592" w:rsidRDefault="005749D8" w:rsidP="00A856DC">
      <w:pPr>
        <w:pStyle w:val="a4"/>
        <w:numPr>
          <w:ilvl w:val="0"/>
          <w:numId w:val="20"/>
        </w:numPr>
        <w:jc w:val="both"/>
        <w:rPr>
          <w:rFonts w:ascii="Times New Roman" w:hAnsi="Times New Roman" w:cs="Times New Roman"/>
          <w:sz w:val="24"/>
          <w:szCs w:val="24"/>
        </w:rPr>
      </w:pPr>
      <w:r w:rsidRPr="00811592">
        <w:rPr>
          <w:rFonts w:ascii="Times New Roman" w:hAnsi="Times New Roman" w:cs="Times New Roman"/>
          <w:sz w:val="24"/>
          <w:szCs w:val="24"/>
        </w:rPr>
        <w:t>разработать инструменты оценки составляющих работы педагога;</w:t>
      </w:r>
    </w:p>
    <w:p w:rsidR="005749D8" w:rsidRPr="00811592" w:rsidRDefault="005749D8" w:rsidP="00A856DC">
      <w:pPr>
        <w:pStyle w:val="a4"/>
        <w:numPr>
          <w:ilvl w:val="0"/>
          <w:numId w:val="20"/>
        </w:numPr>
        <w:jc w:val="both"/>
        <w:rPr>
          <w:rFonts w:ascii="Times New Roman" w:hAnsi="Times New Roman" w:cs="Times New Roman"/>
          <w:sz w:val="24"/>
          <w:szCs w:val="24"/>
        </w:rPr>
      </w:pPr>
      <w:r w:rsidRPr="00811592">
        <w:rPr>
          <w:rFonts w:ascii="Times New Roman" w:hAnsi="Times New Roman" w:cs="Times New Roman"/>
          <w:sz w:val="24"/>
          <w:szCs w:val="24"/>
        </w:rPr>
        <w:t>подобрать показатели и индикаторы к экспертным картам.</w:t>
      </w:r>
    </w:p>
    <w:p w:rsidR="005749D8" w:rsidRPr="00AF7C6E" w:rsidRDefault="005749D8" w:rsidP="005749D8">
      <w:pPr>
        <w:rPr>
          <w:rFonts w:ascii="Times New Roman" w:hAnsi="Times New Roman" w:cs="Times New Roman"/>
          <w:b/>
          <w:i/>
          <w:sz w:val="24"/>
          <w:szCs w:val="24"/>
        </w:rPr>
      </w:pPr>
      <w:r w:rsidRPr="00AF7C6E">
        <w:rPr>
          <w:rFonts w:ascii="Times New Roman" w:hAnsi="Times New Roman" w:cs="Times New Roman"/>
          <w:b/>
          <w:i/>
          <w:sz w:val="24"/>
          <w:szCs w:val="24"/>
        </w:rPr>
        <w:t>Ожидаемые результаты:</w:t>
      </w:r>
    </w:p>
    <w:p w:rsidR="005749D8" w:rsidRPr="00963BDA" w:rsidRDefault="005749D8" w:rsidP="00A856DC">
      <w:pPr>
        <w:pStyle w:val="a4"/>
        <w:numPr>
          <w:ilvl w:val="0"/>
          <w:numId w:val="21"/>
        </w:numPr>
        <w:jc w:val="both"/>
        <w:rPr>
          <w:rFonts w:ascii="Times New Roman" w:hAnsi="Times New Roman" w:cs="Times New Roman"/>
          <w:sz w:val="24"/>
          <w:szCs w:val="24"/>
        </w:rPr>
      </w:pPr>
      <w:r w:rsidRPr="00963BDA">
        <w:rPr>
          <w:rFonts w:ascii="Times New Roman" w:hAnsi="Times New Roman" w:cs="Times New Roman"/>
          <w:sz w:val="24"/>
          <w:szCs w:val="24"/>
        </w:rPr>
        <w:t>составлена модель внутренней системы оценки качества образования на основе разработанного и подробно описанного инструментария экспертного контроля качества образовательного пространства ДОУ в соответствии с</w:t>
      </w:r>
      <w:r w:rsidR="009526C0">
        <w:rPr>
          <w:rFonts w:ascii="Times New Roman" w:hAnsi="Times New Roman" w:cs="Times New Roman"/>
          <w:sz w:val="24"/>
          <w:szCs w:val="24"/>
        </w:rPr>
        <w:t>о</w:t>
      </w:r>
      <w:r w:rsidRPr="00963BDA">
        <w:rPr>
          <w:rFonts w:ascii="Times New Roman" w:hAnsi="Times New Roman" w:cs="Times New Roman"/>
          <w:sz w:val="24"/>
          <w:szCs w:val="24"/>
        </w:rPr>
        <w:t xml:space="preserve"> </w:t>
      </w:r>
      <w:r w:rsidR="009526C0">
        <w:rPr>
          <w:rFonts w:ascii="Times New Roman" w:hAnsi="Times New Roman" w:cs="Times New Roman"/>
          <w:sz w:val="24"/>
          <w:szCs w:val="24"/>
        </w:rPr>
        <w:t>стандартом.</w:t>
      </w:r>
    </w:p>
    <w:p w:rsidR="005749D8" w:rsidRPr="00963BDA" w:rsidRDefault="005749D8" w:rsidP="00A856DC">
      <w:pPr>
        <w:pStyle w:val="a4"/>
        <w:numPr>
          <w:ilvl w:val="0"/>
          <w:numId w:val="21"/>
        </w:numPr>
        <w:jc w:val="both"/>
        <w:rPr>
          <w:rFonts w:ascii="Times New Roman" w:hAnsi="Times New Roman" w:cs="Times New Roman"/>
          <w:sz w:val="24"/>
          <w:szCs w:val="24"/>
        </w:rPr>
      </w:pPr>
      <w:r w:rsidRPr="00963BDA">
        <w:rPr>
          <w:rFonts w:ascii="Times New Roman" w:hAnsi="Times New Roman" w:cs="Times New Roman"/>
          <w:sz w:val="24"/>
          <w:szCs w:val="24"/>
        </w:rPr>
        <w:t xml:space="preserve">обновлена </w:t>
      </w:r>
      <w:r w:rsidR="007E4FF9">
        <w:rPr>
          <w:rFonts w:ascii="Times New Roman" w:hAnsi="Times New Roman" w:cs="Times New Roman"/>
          <w:sz w:val="24"/>
          <w:szCs w:val="24"/>
        </w:rPr>
        <w:t>контрольно-оценочная</w:t>
      </w:r>
      <w:r w:rsidRPr="00963BDA">
        <w:rPr>
          <w:rFonts w:ascii="Times New Roman" w:hAnsi="Times New Roman" w:cs="Times New Roman"/>
          <w:sz w:val="24"/>
          <w:szCs w:val="24"/>
        </w:rPr>
        <w:t xml:space="preserve"> деятельности ДОУ в соответствии с основными принципами и положениями </w:t>
      </w:r>
      <w:r w:rsidR="007F77FF">
        <w:rPr>
          <w:rFonts w:ascii="Times New Roman" w:hAnsi="Times New Roman" w:cs="Times New Roman"/>
          <w:sz w:val="24"/>
          <w:szCs w:val="24"/>
        </w:rPr>
        <w:t>стандарта дошкольного образования.</w:t>
      </w:r>
      <w:r w:rsidRPr="00963BDA">
        <w:rPr>
          <w:rFonts w:ascii="Times New Roman" w:hAnsi="Times New Roman" w:cs="Times New Roman"/>
          <w:sz w:val="24"/>
          <w:szCs w:val="24"/>
        </w:rPr>
        <w:t>.</w:t>
      </w:r>
    </w:p>
    <w:p w:rsidR="005749D8" w:rsidRPr="00AF7C6E" w:rsidRDefault="005749D8" w:rsidP="00AF7C6E">
      <w:pPr>
        <w:jc w:val="center"/>
        <w:rPr>
          <w:rFonts w:ascii="Times New Roman" w:hAnsi="Times New Roman" w:cs="Times New Roman"/>
          <w:b/>
          <w:sz w:val="24"/>
          <w:szCs w:val="24"/>
        </w:rPr>
      </w:pPr>
      <w:r w:rsidRPr="00AF7C6E">
        <w:rPr>
          <w:rFonts w:ascii="Times New Roman" w:hAnsi="Times New Roman" w:cs="Times New Roman"/>
          <w:b/>
          <w:sz w:val="24"/>
          <w:szCs w:val="24"/>
        </w:rPr>
        <w:t>Повышение профессионального мастерства педагогов</w:t>
      </w:r>
    </w:p>
    <w:p w:rsidR="005749D8" w:rsidRPr="005749D8" w:rsidRDefault="005749D8" w:rsidP="006856C7">
      <w:pPr>
        <w:ind w:firstLine="709"/>
        <w:jc w:val="both"/>
        <w:rPr>
          <w:rFonts w:ascii="Times New Roman" w:hAnsi="Times New Roman" w:cs="Times New Roman"/>
          <w:sz w:val="24"/>
          <w:szCs w:val="24"/>
        </w:rPr>
      </w:pPr>
      <w:r w:rsidRPr="00AF7C6E">
        <w:rPr>
          <w:rFonts w:ascii="Times New Roman" w:hAnsi="Times New Roman" w:cs="Times New Roman"/>
          <w:b/>
          <w:i/>
          <w:sz w:val="24"/>
          <w:szCs w:val="24"/>
        </w:rPr>
        <w:t>Актуальность.</w:t>
      </w:r>
      <w:r w:rsidRPr="005749D8">
        <w:rPr>
          <w:rFonts w:ascii="Times New Roman" w:hAnsi="Times New Roman" w:cs="Times New Roman"/>
          <w:sz w:val="24"/>
          <w:szCs w:val="24"/>
        </w:rPr>
        <w:t xml:space="preserve"> Ключевой фигурой модернизации образования является педагог. Для того, чтобы предоставить образовательные услуги требуемого качества, детский сад должен обладать высокопрофессиональным составом педагогических кадров, которые выступают носителями новой системы профессионально-педагогических ценностей, обладают высоким уровнем профессиональной компетентности и педагогического мастерства, способны органично адаптироваться к изменениям во внешней среде и соответствовать вызовам 21 века, а также быть мотивированы к непрерывному профессионально-личностному развитию и саморазвитию, самореализации в педагогическом и управленческом творчестве.</w:t>
      </w:r>
    </w:p>
    <w:p w:rsidR="005749D8" w:rsidRPr="005749D8" w:rsidRDefault="005749D8" w:rsidP="006856C7">
      <w:pPr>
        <w:ind w:firstLine="709"/>
        <w:jc w:val="both"/>
        <w:rPr>
          <w:rFonts w:ascii="Times New Roman" w:hAnsi="Times New Roman" w:cs="Times New Roman"/>
          <w:sz w:val="24"/>
          <w:szCs w:val="24"/>
        </w:rPr>
      </w:pPr>
      <w:r w:rsidRPr="000406CC">
        <w:rPr>
          <w:rFonts w:ascii="Times New Roman" w:hAnsi="Times New Roman" w:cs="Times New Roman"/>
          <w:b/>
          <w:i/>
          <w:sz w:val="24"/>
          <w:szCs w:val="24"/>
        </w:rPr>
        <w:lastRenderedPageBreak/>
        <w:t>Цель:</w:t>
      </w:r>
      <w:r w:rsidRPr="005749D8">
        <w:rPr>
          <w:rFonts w:ascii="Times New Roman" w:hAnsi="Times New Roman" w:cs="Times New Roman"/>
          <w:sz w:val="24"/>
          <w:szCs w:val="24"/>
        </w:rPr>
        <w:t xml:space="preserve"> формирование профессионального сообщества педагогов ДОУ как команды, обеспечивающей повышение качества образования на основе разработанного и внедренного пакета ресурсов</w:t>
      </w:r>
    </w:p>
    <w:p w:rsidR="00A856DC" w:rsidRDefault="00A856DC" w:rsidP="005749D8">
      <w:pPr>
        <w:rPr>
          <w:rFonts w:ascii="Times New Roman" w:hAnsi="Times New Roman" w:cs="Times New Roman"/>
          <w:b/>
          <w:i/>
          <w:sz w:val="24"/>
          <w:szCs w:val="24"/>
        </w:rPr>
      </w:pPr>
    </w:p>
    <w:p w:rsidR="005749D8" w:rsidRPr="000406CC" w:rsidRDefault="005749D8" w:rsidP="00D356A9">
      <w:pPr>
        <w:spacing w:line="240" w:lineRule="auto"/>
        <w:ind w:left="567"/>
        <w:rPr>
          <w:rFonts w:ascii="Times New Roman" w:hAnsi="Times New Roman" w:cs="Times New Roman"/>
          <w:b/>
          <w:i/>
          <w:sz w:val="24"/>
          <w:szCs w:val="24"/>
        </w:rPr>
      </w:pPr>
      <w:r w:rsidRPr="000406CC">
        <w:rPr>
          <w:rFonts w:ascii="Times New Roman" w:hAnsi="Times New Roman" w:cs="Times New Roman"/>
          <w:b/>
          <w:i/>
          <w:sz w:val="24"/>
          <w:szCs w:val="24"/>
        </w:rPr>
        <w:t>Задачи:</w:t>
      </w:r>
    </w:p>
    <w:p w:rsidR="005749D8" w:rsidRPr="00BE1D18" w:rsidRDefault="005749D8" w:rsidP="00D356A9">
      <w:pPr>
        <w:pStyle w:val="a4"/>
        <w:numPr>
          <w:ilvl w:val="0"/>
          <w:numId w:val="39"/>
        </w:numPr>
        <w:spacing w:line="240" w:lineRule="auto"/>
        <w:ind w:left="567"/>
        <w:jc w:val="both"/>
        <w:rPr>
          <w:rFonts w:ascii="Times New Roman" w:hAnsi="Times New Roman" w:cs="Times New Roman"/>
          <w:sz w:val="24"/>
          <w:szCs w:val="24"/>
        </w:rPr>
      </w:pPr>
      <w:r w:rsidRPr="00BE1D18">
        <w:rPr>
          <w:rFonts w:ascii="Times New Roman" w:hAnsi="Times New Roman" w:cs="Times New Roman"/>
          <w:sz w:val="24"/>
          <w:szCs w:val="24"/>
        </w:rPr>
        <w:t>разработать и внедрить пакет ресурсов, включающий: внутренний стандарт педагога ДОУ как инструмент его развития; модель постоянного профессионального роста;</w:t>
      </w:r>
    </w:p>
    <w:p w:rsidR="005749D8" w:rsidRPr="00BE1D18" w:rsidRDefault="005749D8" w:rsidP="00BE1D18">
      <w:pPr>
        <w:pStyle w:val="a4"/>
        <w:numPr>
          <w:ilvl w:val="0"/>
          <w:numId w:val="39"/>
        </w:numPr>
        <w:ind w:left="567"/>
        <w:jc w:val="both"/>
        <w:rPr>
          <w:rFonts w:ascii="Times New Roman" w:hAnsi="Times New Roman" w:cs="Times New Roman"/>
          <w:sz w:val="24"/>
          <w:szCs w:val="24"/>
        </w:rPr>
      </w:pPr>
      <w:r w:rsidRPr="00BE1D18">
        <w:rPr>
          <w:rFonts w:ascii="Times New Roman" w:hAnsi="Times New Roman" w:cs="Times New Roman"/>
          <w:sz w:val="24"/>
          <w:szCs w:val="24"/>
        </w:rPr>
        <w:t>создать систему непрерывного профессионального роста и развития умений педагога работать в зоне ближайшего развития ребенка во взаимодействии со всеми участниками образовательных отношений</w:t>
      </w:r>
    </w:p>
    <w:p w:rsidR="005749D8" w:rsidRPr="000406CC" w:rsidRDefault="005749D8" w:rsidP="00D356A9">
      <w:pPr>
        <w:spacing w:line="240" w:lineRule="auto"/>
        <w:ind w:firstLine="567"/>
        <w:jc w:val="both"/>
        <w:rPr>
          <w:rFonts w:ascii="Times New Roman" w:hAnsi="Times New Roman" w:cs="Times New Roman"/>
          <w:b/>
          <w:i/>
          <w:sz w:val="24"/>
          <w:szCs w:val="24"/>
        </w:rPr>
      </w:pPr>
      <w:r w:rsidRPr="000406CC">
        <w:rPr>
          <w:rFonts w:ascii="Times New Roman" w:hAnsi="Times New Roman" w:cs="Times New Roman"/>
          <w:b/>
          <w:i/>
          <w:sz w:val="24"/>
          <w:szCs w:val="24"/>
        </w:rPr>
        <w:t>Ожидаемые результаты:</w:t>
      </w:r>
    </w:p>
    <w:p w:rsidR="005749D8" w:rsidRPr="00BE1D18" w:rsidRDefault="005749D8" w:rsidP="00D356A9">
      <w:pPr>
        <w:pStyle w:val="a4"/>
        <w:numPr>
          <w:ilvl w:val="0"/>
          <w:numId w:val="40"/>
        </w:numPr>
        <w:spacing w:line="240" w:lineRule="auto"/>
        <w:ind w:left="567"/>
        <w:jc w:val="both"/>
        <w:rPr>
          <w:rFonts w:ascii="Times New Roman" w:hAnsi="Times New Roman" w:cs="Times New Roman"/>
          <w:sz w:val="24"/>
          <w:szCs w:val="24"/>
        </w:rPr>
      </w:pPr>
      <w:r w:rsidRPr="00BE1D18">
        <w:rPr>
          <w:rFonts w:ascii="Times New Roman" w:hAnsi="Times New Roman" w:cs="Times New Roman"/>
          <w:sz w:val="24"/>
          <w:szCs w:val="24"/>
        </w:rPr>
        <w:t>разработана структурно-функциональная модель повышения профессиональной компетентности педагогов ДОУ;</w:t>
      </w:r>
    </w:p>
    <w:p w:rsidR="005749D8" w:rsidRPr="00BE1D18" w:rsidRDefault="005749D8" w:rsidP="00BE1D18">
      <w:pPr>
        <w:pStyle w:val="a4"/>
        <w:numPr>
          <w:ilvl w:val="0"/>
          <w:numId w:val="40"/>
        </w:numPr>
        <w:ind w:left="567"/>
        <w:jc w:val="both"/>
        <w:rPr>
          <w:rFonts w:ascii="Times New Roman" w:hAnsi="Times New Roman" w:cs="Times New Roman"/>
          <w:sz w:val="24"/>
          <w:szCs w:val="24"/>
        </w:rPr>
      </w:pPr>
      <w:r w:rsidRPr="00BE1D18">
        <w:rPr>
          <w:rFonts w:ascii="Times New Roman" w:hAnsi="Times New Roman" w:cs="Times New Roman"/>
          <w:sz w:val="24"/>
          <w:szCs w:val="24"/>
        </w:rPr>
        <w:t>создан внутренний стандарт педагога ДОУ как инструмент его развития;</w:t>
      </w:r>
    </w:p>
    <w:p w:rsidR="005749D8" w:rsidRPr="00BE1D18" w:rsidRDefault="005749D8" w:rsidP="00BE1D18">
      <w:pPr>
        <w:pStyle w:val="a4"/>
        <w:numPr>
          <w:ilvl w:val="0"/>
          <w:numId w:val="40"/>
        </w:numPr>
        <w:ind w:left="567"/>
        <w:jc w:val="both"/>
        <w:rPr>
          <w:rFonts w:ascii="Times New Roman" w:hAnsi="Times New Roman" w:cs="Times New Roman"/>
          <w:sz w:val="24"/>
          <w:szCs w:val="24"/>
        </w:rPr>
      </w:pPr>
      <w:r w:rsidRPr="00BE1D18">
        <w:rPr>
          <w:rFonts w:ascii="Times New Roman" w:hAnsi="Times New Roman" w:cs="Times New Roman"/>
          <w:sz w:val="24"/>
          <w:szCs w:val="24"/>
        </w:rPr>
        <w:t>качественные изменения в профессиональных позициях педагогов, в формах и методах их взаимодействия с детьми, родителями, сообществом.</w:t>
      </w:r>
    </w:p>
    <w:p w:rsidR="005749D8" w:rsidRPr="000406CC" w:rsidRDefault="005749D8" w:rsidP="000406CC">
      <w:pPr>
        <w:jc w:val="center"/>
        <w:rPr>
          <w:rFonts w:ascii="Times New Roman" w:hAnsi="Times New Roman" w:cs="Times New Roman"/>
          <w:b/>
          <w:sz w:val="24"/>
          <w:szCs w:val="24"/>
        </w:rPr>
      </w:pPr>
      <w:r w:rsidRPr="000406CC">
        <w:rPr>
          <w:rFonts w:ascii="Times New Roman" w:hAnsi="Times New Roman" w:cs="Times New Roman"/>
          <w:b/>
          <w:sz w:val="24"/>
          <w:szCs w:val="24"/>
        </w:rPr>
        <w:t>Информатизация образовательного процесса</w:t>
      </w:r>
    </w:p>
    <w:p w:rsidR="00292E60" w:rsidRDefault="005749D8" w:rsidP="006856C7">
      <w:pPr>
        <w:ind w:firstLine="709"/>
        <w:jc w:val="both"/>
        <w:rPr>
          <w:rFonts w:ascii="Times New Roman" w:hAnsi="Times New Roman" w:cs="Times New Roman"/>
          <w:sz w:val="24"/>
          <w:szCs w:val="24"/>
        </w:rPr>
      </w:pPr>
      <w:r w:rsidRPr="000406CC">
        <w:rPr>
          <w:rFonts w:ascii="Times New Roman" w:hAnsi="Times New Roman" w:cs="Times New Roman"/>
          <w:b/>
          <w:i/>
          <w:sz w:val="24"/>
          <w:szCs w:val="24"/>
        </w:rPr>
        <w:t>Актуальность.</w:t>
      </w:r>
      <w:r w:rsidRPr="005749D8">
        <w:rPr>
          <w:rFonts w:ascii="Times New Roman" w:hAnsi="Times New Roman" w:cs="Times New Roman"/>
          <w:sz w:val="24"/>
          <w:szCs w:val="24"/>
        </w:rPr>
        <w:t xml:space="preserve"> Информационная среда является одновременно и условием эффективности информационных технологий, и информационно-технологическим инструментом. Концептуальными основаниями для проектирования и модернизации информационно-коммуникационной среды ДОУ являются целевые ориентиры ДО: ребенок проявляет инициативу и самостоятельность в разных видах деятельности; активно взаимодействует со сверстниками и взрослыми; ребенок становится активным в выборе содержания своего образования, является субъектом образования. </w:t>
      </w:r>
    </w:p>
    <w:p w:rsidR="005749D8" w:rsidRPr="005749D8" w:rsidRDefault="005749D8" w:rsidP="006856C7">
      <w:pPr>
        <w:ind w:firstLine="709"/>
        <w:jc w:val="both"/>
        <w:rPr>
          <w:rFonts w:ascii="Times New Roman" w:hAnsi="Times New Roman" w:cs="Times New Roman"/>
          <w:sz w:val="24"/>
          <w:szCs w:val="24"/>
        </w:rPr>
      </w:pPr>
      <w:r w:rsidRPr="000406CC">
        <w:rPr>
          <w:rFonts w:ascii="Times New Roman" w:hAnsi="Times New Roman" w:cs="Times New Roman"/>
          <w:b/>
          <w:i/>
          <w:sz w:val="24"/>
          <w:szCs w:val="24"/>
        </w:rPr>
        <w:t>Цель:</w:t>
      </w:r>
      <w:r w:rsidRPr="005749D8">
        <w:rPr>
          <w:rFonts w:ascii="Times New Roman" w:hAnsi="Times New Roman" w:cs="Times New Roman"/>
          <w:sz w:val="24"/>
          <w:szCs w:val="24"/>
        </w:rPr>
        <w:t xml:space="preserve"> </w:t>
      </w:r>
      <w:r w:rsidR="006C1DFB">
        <w:rPr>
          <w:rFonts w:ascii="Times New Roman" w:hAnsi="Times New Roman" w:cs="Times New Roman"/>
          <w:sz w:val="24"/>
          <w:szCs w:val="24"/>
        </w:rPr>
        <w:t>Обновление</w:t>
      </w:r>
      <w:r w:rsidRPr="005749D8">
        <w:rPr>
          <w:rFonts w:ascii="Times New Roman" w:hAnsi="Times New Roman" w:cs="Times New Roman"/>
          <w:sz w:val="24"/>
          <w:szCs w:val="24"/>
        </w:rPr>
        <w:t xml:space="preserve"> информационно-коммуникационной среды ДОУ как условие обеспечения целевых ориентиров дошкольного образования</w:t>
      </w:r>
    </w:p>
    <w:p w:rsidR="005749D8" w:rsidRPr="000406CC" w:rsidRDefault="005749D8" w:rsidP="00D356A9">
      <w:pPr>
        <w:spacing w:line="240" w:lineRule="auto"/>
        <w:ind w:firstLine="567"/>
        <w:rPr>
          <w:rFonts w:ascii="Times New Roman" w:hAnsi="Times New Roman" w:cs="Times New Roman"/>
          <w:b/>
          <w:i/>
          <w:sz w:val="24"/>
          <w:szCs w:val="24"/>
        </w:rPr>
      </w:pPr>
      <w:r w:rsidRPr="000406CC">
        <w:rPr>
          <w:rFonts w:ascii="Times New Roman" w:hAnsi="Times New Roman" w:cs="Times New Roman"/>
          <w:b/>
          <w:i/>
          <w:sz w:val="24"/>
          <w:szCs w:val="24"/>
        </w:rPr>
        <w:t>Задачи:</w:t>
      </w:r>
    </w:p>
    <w:p w:rsidR="005749D8" w:rsidRPr="00963BDA" w:rsidRDefault="005749D8" w:rsidP="007F77FF">
      <w:pPr>
        <w:pStyle w:val="a4"/>
        <w:numPr>
          <w:ilvl w:val="0"/>
          <w:numId w:val="22"/>
        </w:numPr>
        <w:spacing w:line="240" w:lineRule="auto"/>
        <w:ind w:left="567" w:right="-2" w:hanging="207"/>
        <w:jc w:val="both"/>
        <w:rPr>
          <w:rFonts w:ascii="Times New Roman" w:hAnsi="Times New Roman" w:cs="Times New Roman"/>
          <w:sz w:val="24"/>
          <w:szCs w:val="24"/>
        </w:rPr>
      </w:pPr>
      <w:r w:rsidRPr="00963BDA">
        <w:rPr>
          <w:rFonts w:ascii="Times New Roman" w:hAnsi="Times New Roman" w:cs="Times New Roman"/>
          <w:sz w:val="24"/>
          <w:szCs w:val="24"/>
        </w:rPr>
        <w:t>разработать комплексную модель информационно-коммуникационной среды ДОУ</w:t>
      </w:r>
    </w:p>
    <w:p w:rsidR="005749D8" w:rsidRPr="00963BDA" w:rsidRDefault="005749D8" w:rsidP="007F77FF">
      <w:pPr>
        <w:pStyle w:val="a4"/>
        <w:numPr>
          <w:ilvl w:val="0"/>
          <w:numId w:val="22"/>
        </w:numPr>
        <w:ind w:left="567" w:right="-2" w:hanging="207"/>
        <w:jc w:val="both"/>
        <w:rPr>
          <w:rFonts w:ascii="Times New Roman" w:hAnsi="Times New Roman" w:cs="Times New Roman"/>
          <w:sz w:val="24"/>
          <w:szCs w:val="24"/>
        </w:rPr>
      </w:pPr>
      <w:r w:rsidRPr="00963BDA">
        <w:rPr>
          <w:rFonts w:ascii="Times New Roman" w:hAnsi="Times New Roman" w:cs="Times New Roman"/>
          <w:sz w:val="24"/>
          <w:szCs w:val="24"/>
        </w:rPr>
        <w:t>проанализировать, описать и систематизировать образовательные ситуации, создаваемые средствами ИТ, расширяющие пространство инициативы ребенка;</w:t>
      </w:r>
    </w:p>
    <w:p w:rsidR="005749D8" w:rsidRPr="00963BDA" w:rsidRDefault="005749D8" w:rsidP="007F77FF">
      <w:pPr>
        <w:pStyle w:val="a4"/>
        <w:numPr>
          <w:ilvl w:val="0"/>
          <w:numId w:val="22"/>
        </w:numPr>
        <w:ind w:left="567" w:right="-2" w:hanging="207"/>
        <w:jc w:val="both"/>
        <w:rPr>
          <w:rFonts w:ascii="Times New Roman" w:hAnsi="Times New Roman" w:cs="Times New Roman"/>
          <w:b/>
          <w:i/>
          <w:sz w:val="24"/>
          <w:szCs w:val="24"/>
        </w:rPr>
      </w:pPr>
      <w:r w:rsidRPr="00963BDA">
        <w:rPr>
          <w:rFonts w:ascii="Times New Roman" w:hAnsi="Times New Roman" w:cs="Times New Roman"/>
          <w:sz w:val="24"/>
          <w:szCs w:val="24"/>
        </w:rPr>
        <w:t xml:space="preserve">создать условия для повышения ИКТ-компетентности педагогов ДОУ, развитие компетентностей по созданию социальной ситуации развития ребенка в соответствии с п. 3.2.5. ФГОС ДО средствами </w:t>
      </w:r>
      <w:r w:rsidRPr="00963BDA">
        <w:rPr>
          <w:rFonts w:ascii="Times New Roman" w:hAnsi="Times New Roman" w:cs="Times New Roman"/>
          <w:b/>
          <w:i/>
          <w:sz w:val="24"/>
          <w:szCs w:val="24"/>
        </w:rPr>
        <w:t>ИКТ.</w:t>
      </w:r>
    </w:p>
    <w:p w:rsidR="005749D8" w:rsidRPr="000406CC" w:rsidRDefault="005749D8" w:rsidP="007F77FF">
      <w:pPr>
        <w:spacing w:line="240" w:lineRule="auto"/>
        <w:ind w:right="-2" w:firstLine="567"/>
        <w:rPr>
          <w:rFonts w:ascii="Times New Roman" w:hAnsi="Times New Roman" w:cs="Times New Roman"/>
          <w:b/>
          <w:i/>
          <w:sz w:val="24"/>
          <w:szCs w:val="24"/>
        </w:rPr>
      </w:pPr>
      <w:r w:rsidRPr="000406CC">
        <w:rPr>
          <w:rFonts w:ascii="Times New Roman" w:hAnsi="Times New Roman" w:cs="Times New Roman"/>
          <w:b/>
          <w:i/>
          <w:sz w:val="24"/>
          <w:szCs w:val="24"/>
        </w:rPr>
        <w:t>Ожидаемые результаты:</w:t>
      </w:r>
    </w:p>
    <w:p w:rsidR="005749D8" w:rsidRPr="00963BDA" w:rsidRDefault="005749D8" w:rsidP="007F77FF">
      <w:pPr>
        <w:pStyle w:val="a4"/>
        <w:numPr>
          <w:ilvl w:val="0"/>
          <w:numId w:val="22"/>
        </w:numPr>
        <w:spacing w:line="240" w:lineRule="auto"/>
        <w:ind w:left="567" w:right="-2"/>
        <w:jc w:val="both"/>
        <w:rPr>
          <w:rFonts w:ascii="Times New Roman" w:hAnsi="Times New Roman" w:cs="Times New Roman"/>
          <w:sz w:val="24"/>
          <w:szCs w:val="24"/>
        </w:rPr>
      </w:pPr>
      <w:r w:rsidRPr="00963BDA">
        <w:rPr>
          <w:rFonts w:ascii="Times New Roman" w:hAnsi="Times New Roman" w:cs="Times New Roman"/>
          <w:sz w:val="24"/>
          <w:szCs w:val="24"/>
        </w:rPr>
        <w:t>повышение роли информационных процессов;</w:t>
      </w:r>
    </w:p>
    <w:p w:rsidR="005749D8" w:rsidRPr="00121114" w:rsidRDefault="005749D8" w:rsidP="007F77FF">
      <w:pPr>
        <w:pStyle w:val="a4"/>
        <w:numPr>
          <w:ilvl w:val="0"/>
          <w:numId w:val="22"/>
        </w:numPr>
        <w:spacing w:line="240" w:lineRule="auto"/>
        <w:ind w:left="567" w:right="-2"/>
        <w:jc w:val="both"/>
        <w:rPr>
          <w:rFonts w:ascii="Times New Roman" w:hAnsi="Times New Roman" w:cs="Times New Roman"/>
          <w:sz w:val="24"/>
          <w:szCs w:val="24"/>
        </w:rPr>
      </w:pPr>
      <w:r w:rsidRPr="00963BDA">
        <w:rPr>
          <w:rFonts w:ascii="Times New Roman" w:hAnsi="Times New Roman" w:cs="Times New Roman"/>
          <w:sz w:val="24"/>
          <w:szCs w:val="24"/>
        </w:rPr>
        <w:t>повышение потребности в информации и в средствах для ее</w:t>
      </w:r>
      <w:r w:rsidR="00121114">
        <w:rPr>
          <w:rFonts w:ascii="Times New Roman" w:hAnsi="Times New Roman" w:cs="Times New Roman"/>
          <w:sz w:val="24"/>
          <w:szCs w:val="24"/>
        </w:rPr>
        <w:t xml:space="preserve"> </w:t>
      </w:r>
      <w:r w:rsidRPr="00121114">
        <w:rPr>
          <w:rFonts w:ascii="Times New Roman" w:hAnsi="Times New Roman" w:cs="Times New Roman"/>
          <w:sz w:val="24"/>
          <w:szCs w:val="24"/>
        </w:rPr>
        <w:t>производства, обработки, хранения и использования;</w:t>
      </w:r>
    </w:p>
    <w:p w:rsidR="005749D8" w:rsidRPr="00963BDA" w:rsidRDefault="005749D8" w:rsidP="007F77FF">
      <w:pPr>
        <w:pStyle w:val="a4"/>
        <w:numPr>
          <w:ilvl w:val="0"/>
          <w:numId w:val="22"/>
        </w:numPr>
        <w:ind w:left="567" w:right="-2"/>
        <w:jc w:val="both"/>
        <w:rPr>
          <w:rFonts w:ascii="Times New Roman" w:hAnsi="Times New Roman" w:cs="Times New Roman"/>
          <w:sz w:val="24"/>
          <w:szCs w:val="24"/>
        </w:rPr>
      </w:pPr>
      <w:r w:rsidRPr="00963BDA">
        <w:rPr>
          <w:rFonts w:ascii="Times New Roman" w:hAnsi="Times New Roman" w:cs="Times New Roman"/>
          <w:sz w:val="24"/>
          <w:szCs w:val="24"/>
        </w:rPr>
        <w:t xml:space="preserve">увеличение потоков информации в образовательной деятельности, планирование внедрения новых информационных технологий (НИТ) – применение электронных </w:t>
      </w:r>
      <w:r w:rsidRPr="00963BDA">
        <w:rPr>
          <w:rFonts w:ascii="Times New Roman" w:hAnsi="Times New Roman" w:cs="Times New Roman"/>
          <w:sz w:val="24"/>
          <w:szCs w:val="24"/>
        </w:rPr>
        <w:lastRenderedPageBreak/>
        <w:t>средств для работы с информацией, наряду с традиционными информационными технологиями, в которых используются традиционные носители информации;</w:t>
      </w:r>
    </w:p>
    <w:p w:rsidR="005749D8" w:rsidRPr="00121114" w:rsidRDefault="005749D8" w:rsidP="006856C7">
      <w:pPr>
        <w:pStyle w:val="a4"/>
        <w:numPr>
          <w:ilvl w:val="0"/>
          <w:numId w:val="22"/>
        </w:numPr>
        <w:ind w:left="0" w:firstLine="709"/>
        <w:jc w:val="both"/>
        <w:rPr>
          <w:rFonts w:ascii="Times New Roman" w:hAnsi="Times New Roman" w:cs="Times New Roman"/>
          <w:sz w:val="24"/>
          <w:szCs w:val="24"/>
        </w:rPr>
      </w:pPr>
      <w:r w:rsidRPr="00121114">
        <w:rPr>
          <w:rFonts w:ascii="Times New Roman" w:hAnsi="Times New Roman" w:cs="Times New Roman"/>
          <w:sz w:val="24"/>
          <w:szCs w:val="24"/>
        </w:rPr>
        <w:t>планирование организации образовательного процесса как информационного, в котором происходит получение информации воспитанниками, ее переработка и использование.</w:t>
      </w:r>
    </w:p>
    <w:p w:rsidR="005749D8" w:rsidRPr="000406CC" w:rsidRDefault="005749D8" w:rsidP="000406CC">
      <w:pPr>
        <w:jc w:val="center"/>
        <w:rPr>
          <w:rFonts w:ascii="Times New Roman" w:hAnsi="Times New Roman" w:cs="Times New Roman"/>
          <w:b/>
          <w:sz w:val="24"/>
          <w:szCs w:val="24"/>
        </w:rPr>
      </w:pPr>
      <w:r w:rsidRPr="000406CC">
        <w:rPr>
          <w:rFonts w:ascii="Times New Roman" w:hAnsi="Times New Roman" w:cs="Times New Roman"/>
          <w:b/>
          <w:sz w:val="24"/>
          <w:szCs w:val="24"/>
        </w:rPr>
        <w:t>Развитие инновационных процессов в ДОУ</w:t>
      </w:r>
    </w:p>
    <w:p w:rsidR="001F7694" w:rsidRDefault="005749D8" w:rsidP="006856C7">
      <w:pPr>
        <w:spacing w:line="240" w:lineRule="auto"/>
        <w:ind w:firstLine="709"/>
        <w:jc w:val="both"/>
        <w:rPr>
          <w:rFonts w:ascii="Times New Roman" w:hAnsi="Times New Roman" w:cs="Times New Roman"/>
          <w:sz w:val="24"/>
          <w:szCs w:val="24"/>
        </w:rPr>
      </w:pPr>
      <w:r w:rsidRPr="000406CC">
        <w:rPr>
          <w:rFonts w:ascii="Times New Roman" w:hAnsi="Times New Roman" w:cs="Times New Roman"/>
          <w:b/>
          <w:sz w:val="24"/>
          <w:szCs w:val="24"/>
        </w:rPr>
        <w:t>Актуальность.</w:t>
      </w:r>
      <w:r w:rsidRPr="005749D8">
        <w:rPr>
          <w:rFonts w:ascii="Times New Roman" w:hAnsi="Times New Roman" w:cs="Times New Roman"/>
          <w:sz w:val="24"/>
          <w:szCs w:val="24"/>
        </w:rPr>
        <w:t xml:space="preserve"> Уровень развития дошкольного образовательного учреждения зависит от уровня развития инновационного потенциала всего педагогического коллектива и каждого педагога в отдельности. </w:t>
      </w:r>
    </w:p>
    <w:p w:rsidR="005749D8" w:rsidRPr="005749D8" w:rsidRDefault="005749D8" w:rsidP="006856C7">
      <w:pPr>
        <w:spacing w:line="240" w:lineRule="auto"/>
        <w:ind w:firstLine="709"/>
        <w:jc w:val="both"/>
        <w:rPr>
          <w:rFonts w:ascii="Times New Roman" w:hAnsi="Times New Roman" w:cs="Times New Roman"/>
          <w:sz w:val="24"/>
          <w:szCs w:val="24"/>
        </w:rPr>
      </w:pPr>
      <w:r w:rsidRPr="000406CC">
        <w:rPr>
          <w:rFonts w:ascii="Times New Roman" w:hAnsi="Times New Roman" w:cs="Times New Roman"/>
          <w:b/>
          <w:sz w:val="24"/>
          <w:szCs w:val="24"/>
        </w:rPr>
        <w:t>Цель:</w:t>
      </w:r>
      <w:r w:rsidRPr="005749D8">
        <w:rPr>
          <w:rFonts w:ascii="Times New Roman" w:hAnsi="Times New Roman" w:cs="Times New Roman"/>
          <w:sz w:val="24"/>
          <w:szCs w:val="24"/>
        </w:rPr>
        <w:t xml:space="preserve"> формирование готовности педагогов дошкольного образовательного учреждения к инновационной деятельности</w:t>
      </w:r>
    </w:p>
    <w:p w:rsidR="005749D8" w:rsidRPr="000406CC" w:rsidRDefault="005749D8" w:rsidP="006856C7">
      <w:pPr>
        <w:spacing w:line="240" w:lineRule="auto"/>
        <w:ind w:firstLine="709"/>
        <w:jc w:val="both"/>
        <w:rPr>
          <w:rFonts w:ascii="Times New Roman" w:hAnsi="Times New Roman" w:cs="Times New Roman"/>
          <w:b/>
          <w:sz w:val="24"/>
          <w:szCs w:val="24"/>
        </w:rPr>
      </w:pPr>
      <w:r w:rsidRPr="000406CC">
        <w:rPr>
          <w:rFonts w:ascii="Times New Roman" w:hAnsi="Times New Roman" w:cs="Times New Roman"/>
          <w:b/>
          <w:sz w:val="24"/>
          <w:szCs w:val="24"/>
        </w:rPr>
        <w:t>Задачи:</w:t>
      </w:r>
    </w:p>
    <w:p w:rsidR="005749D8" w:rsidRPr="00121114" w:rsidRDefault="005749D8" w:rsidP="006856C7">
      <w:pPr>
        <w:pStyle w:val="a4"/>
        <w:numPr>
          <w:ilvl w:val="0"/>
          <w:numId w:val="25"/>
        </w:numPr>
        <w:spacing w:line="240" w:lineRule="auto"/>
        <w:ind w:left="0" w:firstLine="709"/>
        <w:jc w:val="both"/>
        <w:rPr>
          <w:rFonts w:ascii="Times New Roman" w:hAnsi="Times New Roman" w:cs="Times New Roman"/>
          <w:sz w:val="24"/>
          <w:szCs w:val="24"/>
        </w:rPr>
      </w:pPr>
      <w:r w:rsidRPr="00121114">
        <w:rPr>
          <w:rFonts w:ascii="Times New Roman" w:hAnsi="Times New Roman" w:cs="Times New Roman"/>
          <w:sz w:val="24"/>
          <w:szCs w:val="24"/>
        </w:rPr>
        <w:t>совершенствование организационно-мотивационных условий включения педагогов в инновационную деятельность;</w:t>
      </w:r>
    </w:p>
    <w:p w:rsidR="005749D8" w:rsidRPr="00121114" w:rsidRDefault="005749D8" w:rsidP="006856C7">
      <w:pPr>
        <w:pStyle w:val="a4"/>
        <w:numPr>
          <w:ilvl w:val="0"/>
          <w:numId w:val="25"/>
        </w:numPr>
        <w:spacing w:line="240" w:lineRule="auto"/>
        <w:ind w:left="0" w:firstLine="709"/>
        <w:jc w:val="both"/>
        <w:rPr>
          <w:rFonts w:ascii="Times New Roman" w:hAnsi="Times New Roman" w:cs="Times New Roman"/>
          <w:sz w:val="24"/>
          <w:szCs w:val="24"/>
        </w:rPr>
      </w:pPr>
      <w:r w:rsidRPr="00121114">
        <w:rPr>
          <w:rFonts w:ascii="Times New Roman" w:hAnsi="Times New Roman" w:cs="Times New Roman"/>
          <w:sz w:val="24"/>
          <w:szCs w:val="24"/>
        </w:rPr>
        <w:t>создание структурных подразделений – творческих групп педагогов по проблемам;</w:t>
      </w:r>
    </w:p>
    <w:p w:rsidR="005749D8" w:rsidRPr="00121114" w:rsidRDefault="005749D8" w:rsidP="006856C7">
      <w:pPr>
        <w:pStyle w:val="a4"/>
        <w:numPr>
          <w:ilvl w:val="0"/>
          <w:numId w:val="25"/>
        </w:numPr>
        <w:spacing w:line="240" w:lineRule="auto"/>
        <w:ind w:left="0" w:firstLine="709"/>
        <w:jc w:val="both"/>
        <w:rPr>
          <w:rFonts w:ascii="Times New Roman" w:hAnsi="Times New Roman" w:cs="Times New Roman"/>
          <w:sz w:val="24"/>
          <w:szCs w:val="24"/>
        </w:rPr>
      </w:pPr>
      <w:r w:rsidRPr="00121114">
        <w:rPr>
          <w:rFonts w:ascii="Times New Roman" w:hAnsi="Times New Roman" w:cs="Times New Roman"/>
          <w:sz w:val="24"/>
          <w:szCs w:val="24"/>
        </w:rPr>
        <w:t>использование активных форм методической работы с педагогическим коллективом (семинары-практикумы, деловые игры, педагогические гостиные, моделирование и анализ проблемных ситуаций);</w:t>
      </w:r>
    </w:p>
    <w:p w:rsidR="005749D8" w:rsidRPr="00121114" w:rsidRDefault="005749D8" w:rsidP="006856C7">
      <w:pPr>
        <w:pStyle w:val="a4"/>
        <w:numPr>
          <w:ilvl w:val="0"/>
          <w:numId w:val="25"/>
        </w:numPr>
        <w:spacing w:line="240" w:lineRule="auto"/>
        <w:ind w:left="0" w:firstLine="709"/>
        <w:jc w:val="both"/>
        <w:rPr>
          <w:rFonts w:ascii="Times New Roman" w:hAnsi="Times New Roman" w:cs="Times New Roman"/>
          <w:sz w:val="24"/>
          <w:szCs w:val="24"/>
        </w:rPr>
      </w:pPr>
      <w:r w:rsidRPr="00121114">
        <w:rPr>
          <w:rFonts w:ascii="Times New Roman" w:hAnsi="Times New Roman" w:cs="Times New Roman"/>
          <w:sz w:val="24"/>
          <w:szCs w:val="24"/>
        </w:rPr>
        <w:t>разработка программ профессионального роста педагогов с учетом индивидуально-дифференцированного подхода к каждому воспитателю для повышения профессиональной и методической компетентности.</w:t>
      </w:r>
    </w:p>
    <w:p w:rsidR="005749D8" w:rsidRPr="000406CC" w:rsidRDefault="005749D8" w:rsidP="006856C7">
      <w:pPr>
        <w:ind w:firstLine="709"/>
        <w:jc w:val="both"/>
        <w:rPr>
          <w:rFonts w:ascii="Times New Roman" w:hAnsi="Times New Roman" w:cs="Times New Roman"/>
          <w:b/>
          <w:i/>
          <w:sz w:val="24"/>
          <w:szCs w:val="24"/>
        </w:rPr>
      </w:pPr>
      <w:r w:rsidRPr="000406CC">
        <w:rPr>
          <w:rFonts w:ascii="Times New Roman" w:hAnsi="Times New Roman" w:cs="Times New Roman"/>
          <w:b/>
          <w:i/>
          <w:sz w:val="24"/>
          <w:szCs w:val="24"/>
        </w:rPr>
        <w:t>Ожидаемые результаты:</w:t>
      </w:r>
    </w:p>
    <w:p w:rsidR="005749D8" w:rsidRPr="00121114" w:rsidRDefault="005749D8" w:rsidP="006856C7">
      <w:pPr>
        <w:pStyle w:val="a4"/>
        <w:numPr>
          <w:ilvl w:val="0"/>
          <w:numId w:val="25"/>
        </w:numPr>
        <w:ind w:left="0" w:firstLine="709"/>
        <w:jc w:val="both"/>
        <w:rPr>
          <w:rFonts w:ascii="Times New Roman" w:hAnsi="Times New Roman" w:cs="Times New Roman"/>
          <w:sz w:val="24"/>
          <w:szCs w:val="24"/>
        </w:rPr>
      </w:pPr>
      <w:r w:rsidRPr="00121114">
        <w:rPr>
          <w:rFonts w:ascii="Times New Roman" w:hAnsi="Times New Roman" w:cs="Times New Roman"/>
          <w:sz w:val="24"/>
          <w:szCs w:val="24"/>
        </w:rPr>
        <w:t>повышение уровня готовности педагогов к инновационной деятельности;</w:t>
      </w:r>
    </w:p>
    <w:p w:rsidR="005749D8" w:rsidRPr="00121114" w:rsidRDefault="005749D8" w:rsidP="006856C7">
      <w:pPr>
        <w:pStyle w:val="a4"/>
        <w:numPr>
          <w:ilvl w:val="0"/>
          <w:numId w:val="25"/>
        </w:numPr>
        <w:ind w:left="0" w:firstLine="709"/>
        <w:jc w:val="both"/>
        <w:rPr>
          <w:rFonts w:ascii="Times New Roman" w:hAnsi="Times New Roman" w:cs="Times New Roman"/>
          <w:sz w:val="24"/>
          <w:szCs w:val="24"/>
        </w:rPr>
      </w:pPr>
      <w:r w:rsidRPr="00121114">
        <w:rPr>
          <w:rFonts w:ascii="Times New Roman" w:hAnsi="Times New Roman" w:cs="Times New Roman"/>
          <w:sz w:val="24"/>
          <w:szCs w:val="24"/>
        </w:rPr>
        <w:t>участие ДОУ и отдельных педагогов, успешно реализовавших свои экспериментальные программы, в научно-практических конференциях, конкурсах, выпуске методических пособий, научных статей, в том числе, используя возможности электронных ресурсов для организации распространения инновационного опыта;</w:t>
      </w:r>
    </w:p>
    <w:p w:rsidR="005749D8" w:rsidRPr="00121114" w:rsidRDefault="005749D8" w:rsidP="006856C7">
      <w:pPr>
        <w:pStyle w:val="a4"/>
        <w:numPr>
          <w:ilvl w:val="0"/>
          <w:numId w:val="25"/>
        </w:numPr>
        <w:ind w:left="0" w:firstLine="709"/>
        <w:jc w:val="both"/>
        <w:rPr>
          <w:rFonts w:ascii="Times New Roman" w:hAnsi="Times New Roman" w:cs="Times New Roman"/>
          <w:sz w:val="24"/>
          <w:szCs w:val="24"/>
        </w:rPr>
      </w:pPr>
      <w:r w:rsidRPr="00121114">
        <w:rPr>
          <w:rFonts w:ascii="Times New Roman" w:hAnsi="Times New Roman" w:cs="Times New Roman"/>
          <w:sz w:val="24"/>
          <w:szCs w:val="24"/>
        </w:rPr>
        <w:t>создание банка данных по приоритетным направлениям инновационной деятельности в ДОУ, деятельности педагогов-новаторов, их теоретических и методических разработок.</w:t>
      </w:r>
    </w:p>
    <w:p w:rsidR="005749D8" w:rsidRPr="005749D8" w:rsidRDefault="00431A8A" w:rsidP="006856C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749D8" w:rsidRPr="005749D8">
        <w:rPr>
          <w:rFonts w:ascii="Times New Roman" w:hAnsi="Times New Roman" w:cs="Times New Roman"/>
          <w:sz w:val="24"/>
          <w:szCs w:val="24"/>
        </w:rPr>
        <w:t>Взаимодействие с семьей и другими социальными партнерами</w:t>
      </w:r>
    </w:p>
    <w:p w:rsidR="00754E0B" w:rsidRDefault="005749D8" w:rsidP="006856C7">
      <w:pPr>
        <w:tabs>
          <w:tab w:val="left" w:pos="1134"/>
        </w:tabs>
        <w:spacing w:line="240" w:lineRule="auto"/>
        <w:ind w:firstLine="709"/>
        <w:jc w:val="both"/>
        <w:rPr>
          <w:rFonts w:ascii="Times New Roman" w:hAnsi="Times New Roman" w:cs="Times New Roman"/>
          <w:sz w:val="24"/>
          <w:szCs w:val="24"/>
        </w:rPr>
      </w:pPr>
      <w:r w:rsidRPr="000406CC">
        <w:rPr>
          <w:rFonts w:ascii="Times New Roman" w:hAnsi="Times New Roman" w:cs="Times New Roman"/>
          <w:b/>
          <w:i/>
          <w:sz w:val="24"/>
          <w:szCs w:val="24"/>
        </w:rPr>
        <w:t>Актуальность</w:t>
      </w:r>
      <w:r w:rsidRPr="005749D8">
        <w:rPr>
          <w:rFonts w:ascii="Times New Roman" w:hAnsi="Times New Roman" w:cs="Times New Roman"/>
          <w:sz w:val="24"/>
          <w:szCs w:val="24"/>
        </w:rPr>
        <w:t xml:space="preserve">. Родители и другие члены семьи ребенка являются самыми важными людьми в жизни ребенка. Они вовлечены в обучение и развитие своих детей с самого их рождения. Семья обеспечивает культурный фундамент и систему ценностей для процесса социализации ребенка. Вовлечение родителей и семьи – это не просто их участие в занятиях, мероприятиях и программах, которые составляют мир ребенка. Вовлечение подразумевает и понимание ребенка – настолько хорошо, что они знают, что значат определенные настроения ребенка или как он справляется с трудностями в окружении и ситуациями. Партнерство с семьями способствует созданию большей преемственности между средой дома и детского сада. В настоящее время взаимоотношения между сотрудниками детского сада и родителями неоднозначны. Педагоги считают, что они специалисты и семьи не могут сомневаться в их решениях. </w:t>
      </w:r>
      <w:r w:rsidRPr="005749D8">
        <w:rPr>
          <w:rFonts w:ascii="Times New Roman" w:hAnsi="Times New Roman" w:cs="Times New Roman"/>
          <w:sz w:val="24"/>
          <w:szCs w:val="24"/>
        </w:rPr>
        <w:lastRenderedPageBreak/>
        <w:t xml:space="preserve">Взаимные отношения предполагают другой уровень: педагоги спрашивают уродителей, что детский сад может сделать, чтобы помочь детям и просят родителей поделиться своими знаниями, навыками и культурой. Вовлечение родителей </w:t>
      </w:r>
    </w:p>
    <w:p w:rsidR="005749D8" w:rsidRPr="005749D8" w:rsidRDefault="005749D8" w:rsidP="006856C7">
      <w:pPr>
        <w:tabs>
          <w:tab w:val="left" w:pos="1134"/>
        </w:tabs>
        <w:spacing w:line="240" w:lineRule="auto"/>
        <w:ind w:firstLine="709"/>
        <w:jc w:val="both"/>
        <w:rPr>
          <w:rFonts w:ascii="Times New Roman" w:hAnsi="Times New Roman" w:cs="Times New Roman"/>
          <w:sz w:val="24"/>
          <w:szCs w:val="24"/>
        </w:rPr>
      </w:pPr>
      <w:r w:rsidRPr="005749D8">
        <w:rPr>
          <w:rFonts w:ascii="Times New Roman" w:hAnsi="Times New Roman" w:cs="Times New Roman"/>
          <w:sz w:val="24"/>
          <w:szCs w:val="24"/>
        </w:rPr>
        <w:t>в образовательный процесс может состояться при условии теплых и доверительных взаимоотношений. Уважать различия семей означает обеспечение различных возможностей участия родителей:</w:t>
      </w:r>
    </w:p>
    <w:p w:rsidR="005749D8" w:rsidRPr="00431A8A" w:rsidRDefault="005749D8" w:rsidP="006856C7">
      <w:pPr>
        <w:pStyle w:val="a4"/>
        <w:numPr>
          <w:ilvl w:val="0"/>
          <w:numId w:val="28"/>
        </w:numPr>
        <w:tabs>
          <w:tab w:val="left" w:pos="1134"/>
        </w:tabs>
        <w:ind w:left="0" w:firstLine="709"/>
        <w:jc w:val="both"/>
        <w:rPr>
          <w:rFonts w:ascii="Times New Roman" w:hAnsi="Times New Roman" w:cs="Times New Roman"/>
          <w:sz w:val="24"/>
          <w:szCs w:val="24"/>
        </w:rPr>
      </w:pPr>
      <w:r w:rsidRPr="00431A8A">
        <w:rPr>
          <w:rFonts w:ascii="Times New Roman" w:hAnsi="Times New Roman" w:cs="Times New Roman"/>
          <w:sz w:val="24"/>
          <w:szCs w:val="24"/>
        </w:rPr>
        <w:t>родительские навыки: помогать родителям получить навыки и понимание развития детей для создания среды дома в целях успешного развития и обучения ребенка;</w:t>
      </w:r>
    </w:p>
    <w:p w:rsidR="005749D8" w:rsidRPr="00431A8A" w:rsidRDefault="005749D8" w:rsidP="006856C7">
      <w:pPr>
        <w:pStyle w:val="a4"/>
        <w:numPr>
          <w:ilvl w:val="0"/>
          <w:numId w:val="28"/>
        </w:numPr>
        <w:tabs>
          <w:tab w:val="left" w:pos="1134"/>
        </w:tabs>
        <w:ind w:left="0" w:firstLine="709"/>
        <w:jc w:val="both"/>
        <w:rPr>
          <w:rFonts w:ascii="Times New Roman" w:hAnsi="Times New Roman" w:cs="Times New Roman"/>
          <w:sz w:val="24"/>
          <w:szCs w:val="24"/>
        </w:rPr>
      </w:pPr>
      <w:r w:rsidRPr="00431A8A">
        <w:rPr>
          <w:rFonts w:ascii="Times New Roman" w:hAnsi="Times New Roman" w:cs="Times New Roman"/>
          <w:sz w:val="24"/>
          <w:szCs w:val="24"/>
        </w:rPr>
        <w:t>коммуникация: эффективное общение между детским садом и родителями, между родителями и детским садом о развитии и успехах детей;</w:t>
      </w:r>
    </w:p>
    <w:p w:rsidR="005749D8" w:rsidRPr="00431A8A" w:rsidRDefault="005749D8" w:rsidP="006856C7">
      <w:pPr>
        <w:pStyle w:val="a4"/>
        <w:numPr>
          <w:ilvl w:val="0"/>
          <w:numId w:val="28"/>
        </w:numPr>
        <w:tabs>
          <w:tab w:val="left" w:pos="1134"/>
        </w:tabs>
        <w:ind w:left="0" w:firstLine="709"/>
        <w:jc w:val="both"/>
        <w:rPr>
          <w:rFonts w:ascii="Times New Roman" w:hAnsi="Times New Roman" w:cs="Times New Roman"/>
          <w:sz w:val="24"/>
          <w:szCs w:val="24"/>
        </w:rPr>
      </w:pPr>
      <w:r w:rsidRPr="00431A8A">
        <w:rPr>
          <w:rFonts w:ascii="Times New Roman" w:hAnsi="Times New Roman" w:cs="Times New Roman"/>
          <w:sz w:val="24"/>
          <w:szCs w:val="24"/>
        </w:rPr>
        <w:t>добровольное участие: вовлечение родителей и других членов семьи в делах группы и детского сада;</w:t>
      </w:r>
    </w:p>
    <w:p w:rsidR="005749D8" w:rsidRPr="00431A8A" w:rsidRDefault="005749D8" w:rsidP="006856C7">
      <w:pPr>
        <w:pStyle w:val="a4"/>
        <w:numPr>
          <w:ilvl w:val="0"/>
          <w:numId w:val="28"/>
        </w:numPr>
        <w:tabs>
          <w:tab w:val="left" w:pos="1134"/>
        </w:tabs>
        <w:ind w:left="0" w:firstLine="709"/>
        <w:jc w:val="both"/>
        <w:rPr>
          <w:rFonts w:ascii="Times New Roman" w:hAnsi="Times New Roman" w:cs="Times New Roman"/>
          <w:sz w:val="24"/>
          <w:szCs w:val="24"/>
        </w:rPr>
      </w:pPr>
      <w:r w:rsidRPr="00431A8A">
        <w:rPr>
          <w:rFonts w:ascii="Times New Roman" w:hAnsi="Times New Roman" w:cs="Times New Roman"/>
          <w:sz w:val="24"/>
          <w:szCs w:val="24"/>
        </w:rPr>
        <w:t>принятие решений: включение родителей и членов семей в принятие</w:t>
      </w:r>
      <w:r w:rsidR="00431A8A">
        <w:rPr>
          <w:rFonts w:ascii="Times New Roman" w:hAnsi="Times New Roman" w:cs="Times New Roman"/>
          <w:sz w:val="24"/>
          <w:szCs w:val="24"/>
        </w:rPr>
        <w:t xml:space="preserve"> </w:t>
      </w:r>
      <w:r w:rsidRPr="00431A8A">
        <w:rPr>
          <w:rFonts w:ascii="Times New Roman" w:hAnsi="Times New Roman" w:cs="Times New Roman"/>
          <w:sz w:val="24"/>
          <w:szCs w:val="24"/>
        </w:rPr>
        <w:t>решений и управление ДОУ;</w:t>
      </w:r>
    </w:p>
    <w:p w:rsidR="005749D8" w:rsidRPr="00431A8A" w:rsidRDefault="005749D8" w:rsidP="006856C7">
      <w:pPr>
        <w:pStyle w:val="a4"/>
        <w:numPr>
          <w:ilvl w:val="0"/>
          <w:numId w:val="28"/>
        </w:numPr>
        <w:tabs>
          <w:tab w:val="left" w:pos="1134"/>
        </w:tabs>
        <w:ind w:left="0" w:firstLine="709"/>
        <w:jc w:val="both"/>
        <w:rPr>
          <w:rFonts w:ascii="Times New Roman" w:hAnsi="Times New Roman" w:cs="Times New Roman"/>
          <w:sz w:val="24"/>
          <w:szCs w:val="24"/>
        </w:rPr>
      </w:pPr>
      <w:r w:rsidRPr="00431A8A">
        <w:rPr>
          <w:rFonts w:ascii="Times New Roman" w:hAnsi="Times New Roman" w:cs="Times New Roman"/>
          <w:sz w:val="24"/>
          <w:szCs w:val="24"/>
        </w:rPr>
        <w:t>сотрудничество с местным сообществом: интеграция услуг и ресурсов местного сообщества в жизнь детского сада для укрепления семьи, развития и обучения детей.</w:t>
      </w:r>
    </w:p>
    <w:p w:rsidR="005749D8" w:rsidRPr="005749D8" w:rsidRDefault="005749D8" w:rsidP="006856C7">
      <w:pPr>
        <w:tabs>
          <w:tab w:val="left" w:pos="1134"/>
        </w:tabs>
        <w:ind w:firstLine="709"/>
        <w:jc w:val="both"/>
        <w:rPr>
          <w:rFonts w:ascii="Times New Roman" w:hAnsi="Times New Roman" w:cs="Times New Roman"/>
          <w:sz w:val="24"/>
          <w:szCs w:val="24"/>
        </w:rPr>
      </w:pPr>
      <w:r w:rsidRPr="001411FC">
        <w:rPr>
          <w:rFonts w:ascii="Times New Roman" w:hAnsi="Times New Roman" w:cs="Times New Roman"/>
          <w:b/>
          <w:i/>
          <w:sz w:val="24"/>
          <w:szCs w:val="24"/>
        </w:rPr>
        <w:t>Цель:</w:t>
      </w:r>
      <w:r w:rsidRPr="005749D8">
        <w:rPr>
          <w:rFonts w:ascii="Times New Roman" w:hAnsi="Times New Roman" w:cs="Times New Roman"/>
          <w:sz w:val="24"/>
          <w:szCs w:val="24"/>
        </w:rPr>
        <w:t xml:space="preserve"> создание условий для участия семьи и местного сообщества в обучении и развитии ребенка</w:t>
      </w:r>
    </w:p>
    <w:p w:rsidR="005749D8" w:rsidRPr="001411FC" w:rsidRDefault="005749D8" w:rsidP="006856C7">
      <w:pPr>
        <w:tabs>
          <w:tab w:val="left" w:pos="1134"/>
        </w:tabs>
        <w:ind w:firstLine="709"/>
        <w:jc w:val="both"/>
        <w:rPr>
          <w:rFonts w:ascii="Times New Roman" w:hAnsi="Times New Roman" w:cs="Times New Roman"/>
          <w:b/>
          <w:i/>
          <w:sz w:val="24"/>
          <w:szCs w:val="24"/>
        </w:rPr>
      </w:pPr>
      <w:r w:rsidRPr="001411FC">
        <w:rPr>
          <w:rFonts w:ascii="Times New Roman" w:hAnsi="Times New Roman" w:cs="Times New Roman"/>
          <w:b/>
          <w:i/>
          <w:sz w:val="24"/>
          <w:szCs w:val="24"/>
        </w:rPr>
        <w:t>Задачи:</w:t>
      </w:r>
    </w:p>
    <w:p w:rsidR="005749D8" w:rsidRPr="00431A8A" w:rsidRDefault="005749D8" w:rsidP="006856C7">
      <w:pPr>
        <w:pStyle w:val="a4"/>
        <w:numPr>
          <w:ilvl w:val="0"/>
          <w:numId w:val="28"/>
        </w:numPr>
        <w:tabs>
          <w:tab w:val="left" w:pos="1134"/>
        </w:tabs>
        <w:ind w:left="0" w:firstLine="709"/>
        <w:jc w:val="both"/>
        <w:rPr>
          <w:rFonts w:ascii="Times New Roman" w:hAnsi="Times New Roman" w:cs="Times New Roman"/>
          <w:sz w:val="24"/>
          <w:szCs w:val="24"/>
        </w:rPr>
      </w:pPr>
      <w:r w:rsidRPr="00431A8A">
        <w:rPr>
          <w:rFonts w:ascii="Times New Roman" w:hAnsi="Times New Roman" w:cs="Times New Roman"/>
          <w:sz w:val="24"/>
          <w:szCs w:val="24"/>
        </w:rPr>
        <w:t>формирование педагогических умений партнерского взаимодействия с семьями воспитанников;</w:t>
      </w:r>
    </w:p>
    <w:p w:rsidR="005749D8" w:rsidRPr="00431A8A" w:rsidRDefault="005749D8" w:rsidP="004C709C">
      <w:pPr>
        <w:pStyle w:val="a4"/>
        <w:numPr>
          <w:ilvl w:val="0"/>
          <w:numId w:val="28"/>
        </w:numPr>
        <w:jc w:val="both"/>
        <w:rPr>
          <w:rFonts w:ascii="Times New Roman" w:hAnsi="Times New Roman" w:cs="Times New Roman"/>
          <w:sz w:val="24"/>
          <w:szCs w:val="24"/>
        </w:rPr>
      </w:pPr>
      <w:r w:rsidRPr="00431A8A">
        <w:rPr>
          <w:rFonts w:ascii="Times New Roman" w:hAnsi="Times New Roman" w:cs="Times New Roman"/>
          <w:sz w:val="24"/>
          <w:szCs w:val="24"/>
        </w:rPr>
        <w:t>всестороннее информирование семей о жизни группы и детского сада;</w:t>
      </w:r>
    </w:p>
    <w:p w:rsidR="005749D8" w:rsidRPr="00431A8A" w:rsidRDefault="005749D8" w:rsidP="004C709C">
      <w:pPr>
        <w:pStyle w:val="a4"/>
        <w:numPr>
          <w:ilvl w:val="0"/>
          <w:numId w:val="28"/>
        </w:numPr>
        <w:tabs>
          <w:tab w:val="left" w:pos="993"/>
        </w:tabs>
        <w:ind w:left="0" w:firstLine="709"/>
        <w:jc w:val="both"/>
        <w:rPr>
          <w:rFonts w:ascii="Times New Roman" w:hAnsi="Times New Roman" w:cs="Times New Roman"/>
          <w:sz w:val="24"/>
          <w:szCs w:val="24"/>
        </w:rPr>
      </w:pPr>
      <w:r w:rsidRPr="00431A8A">
        <w:rPr>
          <w:rFonts w:ascii="Times New Roman" w:hAnsi="Times New Roman" w:cs="Times New Roman"/>
          <w:sz w:val="24"/>
          <w:szCs w:val="24"/>
        </w:rPr>
        <w:t>создание условий для выбора и способов участия в жизни детского сада и группы</w:t>
      </w:r>
    </w:p>
    <w:p w:rsidR="005749D8" w:rsidRPr="001411FC" w:rsidRDefault="005749D8" w:rsidP="006856C7">
      <w:pPr>
        <w:tabs>
          <w:tab w:val="left" w:pos="993"/>
        </w:tabs>
        <w:ind w:firstLine="709"/>
        <w:rPr>
          <w:rFonts w:ascii="Times New Roman" w:hAnsi="Times New Roman" w:cs="Times New Roman"/>
          <w:b/>
          <w:i/>
          <w:sz w:val="24"/>
          <w:szCs w:val="24"/>
        </w:rPr>
      </w:pPr>
      <w:r w:rsidRPr="001411FC">
        <w:rPr>
          <w:rFonts w:ascii="Times New Roman" w:hAnsi="Times New Roman" w:cs="Times New Roman"/>
          <w:b/>
          <w:i/>
          <w:sz w:val="24"/>
          <w:szCs w:val="24"/>
        </w:rPr>
        <w:t>Ожидаемые результаты:</w:t>
      </w:r>
    </w:p>
    <w:p w:rsidR="005749D8" w:rsidRPr="00431A8A" w:rsidRDefault="005749D8" w:rsidP="004C709C">
      <w:pPr>
        <w:pStyle w:val="a4"/>
        <w:numPr>
          <w:ilvl w:val="0"/>
          <w:numId w:val="28"/>
        </w:numPr>
        <w:tabs>
          <w:tab w:val="left" w:pos="993"/>
        </w:tabs>
        <w:ind w:left="0" w:right="-2" w:firstLine="709"/>
        <w:jc w:val="both"/>
        <w:rPr>
          <w:rFonts w:ascii="Times New Roman" w:hAnsi="Times New Roman" w:cs="Times New Roman"/>
          <w:sz w:val="24"/>
          <w:szCs w:val="24"/>
        </w:rPr>
      </w:pPr>
      <w:r w:rsidRPr="00431A8A">
        <w:rPr>
          <w:rFonts w:ascii="Times New Roman" w:hAnsi="Times New Roman" w:cs="Times New Roman"/>
          <w:sz w:val="24"/>
          <w:szCs w:val="24"/>
        </w:rPr>
        <w:t>родители активно участвуют в жизни детского сада, их вклад ценится; педагоги и родители тесно связаны друг с другом в обеспечении единого образовательного пространства в семье и ДОУ;</w:t>
      </w:r>
    </w:p>
    <w:p w:rsidR="005749D8" w:rsidRPr="00431A8A" w:rsidRDefault="005749D8" w:rsidP="004C709C">
      <w:pPr>
        <w:pStyle w:val="a4"/>
        <w:numPr>
          <w:ilvl w:val="0"/>
          <w:numId w:val="28"/>
        </w:numPr>
        <w:tabs>
          <w:tab w:val="left" w:pos="993"/>
        </w:tabs>
        <w:ind w:left="0" w:right="-2" w:firstLine="709"/>
        <w:jc w:val="both"/>
        <w:rPr>
          <w:rFonts w:ascii="Times New Roman" w:hAnsi="Times New Roman" w:cs="Times New Roman"/>
          <w:sz w:val="24"/>
          <w:szCs w:val="24"/>
        </w:rPr>
      </w:pPr>
      <w:r w:rsidRPr="00431A8A">
        <w:rPr>
          <w:rFonts w:ascii="Times New Roman" w:hAnsi="Times New Roman" w:cs="Times New Roman"/>
          <w:sz w:val="24"/>
          <w:szCs w:val="24"/>
        </w:rPr>
        <w:t>эффективная коммуникация: родители и сотрудники детского сада участвуют в регулярной и значимой коммуникации о развитии детей;</w:t>
      </w:r>
    </w:p>
    <w:p w:rsidR="005749D8" w:rsidRPr="00431A8A" w:rsidRDefault="005749D8" w:rsidP="000543CE">
      <w:pPr>
        <w:pStyle w:val="a4"/>
        <w:numPr>
          <w:ilvl w:val="0"/>
          <w:numId w:val="28"/>
        </w:numPr>
        <w:tabs>
          <w:tab w:val="left" w:pos="993"/>
        </w:tabs>
        <w:ind w:left="0" w:right="-2" w:firstLine="709"/>
        <w:jc w:val="both"/>
        <w:rPr>
          <w:rFonts w:ascii="Times New Roman" w:hAnsi="Times New Roman" w:cs="Times New Roman"/>
          <w:sz w:val="24"/>
          <w:szCs w:val="24"/>
        </w:rPr>
      </w:pPr>
      <w:r w:rsidRPr="00431A8A">
        <w:rPr>
          <w:rFonts w:ascii="Times New Roman" w:hAnsi="Times New Roman" w:cs="Times New Roman"/>
          <w:sz w:val="24"/>
          <w:szCs w:val="24"/>
        </w:rPr>
        <w:t>поддержка развития и обучения детей: родители и педагоги сотрудничают, чтобы оказать поддержку в обучении и развитии детей как дома, так и в ДОУ, регулярно имеют возможность укрепить свои знания и навыки для достижения эффективных результатов;</w:t>
      </w:r>
    </w:p>
    <w:p w:rsidR="005749D8" w:rsidRPr="00431A8A" w:rsidRDefault="005749D8" w:rsidP="000543CE">
      <w:pPr>
        <w:pStyle w:val="a4"/>
        <w:numPr>
          <w:ilvl w:val="0"/>
          <w:numId w:val="28"/>
        </w:numPr>
        <w:tabs>
          <w:tab w:val="left" w:pos="993"/>
        </w:tabs>
        <w:ind w:left="0" w:right="-2" w:firstLine="709"/>
        <w:jc w:val="both"/>
        <w:rPr>
          <w:rFonts w:ascii="Times New Roman" w:hAnsi="Times New Roman" w:cs="Times New Roman"/>
          <w:sz w:val="24"/>
          <w:szCs w:val="24"/>
        </w:rPr>
      </w:pPr>
      <w:r w:rsidRPr="00431A8A">
        <w:rPr>
          <w:rFonts w:ascii="Times New Roman" w:hAnsi="Times New Roman" w:cs="Times New Roman"/>
          <w:sz w:val="24"/>
          <w:szCs w:val="24"/>
        </w:rPr>
        <w:t>равноправие и партнерство: семьи и педагоги являются равными партнерами в решениях, имеющих отношение к детям; они сотрудничают по информированию, выработке образовательной стратегии, практики работы и созданию программ;</w:t>
      </w:r>
    </w:p>
    <w:p w:rsidR="005749D8" w:rsidRDefault="005749D8" w:rsidP="000543CE">
      <w:pPr>
        <w:pStyle w:val="a4"/>
        <w:numPr>
          <w:ilvl w:val="0"/>
          <w:numId w:val="28"/>
        </w:numPr>
        <w:tabs>
          <w:tab w:val="left" w:pos="993"/>
        </w:tabs>
        <w:ind w:left="0" w:right="-2" w:firstLine="709"/>
        <w:jc w:val="both"/>
        <w:rPr>
          <w:rFonts w:ascii="Times New Roman" w:hAnsi="Times New Roman" w:cs="Times New Roman"/>
          <w:sz w:val="24"/>
          <w:szCs w:val="24"/>
        </w:rPr>
      </w:pPr>
      <w:r w:rsidRPr="00431A8A">
        <w:rPr>
          <w:rFonts w:ascii="Times New Roman" w:hAnsi="Times New Roman" w:cs="Times New Roman"/>
          <w:sz w:val="24"/>
          <w:szCs w:val="24"/>
        </w:rPr>
        <w:t>сотрудничество с местным сообществом: родители и педагоги выявляют потенциал социума, используют имеющиеся возможности для обучения и развития детей.</w:t>
      </w:r>
    </w:p>
    <w:p w:rsidR="00415BA0" w:rsidRPr="00415BA0" w:rsidRDefault="00415BA0" w:rsidP="00415BA0">
      <w:pPr>
        <w:ind w:right="-709"/>
        <w:jc w:val="both"/>
        <w:rPr>
          <w:rFonts w:ascii="Times New Roman" w:hAnsi="Times New Roman" w:cs="Times New Roman"/>
          <w:sz w:val="24"/>
          <w:szCs w:val="24"/>
        </w:rPr>
      </w:pPr>
    </w:p>
    <w:p w:rsidR="00754E0B" w:rsidRDefault="00754E0B" w:rsidP="001411FC">
      <w:pPr>
        <w:jc w:val="center"/>
        <w:rPr>
          <w:rFonts w:ascii="Times New Roman" w:hAnsi="Times New Roman" w:cs="Times New Roman"/>
          <w:b/>
          <w:i/>
          <w:sz w:val="24"/>
          <w:szCs w:val="24"/>
        </w:rPr>
      </w:pPr>
    </w:p>
    <w:p w:rsidR="00754E0B" w:rsidRDefault="00754E0B" w:rsidP="001411FC">
      <w:pPr>
        <w:jc w:val="center"/>
        <w:rPr>
          <w:rFonts w:ascii="Times New Roman" w:hAnsi="Times New Roman" w:cs="Times New Roman"/>
          <w:b/>
          <w:i/>
          <w:sz w:val="24"/>
          <w:szCs w:val="24"/>
        </w:rPr>
      </w:pPr>
    </w:p>
    <w:p w:rsidR="005749D8" w:rsidRDefault="005749D8" w:rsidP="001411FC">
      <w:pPr>
        <w:jc w:val="center"/>
        <w:rPr>
          <w:rFonts w:ascii="Times New Roman" w:hAnsi="Times New Roman" w:cs="Times New Roman"/>
          <w:b/>
          <w:i/>
          <w:sz w:val="24"/>
          <w:szCs w:val="24"/>
        </w:rPr>
      </w:pPr>
      <w:r w:rsidRPr="001411FC">
        <w:rPr>
          <w:rFonts w:ascii="Times New Roman" w:hAnsi="Times New Roman" w:cs="Times New Roman"/>
          <w:b/>
          <w:i/>
          <w:sz w:val="24"/>
          <w:szCs w:val="24"/>
        </w:rPr>
        <w:t>4.2. Этапы реализации программы</w:t>
      </w:r>
    </w:p>
    <w:tbl>
      <w:tblPr>
        <w:tblStyle w:val="a3"/>
        <w:tblW w:w="9606" w:type="dxa"/>
        <w:tblLook w:val="04A0"/>
      </w:tblPr>
      <w:tblGrid>
        <w:gridCol w:w="3269"/>
        <w:gridCol w:w="3269"/>
        <w:gridCol w:w="3068"/>
      </w:tblGrid>
      <w:tr w:rsidR="001411FC" w:rsidTr="00372FE3">
        <w:trPr>
          <w:trHeight w:val="564"/>
        </w:trPr>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Этап</w:t>
            </w:r>
          </w:p>
          <w:p w:rsidR="001411FC" w:rsidRDefault="001411FC" w:rsidP="001411FC">
            <w:pPr>
              <w:jc w:val="center"/>
              <w:rPr>
                <w:rFonts w:ascii="Times New Roman" w:hAnsi="Times New Roman" w:cs="Times New Roman"/>
                <w:b/>
                <w:i/>
                <w:sz w:val="24"/>
                <w:szCs w:val="24"/>
              </w:rPr>
            </w:pPr>
          </w:p>
        </w:tc>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Основное содержание</w:t>
            </w:r>
          </w:p>
          <w:p w:rsidR="001411FC" w:rsidRDefault="001411FC" w:rsidP="001411FC">
            <w:pPr>
              <w:jc w:val="center"/>
              <w:rPr>
                <w:rFonts w:ascii="Times New Roman" w:hAnsi="Times New Roman" w:cs="Times New Roman"/>
                <w:b/>
                <w:i/>
                <w:sz w:val="24"/>
                <w:szCs w:val="24"/>
              </w:rPr>
            </w:pPr>
          </w:p>
        </w:tc>
        <w:tc>
          <w:tcPr>
            <w:tcW w:w="3068"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Сроки</w:t>
            </w:r>
          </w:p>
          <w:p w:rsidR="001411FC" w:rsidRDefault="001411FC" w:rsidP="001411FC">
            <w:pPr>
              <w:jc w:val="center"/>
              <w:rPr>
                <w:rFonts w:ascii="Times New Roman" w:hAnsi="Times New Roman" w:cs="Times New Roman"/>
                <w:b/>
                <w:i/>
                <w:sz w:val="24"/>
                <w:szCs w:val="24"/>
              </w:rPr>
            </w:pPr>
          </w:p>
        </w:tc>
      </w:tr>
      <w:tr w:rsidR="001411FC" w:rsidTr="00372FE3">
        <w:trPr>
          <w:trHeight w:val="1973"/>
        </w:trPr>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1.Подготовительный</w:t>
            </w:r>
          </w:p>
          <w:p w:rsidR="001411FC" w:rsidRDefault="001411FC" w:rsidP="001411FC">
            <w:pPr>
              <w:jc w:val="center"/>
              <w:rPr>
                <w:rFonts w:ascii="Times New Roman" w:hAnsi="Times New Roman" w:cs="Times New Roman"/>
                <w:b/>
                <w:i/>
                <w:sz w:val="24"/>
                <w:szCs w:val="24"/>
              </w:rPr>
            </w:pPr>
          </w:p>
        </w:tc>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Выявление перспективных направлений развития ДОУ и моделирование ее нового качественного состояния в условиях модернизации образовательного процесса</w:t>
            </w:r>
          </w:p>
          <w:p w:rsidR="001411FC" w:rsidRDefault="001411FC" w:rsidP="001411FC">
            <w:pPr>
              <w:jc w:val="center"/>
              <w:rPr>
                <w:rFonts w:ascii="Times New Roman" w:hAnsi="Times New Roman" w:cs="Times New Roman"/>
                <w:b/>
                <w:i/>
                <w:sz w:val="24"/>
                <w:szCs w:val="24"/>
              </w:rPr>
            </w:pPr>
          </w:p>
        </w:tc>
        <w:tc>
          <w:tcPr>
            <w:tcW w:w="3068"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20</w:t>
            </w:r>
            <w:r w:rsidR="00F77CC8">
              <w:rPr>
                <w:rFonts w:ascii="Times New Roman" w:hAnsi="Times New Roman" w:cs="Times New Roman"/>
                <w:sz w:val="24"/>
                <w:szCs w:val="24"/>
              </w:rPr>
              <w:t>18</w:t>
            </w:r>
            <w:r w:rsidRPr="005749D8">
              <w:rPr>
                <w:rFonts w:ascii="Times New Roman" w:hAnsi="Times New Roman" w:cs="Times New Roman"/>
                <w:sz w:val="24"/>
                <w:szCs w:val="24"/>
              </w:rPr>
              <w:t>– 201</w:t>
            </w:r>
            <w:r w:rsidR="00F77CC8">
              <w:rPr>
                <w:rFonts w:ascii="Times New Roman" w:hAnsi="Times New Roman" w:cs="Times New Roman"/>
                <w:sz w:val="24"/>
                <w:szCs w:val="24"/>
              </w:rPr>
              <w:t>9</w:t>
            </w:r>
            <w:r w:rsidRPr="005749D8">
              <w:rPr>
                <w:rFonts w:ascii="Times New Roman" w:hAnsi="Times New Roman" w:cs="Times New Roman"/>
                <w:sz w:val="24"/>
                <w:szCs w:val="24"/>
              </w:rPr>
              <w:t xml:space="preserve"> г.г.</w:t>
            </w:r>
          </w:p>
          <w:p w:rsidR="001411FC" w:rsidRDefault="001411FC" w:rsidP="001411FC">
            <w:pPr>
              <w:jc w:val="center"/>
              <w:rPr>
                <w:rFonts w:ascii="Times New Roman" w:hAnsi="Times New Roman" w:cs="Times New Roman"/>
                <w:b/>
                <w:i/>
                <w:sz w:val="24"/>
                <w:szCs w:val="24"/>
              </w:rPr>
            </w:pPr>
          </w:p>
        </w:tc>
      </w:tr>
      <w:tr w:rsidR="001411FC" w:rsidTr="00372FE3">
        <w:trPr>
          <w:trHeight w:val="2537"/>
        </w:trPr>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2.Организационно-содержательный</w:t>
            </w:r>
          </w:p>
          <w:p w:rsidR="001411FC" w:rsidRPr="005749D8" w:rsidRDefault="001411FC" w:rsidP="001411FC">
            <w:pPr>
              <w:rPr>
                <w:rFonts w:ascii="Times New Roman" w:hAnsi="Times New Roman" w:cs="Times New Roman"/>
                <w:sz w:val="24"/>
                <w:szCs w:val="24"/>
              </w:rPr>
            </w:pPr>
          </w:p>
        </w:tc>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Реализация основных проектов. Диагностика процесса, внесение корректив в программу, в частные проекты. Переход образовательного учреждения в новое качественное состояние.</w:t>
            </w:r>
          </w:p>
          <w:p w:rsidR="001411FC" w:rsidRPr="005749D8" w:rsidRDefault="001411FC" w:rsidP="001411FC">
            <w:pPr>
              <w:rPr>
                <w:rFonts w:ascii="Times New Roman" w:hAnsi="Times New Roman" w:cs="Times New Roman"/>
                <w:sz w:val="24"/>
                <w:szCs w:val="24"/>
              </w:rPr>
            </w:pPr>
          </w:p>
        </w:tc>
        <w:tc>
          <w:tcPr>
            <w:tcW w:w="3068"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201</w:t>
            </w:r>
            <w:r w:rsidR="00F77CC8">
              <w:rPr>
                <w:rFonts w:ascii="Times New Roman" w:hAnsi="Times New Roman" w:cs="Times New Roman"/>
                <w:sz w:val="24"/>
                <w:szCs w:val="24"/>
              </w:rPr>
              <w:t>9</w:t>
            </w:r>
            <w:r w:rsidRPr="005749D8">
              <w:rPr>
                <w:rFonts w:ascii="Times New Roman" w:hAnsi="Times New Roman" w:cs="Times New Roman"/>
                <w:sz w:val="24"/>
                <w:szCs w:val="24"/>
              </w:rPr>
              <w:t xml:space="preserve"> – 20</w:t>
            </w:r>
            <w:r w:rsidR="00F77CC8">
              <w:rPr>
                <w:rFonts w:ascii="Times New Roman" w:hAnsi="Times New Roman" w:cs="Times New Roman"/>
                <w:sz w:val="24"/>
                <w:szCs w:val="24"/>
              </w:rPr>
              <w:t>22</w:t>
            </w:r>
            <w:r w:rsidRPr="005749D8">
              <w:rPr>
                <w:rFonts w:ascii="Times New Roman" w:hAnsi="Times New Roman" w:cs="Times New Roman"/>
                <w:sz w:val="24"/>
                <w:szCs w:val="24"/>
              </w:rPr>
              <w:t>гг.</w:t>
            </w:r>
          </w:p>
          <w:p w:rsidR="001411FC" w:rsidRPr="005749D8" w:rsidRDefault="001411FC" w:rsidP="001411FC">
            <w:pPr>
              <w:rPr>
                <w:rFonts w:ascii="Times New Roman" w:hAnsi="Times New Roman" w:cs="Times New Roman"/>
                <w:sz w:val="24"/>
                <w:szCs w:val="24"/>
              </w:rPr>
            </w:pPr>
          </w:p>
        </w:tc>
      </w:tr>
      <w:tr w:rsidR="001411FC" w:rsidTr="00372FE3">
        <w:trPr>
          <w:trHeight w:val="2550"/>
        </w:trPr>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3.Контрольно-аналитический</w:t>
            </w:r>
          </w:p>
          <w:p w:rsidR="001411FC" w:rsidRPr="005749D8" w:rsidRDefault="001411FC" w:rsidP="001411FC">
            <w:pPr>
              <w:rPr>
                <w:rFonts w:ascii="Times New Roman" w:hAnsi="Times New Roman" w:cs="Times New Roman"/>
                <w:sz w:val="24"/>
                <w:szCs w:val="24"/>
              </w:rPr>
            </w:pPr>
          </w:p>
        </w:tc>
        <w:tc>
          <w:tcPr>
            <w:tcW w:w="3269"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Анализ достигнутых результатов и определение перспектив дальнейшего развития ДОУ. Фиксация созданных прецедентов образовательной практики и их закрепление в локальных нормативных актах.</w:t>
            </w:r>
          </w:p>
          <w:p w:rsidR="001411FC" w:rsidRPr="005749D8" w:rsidRDefault="001411FC" w:rsidP="001411FC">
            <w:pPr>
              <w:rPr>
                <w:rFonts w:ascii="Times New Roman" w:hAnsi="Times New Roman" w:cs="Times New Roman"/>
                <w:sz w:val="24"/>
                <w:szCs w:val="24"/>
              </w:rPr>
            </w:pPr>
          </w:p>
        </w:tc>
        <w:tc>
          <w:tcPr>
            <w:tcW w:w="3068" w:type="dxa"/>
          </w:tcPr>
          <w:p w:rsidR="001411FC" w:rsidRPr="005749D8" w:rsidRDefault="00F77CC8" w:rsidP="001411FC">
            <w:pPr>
              <w:rPr>
                <w:rFonts w:ascii="Times New Roman" w:hAnsi="Times New Roman" w:cs="Times New Roman"/>
                <w:sz w:val="24"/>
                <w:szCs w:val="24"/>
              </w:rPr>
            </w:pPr>
            <w:r>
              <w:rPr>
                <w:rFonts w:ascii="Times New Roman" w:hAnsi="Times New Roman" w:cs="Times New Roman"/>
                <w:sz w:val="24"/>
                <w:szCs w:val="24"/>
              </w:rPr>
              <w:t>2023</w:t>
            </w:r>
            <w:r w:rsidR="001411FC" w:rsidRPr="005749D8">
              <w:rPr>
                <w:rFonts w:ascii="Times New Roman" w:hAnsi="Times New Roman" w:cs="Times New Roman"/>
                <w:sz w:val="24"/>
                <w:szCs w:val="24"/>
              </w:rPr>
              <w:t>г.</w:t>
            </w:r>
          </w:p>
          <w:p w:rsidR="001411FC" w:rsidRPr="005749D8" w:rsidRDefault="001411FC" w:rsidP="001411FC">
            <w:pPr>
              <w:rPr>
                <w:rFonts w:ascii="Times New Roman" w:hAnsi="Times New Roman" w:cs="Times New Roman"/>
                <w:sz w:val="24"/>
                <w:szCs w:val="24"/>
              </w:rPr>
            </w:pPr>
          </w:p>
        </w:tc>
      </w:tr>
    </w:tbl>
    <w:p w:rsidR="001411FC" w:rsidRPr="001411FC" w:rsidRDefault="001411FC" w:rsidP="001411FC">
      <w:pPr>
        <w:jc w:val="center"/>
        <w:rPr>
          <w:rFonts w:ascii="Times New Roman" w:hAnsi="Times New Roman" w:cs="Times New Roman"/>
          <w:b/>
          <w:i/>
          <w:sz w:val="24"/>
          <w:szCs w:val="24"/>
        </w:rPr>
      </w:pPr>
    </w:p>
    <w:p w:rsidR="005749D8" w:rsidRDefault="005749D8" w:rsidP="001411FC">
      <w:pPr>
        <w:jc w:val="center"/>
        <w:rPr>
          <w:rFonts w:ascii="Times New Roman" w:hAnsi="Times New Roman" w:cs="Times New Roman"/>
          <w:b/>
          <w:sz w:val="24"/>
          <w:szCs w:val="24"/>
        </w:rPr>
      </w:pPr>
      <w:r w:rsidRPr="001411FC">
        <w:rPr>
          <w:rFonts w:ascii="Times New Roman" w:hAnsi="Times New Roman" w:cs="Times New Roman"/>
          <w:b/>
          <w:sz w:val="24"/>
          <w:szCs w:val="24"/>
        </w:rPr>
        <w:t>Стратегический план реализации программы</w:t>
      </w:r>
    </w:p>
    <w:tbl>
      <w:tblPr>
        <w:tblStyle w:val="a3"/>
        <w:tblW w:w="9640" w:type="dxa"/>
        <w:tblInd w:w="-34" w:type="dxa"/>
        <w:tblLayout w:type="fixed"/>
        <w:tblLook w:val="04A0"/>
      </w:tblPr>
      <w:tblGrid>
        <w:gridCol w:w="2360"/>
        <w:gridCol w:w="2662"/>
        <w:gridCol w:w="2593"/>
        <w:gridCol w:w="2025"/>
      </w:tblGrid>
      <w:tr w:rsidR="001411FC" w:rsidTr="00372FE3">
        <w:tc>
          <w:tcPr>
            <w:tcW w:w="2360"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Ресурсное обеспечение</w:t>
            </w:r>
          </w:p>
          <w:p w:rsidR="001411FC" w:rsidRDefault="001411FC" w:rsidP="001411FC">
            <w:pPr>
              <w:jc w:val="center"/>
              <w:rPr>
                <w:rFonts w:ascii="Times New Roman" w:hAnsi="Times New Roman" w:cs="Times New Roman"/>
                <w:b/>
                <w:sz w:val="24"/>
                <w:szCs w:val="24"/>
              </w:rPr>
            </w:pPr>
          </w:p>
        </w:tc>
        <w:tc>
          <w:tcPr>
            <w:tcW w:w="2662"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Подготовительный</w:t>
            </w:r>
          </w:p>
          <w:p w:rsidR="001411FC" w:rsidRDefault="001411FC" w:rsidP="001411FC">
            <w:pPr>
              <w:jc w:val="center"/>
              <w:rPr>
                <w:rFonts w:ascii="Times New Roman" w:hAnsi="Times New Roman" w:cs="Times New Roman"/>
                <w:b/>
                <w:sz w:val="24"/>
                <w:szCs w:val="24"/>
              </w:rPr>
            </w:pPr>
          </w:p>
        </w:tc>
        <w:tc>
          <w:tcPr>
            <w:tcW w:w="2593"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Организационно-содержательный</w:t>
            </w:r>
          </w:p>
          <w:p w:rsidR="001411FC" w:rsidRDefault="001411FC" w:rsidP="001411FC">
            <w:pPr>
              <w:jc w:val="center"/>
              <w:rPr>
                <w:rFonts w:ascii="Times New Roman" w:hAnsi="Times New Roman" w:cs="Times New Roman"/>
                <w:b/>
                <w:sz w:val="24"/>
                <w:szCs w:val="24"/>
              </w:rPr>
            </w:pPr>
          </w:p>
        </w:tc>
        <w:tc>
          <w:tcPr>
            <w:tcW w:w="2025" w:type="dxa"/>
          </w:tcPr>
          <w:p w:rsidR="001411FC" w:rsidRPr="005749D8" w:rsidRDefault="001411FC" w:rsidP="001411FC">
            <w:pPr>
              <w:rPr>
                <w:rFonts w:ascii="Times New Roman" w:hAnsi="Times New Roman" w:cs="Times New Roman"/>
                <w:sz w:val="24"/>
                <w:szCs w:val="24"/>
              </w:rPr>
            </w:pPr>
            <w:r w:rsidRPr="005749D8">
              <w:rPr>
                <w:rFonts w:ascii="Times New Roman" w:hAnsi="Times New Roman" w:cs="Times New Roman"/>
                <w:sz w:val="24"/>
                <w:szCs w:val="24"/>
              </w:rPr>
              <w:t>Контрольно-аналитический</w:t>
            </w:r>
          </w:p>
          <w:p w:rsidR="001411FC" w:rsidRPr="005749D8" w:rsidRDefault="001411FC" w:rsidP="001411FC">
            <w:pPr>
              <w:rPr>
                <w:rFonts w:ascii="Times New Roman" w:hAnsi="Times New Roman" w:cs="Times New Roman"/>
                <w:sz w:val="24"/>
                <w:szCs w:val="24"/>
              </w:rPr>
            </w:pPr>
          </w:p>
        </w:tc>
      </w:tr>
      <w:tr w:rsidR="001411FC" w:rsidTr="00372FE3">
        <w:tc>
          <w:tcPr>
            <w:tcW w:w="2360" w:type="dxa"/>
          </w:tcPr>
          <w:p w:rsidR="00590AE8" w:rsidRPr="005749D8" w:rsidRDefault="00590AE8" w:rsidP="00590AE8">
            <w:pPr>
              <w:rPr>
                <w:rFonts w:ascii="Times New Roman" w:hAnsi="Times New Roman" w:cs="Times New Roman"/>
                <w:sz w:val="24"/>
                <w:szCs w:val="24"/>
              </w:rPr>
            </w:pPr>
            <w:r w:rsidRPr="005749D8">
              <w:rPr>
                <w:rFonts w:ascii="Times New Roman" w:hAnsi="Times New Roman" w:cs="Times New Roman"/>
                <w:sz w:val="24"/>
                <w:szCs w:val="24"/>
              </w:rPr>
              <w:t>Нормативно-правовое, методическое и аналитическое обеспечение</w:t>
            </w:r>
          </w:p>
          <w:p w:rsidR="001411FC" w:rsidRDefault="001411FC" w:rsidP="001411FC">
            <w:pPr>
              <w:jc w:val="center"/>
              <w:rPr>
                <w:rFonts w:ascii="Times New Roman" w:hAnsi="Times New Roman" w:cs="Times New Roman"/>
                <w:b/>
                <w:sz w:val="24"/>
                <w:szCs w:val="24"/>
              </w:rPr>
            </w:pPr>
          </w:p>
        </w:tc>
        <w:tc>
          <w:tcPr>
            <w:tcW w:w="2662" w:type="dxa"/>
          </w:tcPr>
          <w:p w:rsidR="00590AE8" w:rsidRPr="005749D8" w:rsidRDefault="00590AE8" w:rsidP="00590AE8">
            <w:pPr>
              <w:rPr>
                <w:rFonts w:ascii="Times New Roman" w:hAnsi="Times New Roman" w:cs="Times New Roman"/>
                <w:sz w:val="24"/>
                <w:szCs w:val="24"/>
              </w:rPr>
            </w:pPr>
            <w:r w:rsidRPr="005749D8">
              <w:rPr>
                <w:rFonts w:ascii="Times New Roman" w:hAnsi="Times New Roman" w:cs="Times New Roman"/>
                <w:sz w:val="24"/>
                <w:szCs w:val="24"/>
              </w:rPr>
              <w:t>Изучение методических рекомендаций федерального, регионального и муниципального уровня и использование их в практической деятельности.</w:t>
            </w:r>
          </w:p>
          <w:p w:rsidR="00101D43" w:rsidRDefault="00BC71C8" w:rsidP="00101D43">
            <w:pPr>
              <w:rPr>
                <w:rFonts w:ascii="Times New Roman" w:hAnsi="Times New Roman" w:cs="Times New Roman"/>
                <w:sz w:val="24"/>
                <w:szCs w:val="24"/>
              </w:rPr>
            </w:pPr>
            <w:r>
              <w:rPr>
                <w:rFonts w:ascii="Times New Roman" w:hAnsi="Times New Roman" w:cs="Times New Roman"/>
                <w:sz w:val="24"/>
                <w:szCs w:val="24"/>
              </w:rPr>
              <w:lastRenderedPageBreak/>
              <w:t>О</w:t>
            </w:r>
            <w:r w:rsidR="00101D43" w:rsidRPr="005749D8">
              <w:rPr>
                <w:rFonts w:ascii="Times New Roman" w:hAnsi="Times New Roman" w:cs="Times New Roman"/>
                <w:sz w:val="24"/>
                <w:szCs w:val="24"/>
              </w:rPr>
              <w:t xml:space="preserve">существлении закупок для организации РППС, создания условий реализации принципов и целевых ориентиров ФГОС ДО. </w:t>
            </w:r>
          </w:p>
          <w:p w:rsidR="00101D43" w:rsidRPr="005749D8" w:rsidRDefault="00101D43" w:rsidP="00101D43">
            <w:pPr>
              <w:rPr>
                <w:rFonts w:ascii="Times New Roman" w:hAnsi="Times New Roman" w:cs="Times New Roman"/>
                <w:sz w:val="24"/>
                <w:szCs w:val="24"/>
              </w:rPr>
            </w:pPr>
            <w:r w:rsidRPr="005749D8">
              <w:rPr>
                <w:rFonts w:ascii="Times New Roman" w:hAnsi="Times New Roman" w:cs="Times New Roman"/>
                <w:sz w:val="24"/>
                <w:szCs w:val="24"/>
              </w:rPr>
              <w:t>Анализ имеющихся в ДОУ условий для реализации целей: психолого-педагогических, кадровых, материально-технических и финансовых условий, а также соответствия развивающей предметно-пространственной среды требованиям ФГОС ДО.</w:t>
            </w:r>
          </w:p>
          <w:p w:rsidR="00101D43" w:rsidRPr="005749D8" w:rsidRDefault="00101D43" w:rsidP="00101D43">
            <w:pPr>
              <w:rPr>
                <w:rFonts w:ascii="Times New Roman" w:hAnsi="Times New Roman" w:cs="Times New Roman"/>
                <w:sz w:val="24"/>
                <w:szCs w:val="24"/>
              </w:rPr>
            </w:pPr>
            <w:r w:rsidRPr="005749D8">
              <w:rPr>
                <w:rFonts w:ascii="Times New Roman" w:hAnsi="Times New Roman" w:cs="Times New Roman"/>
                <w:sz w:val="24"/>
                <w:szCs w:val="24"/>
              </w:rPr>
              <w:t>Анализ существующей нормативно-правовой базы ДОУ, определение</w:t>
            </w:r>
          </w:p>
          <w:p w:rsidR="00101D43" w:rsidRPr="005749D8" w:rsidRDefault="00101D43" w:rsidP="00101D43">
            <w:pPr>
              <w:rPr>
                <w:rFonts w:ascii="Times New Roman" w:hAnsi="Times New Roman" w:cs="Times New Roman"/>
                <w:sz w:val="24"/>
                <w:szCs w:val="24"/>
              </w:rPr>
            </w:pPr>
            <w:r w:rsidRPr="005749D8">
              <w:rPr>
                <w:rFonts w:ascii="Times New Roman" w:hAnsi="Times New Roman" w:cs="Times New Roman"/>
                <w:sz w:val="24"/>
                <w:szCs w:val="24"/>
              </w:rPr>
              <w:t>направлений ее изменения.</w:t>
            </w:r>
          </w:p>
          <w:p w:rsidR="00101D43" w:rsidRPr="005749D8" w:rsidRDefault="00101D43" w:rsidP="00101D43">
            <w:pPr>
              <w:rPr>
                <w:rFonts w:ascii="Times New Roman" w:hAnsi="Times New Roman" w:cs="Times New Roman"/>
                <w:sz w:val="24"/>
                <w:szCs w:val="24"/>
              </w:rPr>
            </w:pPr>
            <w:r w:rsidRPr="005749D8">
              <w:rPr>
                <w:rFonts w:ascii="Times New Roman" w:hAnsi="Times New Roman" w:cs="Times New Roman"/>
                <w:sz w:val="24"/>
                <w:szCs w:val="24"/>
              </w:rPr>
              <w:t>Выявление и анализ образовательных потребностей субъектов образовательно</w:t>
            </w:r>
            <w:r w:rsidR="00264C1E">
              <w:rPr>
                <w:rFonts w:ascii="Times New Roman" w:hAnsi="Times New Roman" w:cs="Times New Roman"/>
                <w:sz w:val="24"/>
                <w:szCs w:val="24"/>
              </w:rPr>
              <w:t>г</w:t>
            </w:r>
            <w:r w:rsidRPr="005749D8">
              <w:rPr>
                <w:rFonts w:ascii="Times New Roman" w:hAnsi="Times New Roman" w:cs="Times New Roman"/>
                <w:sz w:val="24"/>
                <w:szCs w:val="24"/>
              </w:rPr>
              <w:t>о процесса</w:t>
            </w:r>
          </w:p>
          <w:p w:rsidR="00101D43" w:rsidRPr="005749D8" w:rsidRDefault="00101D43" w:rsidP="00101D43">
            <w:pPr>
              <w:rPr>
                <w:rFonts w:ascii="Times New Roman" w:hAnsi="Times New Roman" w:cs="Times New Roman"/>
                <w:sz w:val="24"/>
                <w:szCs w:val="24"/>
              </w:rPr>
            </w:pPr>
            <w:r w:rsidRPr="005749D8">
              <w:rPr>
                <w:rFonts w:ascii="Times New Roman" w:hAnsi="Times New Roman" w:cs="Times New Roman"/>
                <w:sz w:val="24"/>
                <w:szCs w:val="24"/>
              </w:rPr>
              <w:t>Коррекция ООП ДОУ.</w:t>
            </w:r>
          </w:p>
          <w:p w:rsidR="00101D43" w:rsidRPr="005749D8" w:rsidRDefault="00101D43" w:rsidP="00101D43">
            <w:pPr>
              <w:rPr>
                <w:rFonts w:ascii="Times New Roman" w:hAnsi="Times New Roman" w:cs="Times New Roman"/>
                <w:sz w:val="24"/>
                <w:szCs w:val="24"/>
              </w:rPr>
            </w:pPr>
            <w:r w:rsidRPr="005749D8">
              <w:rPr>
                <w:rFonts w:ascii="Times New Roman" w:hAnsi="Times New Roman" w:cs="Times New Roman"/>
                <w:sz w:val="24"/>
                <w:szCs w:val="24"/>
              </w:rPr>
              <w:t>Разработка и коррекция рабочих программ педагогов.</w:t>
            </w:r>
          </w:p>
          <w:p w:rsidR="00101D43" w:rsidRPr="005749D8" w:rsidRDefault="00101D43" w:rsidP="00101D43">
            <w:pPr>
              <w:rPr>
                <w:rFonts w:ascii="Times New Roman" w:hAnsi="Times New Roman" w:cs="Times New Roman"/>
                <w:sz w:val="24"/>
                <w:szCs w:val="24"/>
              </w:rPr>
            </w:pPr>
          </w:p>
          <w:p w:rsidR="001411FC" w:rsidRDefault="001411FC" w:rsidP="001411FC">
            <w:pPr>
              <w:jc w:val="center"/>
              <w:rPr>
                <w:rFonts w:ascii="Times New Roman" w:hAnsi="Times New Roman" w:cs="Times New Roman"/>
                <w:b/>
                <w:sz w:val="24"/>
                <w:szCs w:val="24"/>
              </w:rPr>
            </w:pPr>
          </w:p>
        </w:tc>
        <w:tc>
          <w:tcPr>
            <w:tcW w:w="2593" w:type="dxa"/>
          </w:tcPr>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lastRenderedPageBreak/>
              <w:t>Обновление/ коррекция нормативно-правовой базы ДОУ.</w:t>
            </w:r>
          </w:p>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t>Разработка локальных актов ДОУ.</w:t>
            </w:r>
          </w:p>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t>Выстраивание системы сетевого взаимодействия.</w:t>
            </w:r>
          </w:p>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t xml:space="preserve">Формирование </w:t>
            </w:r>
            <w:r w:rsidRPr="005749D8">
              <w:rPr>
                <w:rFonts w:ascii="Times New Roman" w:hAnsi="Times New Roman" w:cs="Times New Roman"/>
                <w:sz w:val="24"/>
                <w:szCs w:val="24"/>
              </w:rPr>
              <w:lastRenderedPageBreak/>
              <w:t>научно-методической базы ДОУ в соответствии с современными требованиями.</w:t>
            </w:r>
          </w:p>
          <w:p w:rsidR="001411FC" w:rsidRDefault="001411FC" w:rsidP="001411FC">
            <w:pPr>
              <w:jc w:val="center"/>
              <w:rPr>
                <w:rFonts w:ascii="Times New Roman" w:hAnsi="Times New Roman" w:cs="Times New Roman"/>
                <w:b/>
                <w:sz w:val="24"/>
                <w:szCs w:val="24"/>
              </w:rPr>
            </w:pPr>
          </w:p>
        </w:tc>
        <w:tc>
          <w:tcPr>
            <w:tcW w:w="2025" w:type="dxa"/>
          </w:tcPr>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lastRenderedPageBreak/>
              <w:t>Мониторинг реализации программы развития.</w:t>
            </w:r>
          </w:p>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t>Коррекция нормативно-правового, методического обеспечения ДОУ</w:t>
            </w:r>
          </w:p>
          <w:p w:rsidR="001411FC" w:rsidRDefault="001411FC" w:rsidP="001411FC">
            <w:pPr>
              <w:jc w:val="center"/>
              <w:rPr>
                <w:rFonts w:ascii="Times New Roman" w:hAnsi="Times New Roman" w:cs="Times New Roman"/>
                <w:b/>
                <w:sz w:val="24"/>
                <w:szCs w:val="24"/>
              </w:rPr>
            </w:pPr>
          </w:p>
        </w:tc>
      </w:tr>
      <w:tr w:rsidR="00647B0B" w:rsidTr="00372FE3">
        <w:tc>
          <w:tcPr>
            <w:tcW w:w="2360" w:type="dxa"/>
          </w:tcPr>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lastRenderedPageBreak/>
              <w:t>Организационное обеспечение</w:t>
            </w:r>
          </w:p>
          <w:p w:rsidR="00647B0B" w:rsidRPr="005749D8" w:rsidRDefault="00647B0B" w:rsidP="00590AE8">
            <w:pPr>
              <w:rPr>
                <w:rFonts w:ascii="Times New Roman" w:hAnsi="Times New Roman" w:cs="Times New Roman"/>
                <w:sz w:val="24"/>
                <w:szCs w:val="24"/>
              </w:rPr>
            </w:pPr>
          </w:p>
        </w:tc>
        <w:tc>
          <w:tcPr>
            <w:tcW w:w="2662" w:type="dxa"/>
          </w:tcPr>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t>Создание творческих и проблемных групп педагогов по реализации актуальных направлений дошкольного образования.</w:t>
            </w:r>
          </w:p>
          <w:p w:rsidR="00647B0B" w:rsidRPr="005749D8" w:rsidRDefault="00647B0B" w:rsidP="00647B0B">
            <w:pPr>
              <w:rPr>
                <w:rFonts w:ascii="Times New Roman" w:hAnsi="Times New Roman" w:cs="Times New Roman"/>
                <w:sz w:val="24"/>
                <w:szCs w:val="24"/>
              </w:rPr>
            </w:pPr>
            <w:r w:rsidRPr="005749D8">
              <w:rPr>
                <w:rFonts w:ascii="Times New Roman" w:hAnsi="Times New Roman" w:cs="Times New Roman"/>
                <w:sz w:val="24"/>
                <w:szCs w:val="24"/>
              </w:rPr>
              <w:t xml:space="preserve">Создание современной системы мотивации педагогов ДОУ на участие в инновационной </w:t>
            </w:r>
            <w:r w:rsidRPr="005749D8">
              <w:rPr>
                <w:rFonts w:ascii="Times New Roman" w:hAnsi="Times New Roman" w:cs="Times New Roman"/>
                <w:sz w:val="24"/>
                <w:szCs w:val="24"/>
              </w:rPr>
              <w:lastRenderedPageBreak/>
              <w:t>деятельности.</w:t>
            </w:r>
          </w:p>
          <w:p w:rsidR="00647B0B" w:rsidRPr="001411FC" w:rsidRDefault="00647B0B" w:rsidP="00590AE8">
            <w:pPr>
              <w:jc w:val="center"/>
              <w:rPr>
                <w:rFonts w:ascii="Times New Roman" w:hAnsi="Times New Roman" w:cs="Times New Roman"/>
                <w:b/>
                <w:sz w:val="24"/>
                <w:szCs w:val="24"/>
              </w:rPr>
            </w:pPr>
          </w:p>
        </w:tc>
        <w:tc>
          <w:tcPr>
            <w:tcW w:w="2593" w:type="dxa"/>
          </w:tcPr>
          <w:p w:rsidR="00416950" w:rsidRPr="005749D8" w:rsidRDefault="00416950" w:rsidP="00416950">
            <w:pPr>
              <w:rPr>
                <w:rFonts w:ascii="Times New Roman" w:hAnsi="Times New Roman" w:cs="Times New Roman"/>
                <w:sz w:val="24"/>
                <w:szCs w:val="24"/>
              </w:rPr>
            </w:pPr>
            <w:r w:rsidRPr="005749D8">
              <w:rPr>
                <w:rFonts w:ascii="Times New Roman" w:hAnsi="Times New Roman" w:cs="Times New Roman"/>
                <w:sz w:val="24"/>
                <w:szCs w:val="24"/>
              </w:rPr>
              <w:lastRenderedPageBreak/>
              <w:t>Создание системы методической работы, обеспечивающей повышение профессиональной компетентности педагогов.</w:t>
            </w:r>
          </w:p>
          <w:p w:rsidR="00416950" w:rsidRPr="005749D8" w:rsidRDefault="00416950" w:rsidP="00416950">
            <w:pPr>
              <w:rPr>
                <w:rFonts w:ascii="Times New Roman" w:hAnsi="Times New Roman" w:cs="Times New Roman"/>
                <w:sz w:val="24"/>
                <w:szCs w:val="24"/>
              </w:rPr>
            </w:pPr>
            <w:r w:rsidRPr="005749D8">
              <w:rPr>
                <w:rFonts w:ascii="Times New Roman" w:hAnsi="Times New Roman" w:cs="Times New Roman"/>
                <w:sz w:val="24"/>
                <w:szCs w:val="24"/>
              </w:rPr>
              <w:t xml:space="preserve">Создание условий для участия педагогических работников в учебно-методических </w:t>
            </w:r>
            <w:r w:rsidRPr="005749D8">
              <w:rPr>
                <w:rFonts w:ascii="Times New Roman" w:hAnsi="Times New Roman" w:cs="Times New Roman"/>
                <w:sz w:val="24"/>
                <w:szCs w:val="24"/>
              </w:rPr>
              <w:lastRenderedPageBreak/>
              <w:t>объединениях системы образования на разных уровнях.</w:t>
            </w:r>
          </w:p>
          <w:p w:rsidR="00647B0B" w:rsidRPr="005749D8" w:rsidRDefault="00647B0B" w:rsidP="00156A69">
            <w:pPr>
              <w:rPr>
                <w:rFonts w:ascii="Times New Roman" w:hAnsi="Times New Roman" w:cs="Times New Roman"/>
                <w:sz w:val="24"/>
                <w:szCs w:val="24"/>
              </w:rPr>
            </w:pPr>
          </w:p>
        </w:tc>
        <w:tc>
          <w:tcPr>
            <w:tcW w:w="2025" w:type="dxa"/>
          </w:tcPr>
          <w:p w:rsidR="00416950" w:rsidRPr="005749D8" w:rsidRDefault="00416950" w:rsidP="00416950">
            <w:pPr>
              <w:rPr>
                <w:rFonts w:ascii="Times New Roman" w:hAnsi="Times New Roman" w:cs="Times New Roman"/>
                <w:sz w:val="24"/>
                <w:szCs w:val="24"/>
              </w:rPr>
            </w:pPr>
            <w:r w:rsidRPr="005749D8">
              <w:rPr>
                <w:rFonts w:ascii="Times New Roman" w:hAnsi="Times New Roman" w:cs="Times New Roman"/>
                <w:sz w:val="24"/>
                <w:szCs w:val="24"/>
              </w:rPr>
              <w:lastRenderedPageBreak/>
              <w:t>Анализ и коррекция условий методического сопровождения профессиональной компетентности педагогов ДОУ.</w:t>
            </w:r>
          </w:p>
          <w:p w:rsidR="00647B0B" w:rsidRPr="005749D8" w:rsidRDefault="00647B0B" w:rsidP="00647B0B">
            <w:pPr>
              <w:rPr>
                <w:rFonts w:ascii="Times New Roman" w:hAnsi="Times New Roman" w:cs="Times New Roman"/>
                <w:sz w:val="24"/>
                <w:szCs w:val="24"/>
              </w:rPr>
            </w:pPr>
          </w:p>
        </w:tc>
      </w:tr>
      <w:tr w:rsidR="00416950" w:rsidTr="00372FE3">
        <w:tc>
          <w:tcPr>
            <w:tcW w:w="2360" w:type="dxa"/>
          </w:tcPr>
          <w:p w:rsidR="00416950" w:rsidRPr="005749D8" w:rsidRDefault="00416950" w:rsidP="00416950">
            <w:pPr>
              <w:rPr>
                <w:rFonts w:ascii="Times New Roman" w:hAnsi="Times New Roman" w:cs="Times New Roman"/>
                <w:sz w:val="24"/>
                <w:szCs w:val="24"/>
              </w:rPr>
            </w:pPr>
            <w:r w:rsidRPr="005749D8">
              <w:rPr>
                <w:rFonts w:ascii="Times New Roman" w:hAnsi="Times New Roman" w:cs="Times New Roman"/>
                <w:sz w:val="24"/>
                <w:szCs w:val="24"/>
              </w:rPr>
              <w:lastRenderedPageBreak/>
              <w:t>Кадровое обеспечение</w:t>
            </w:r>
          </w:p>
          <w:p w:rsidR="00416950" w:rsidRPr="005749D8" w:rsidRDefault="00416950" w:rsidP="00647B0B">
            <w:pPr>
              <w:rPr>
                <w:rFonts w:ascii="Times New Roman" w:hAnsi="Times New Roman" w:cs="Times New Roman"/>
                <w:sz w:val="24"/>
                <w:szCs w:val="24"/>
              </w:rPr>
            </w:pPr>
          </w:p>
        </w:tc>
        <w:tc>
          <w:tcPr>
            <w:tcW w:w="2662" w:type="dxa"/>
          </w:tcPr>
          <w:p w:rsidR="00416950" w:rsidRPr="005749D8" w:rsidRDefault="00416950" w:rsidP="00416950">
            <w:pPr>
              <w:rPr>
                <w:rFonts w:ascii="Times New Roman" w:hAnsi="Times New Roman" w:cs="Times New Roman"/>
                <w:sz w:val="24"/>
                <w:szCs w:val="24"/>
              </w:rPr>
            </w:pPr>
            <w:r w:rsidRPr="005749D8">
              <w:rPr>
                <w:rFonts w:ascii="Times New Roman" w:hAnsi="Times New Roman" w:cs="Times New Roman"/>
                <w:sz w:val="24"/>
                <w:szCs w:val="24"/>
              </w:rPr>
              <w:t>Анализ и определение резервов сложившейся в ДОУ системы повышения квалификации, определение перспективных потребностей и потенциальных возможностей в повышении квалификации педагогов.</w:t>
            </w:r>
          </w:p>
          <w:p w:rsidR="00416950" w:rsidRPr="005749D8" w:rsidRDefault="00416950" w:rsidP="00416950">
            <w:pPr>
              <w:rPr>
                <w:rFonts w:ascii="Times New Roman" w:hAnsi="Times New Roman" w:cs="Times New Roman"/>
                <w:sz w:val="24"/>
                <w:szCs w:val="24"/>
              </w:rPr>
            </w:pPr>
            <w:r w:rsidRPr="005749D8">
              <w:rPr>
                <w:rFonts w:ascii="Times New Roman" w:hAnsi="Times New Roman" w:cs="Times New Roman"/>
                <w:sz w:val="24"/>
                <w:szCs w:val="24"/>
              </w:rPr>
              <w:t>Разработка системы повышения профессионального мастерства педагогов ДОУ.</w:t>
            </w:r>
          </w:p>
          <w:p w:rsidR="00416950" w:rsidRPr="005749D8" w:rsidRDefault="00416950" w:rsidP="00416950">
            <w:pPr>
              <w:rPr>
                <w:rFonts w:ascii="Times New Roman" w:hAnsi="Times New Roman" w:cs="Times New Roman"/>
                <w:sz w:val="24"/>
                <w:szCs w:val="24"/>
              </w:rPr>
            </w:pPr>
            <w:r w:rsidRPr="005749D8">
              <w:rPr>
                <w:rFonts w:ascii="Times New Roman" w:hAnsi="Times New Roman" w:cs="Times New Roman"/>
                <w:sz w:val="24"/>
                <w:szCs w:val="24"/>
              </w:rPr>
              <w:t>Создание системы становления профессионального развития молодых педагогов.</w:t>
            </w:r>
          </w:p>
          <w:p w:rsidR="00416950" w:rsidRPr="005749D8" w:rsidRDefault="00416950" w:rsidP="00647B0B">
            <w:pPr>
              <w:rPr>
                <w:rFonts w:ascii="Times New Roman" w:hAnsi="Times New Roman" w:cs="Times New Roman"/>
                <w:sz w:val="24"/>
                <w:szCs w:val="24"/>
              </w:rPr>
            </w:pPr>
          </w:p>
        </w:tc>
        <w:tc>
          <w:tcPr>
            <w:tcW w:w="2593" w:type="dxa"/>
          </w:tcPr>
          <w:p w:rsidR="00156A69" w:rsidRPr="005749D8" w:rsidRDefault="00156A69" w:rsidP="00156A69">
            <w:pPr>
              <w:rPr>
                <w:rFonts w:ascii="Times New Roman" w:hAnsi="Times New Roman" w:cs="Times New Roman"/>
                <w:sz w:val="24"/>
                <w:szCs w:val="24"/>
              </w:rPr>
            </w:pPr>
            <w:r w:rsidRPr="005749D8">
              <w:rPr>
                <w:rFonts w:ascii="Times New Roman" w:hAnsi="Times New Roman" w:cs="Times New Roman"/>
                <w:sz w:val="24"/>
                <w:szCs w:val="24"/>
              </w:rPr>
              <w:t>Проектирование и разработка пакета ресурсов, включающий: внутренний стандарт педагога ДОУ как инструмент его развития; модель постоянного профессионального роста.</w:t>
            </w:r>
          </w:p>
          <w:p w:rsidR="00156A69" w:rsidRPr="005749D8" w:rsidRDefault="00156A69" w:rsidP="00156A69">
            <w:pPr>
              <w:rPr>
                <w:rFonts w:ascii="Times New Roman" w:hAnsi="Times New Roman" w:cs="Times New Roman"/>
                <w:sz w:val="24"/>
                <w:szCs w:val="24"/>
              </w:rPr>
            </w:pPr>
            <w:r w:rsidRPr="005749D8">
              <w:rPr>
                <w:rFonts w:ascii="Times New Roman" w:hAnsi="Times New Roman" w:cs="Times New Roman"/>
                <w:sz w:val="24"/>
                <w:szCs w:val="24"/>
              </w:rPr>
              <w:t>Проведение системы методических мероприятий (семинаров, практикумов, консультаций, мастер-классов и др.) для профессионального роста педагогов в ДОУ.</w:t>
            </w:r>
          </w:p>
          <w:p w:rsidR="00156A69" w:rsidRPr="005749D8" w:rsidRDefault="00156A69" w:rsidP="00156A69">
            <w:pPr>
              <w:rPr>
                <w:rFonts w:ascii="Times New Roman" w:hAnsi="Times New Roman" w:cs="Times New Roman"/>
                <w:sz w:val="24"/>
                <w:szCs w:val="24"/>
              </w:rPr>
            </w:pPr>
            <w:r w:rsidRPr="005749D8">
              <w:rPr>
                <w:rFonts w:ascii="Times New Roman" w:hAnsi="Times New Roman" w:cs="Times New Roman"/>
                <w:sz w:val="24"/>
                <w:szCs w:val="24"/>
              </w:rPr>
              <w:t>Реализация разработанной системы поддержка педагогов, работающих в инновационном режиме.</w:t>
            </w:r>
          </w:p>
          <w:p w:rsidR="00B5330D" w:rsidRPr="005749D8" w:rsidRDefault="00B5330D" w:rsidP="00B5330D">
            <w:pPr>
              <w:rPr>
                <w:rFonts w:ascii="Times New Roman" w:hAnsi="Times New Roman" w:cs="Times New Roman"/>
                <w:sz w:val="24"/>
                <w:szCs w:val="24"/>
              </w:rPr>
            </w:pPr>
            <w:r w:rsidRPr="005749D8">
              <w:rPr>
                <w:rFonts w:ascii="Times New Roman" w:hAnsi="Times New Roman" w:cs="Times New Roman"/>
                <w:sz w:val="24"/>
                <w:szCs w:val="24"/>
              </w:rPr>
              <w:t>Участие руководящих и педагогических работников в прохождении курсов повышения квалификации.</w:t>
            </w:r>
          </w:p>
          <w:p w:rsidR="00416950" w:rsidRPr="005749D8" w:rsidRDefault="00416950" w:rsidP="00416950">
            <w:pPr>
              <w:rPr>
                <w:rFonts w:ascii="Times New Roman" w:hAnsi="Times New Roman" w:cs="Times New Roman"/>
                <w:sz w:val="24"/>
                <w:szCs w:val="24"/>
              </w:rPr>
            </w:pPr>
          </w:p>
        </w:tc>
        <w:tc>
          <w:tcPr>
            <w:tcW w:w="2025" w:type="dxa"/>
          </w:tcPr>
          <w:p w:rsidR="00B5330D" w:rsidRPr="005749D8" w:rsidRDefault="00B5330D" w:rsidP="00B5330D">
            <w:pPr>
              <w:rPr>
                <w:rFonts w:ascii="Times New Roman" w:hAnsi="Times New Roman" w:cs="Times New Roman"/>
                <w:sz w:val="24"/>
                <w:szCs w:val="24"/>
              </w:rPr>
            </w:pPr>
            <w:r w:rsidRPr="005749D8">
              <w:rPr>
                <w:rFonts w:ascii="Times New Roman" w:hAnsi="Times New Roman" w:cs="Times New Roman"/>
                <w:sz w:val="24"/>
                <w:szCs w:val="24"/>
              </w:rPr>
              <w:t>Обобщение, анализ и транслирование опыта педагогов, работающих в инновационном режиме.</w:t>
            </w:r>
          </w:p>
          <w:p w:rsidR="00B5330D" w:rsidRPr="005749D8" w:rsidRDefault="00B5330D" w:rsidP="00B5330D">
            <w:pPr>
              <w:rPr>
                <w:rFonts w:ascii="Times New Roman" w:hAnsi="Times New Roman" w:cs="Times New Roman"/>
                <w:sz w:val="24"/>
                <w:szCs w:val="24"/>
              </w:rPr>
            </w:pPr>
            <w:r w:rsidRPr="005749D8">
              <w:rPr>
                <w:rFonts w:ascii="Times New Roman" w:hAnsi="Times New Roman" w:cs="Times New Roman"/>
                <w:sz w:val="24"/>
                <w:szCs w:val="24"/>
              </w:rPr>
              <w:t>Мониторинг развития профессионального мастерства педагогов ДОУ.</w:t>
            </w:r>
          </w:p>
          <w:p w:rsidR="00416950" w:rsidRPr="005749D8" w:rsidRDefault="00416950" w:rsidP="00416950">
            <w:pPr>
              <w:rPr>
                <w:rFonts w:ascii="Times New Roman" w:hAnsi="Times New Roman" w:cs="Times New Roman"/>
                <w:sz w:val="24"/>
                <w:szCs w:val="24"/>
              </w:rPr>
            </w:pPr>
          </w:p>
        </w:tc>
      </w:tr>
      <w:tr w:rsidR="00B5330D" w:rsidTr="00372FE3">
        <w:tc>
          <w:tcPr>
            <w:tcW w:w="2360" w:type="dxa"/>
          </w:tcPr>
          <w:p w:rsidR="00B5330D" w:rsidRPr="005749D8" w:rsidRDefault="00B5330D" w:rsidP="00B5330D">
            <w:pPr>
              <w:rPr>
                <w:rFonts w:ascii="Times New Roman" w:hAnsi="Times New Roman" w:cs="Times New Roman"/>
                <w:sz w:val="24"/>
                <w:szCs w:val="24"/>
              </w:rPr>
            </w:pPr>
            <w:r w:rsidRPr="005749D8">
              <w:rPr>
                <w:rFonts w:ascii="Times New Roman" w:hAnsi="Times New Roman" w:cs="Times New Roman"/>
                <w:sz w:val="24"/>
                <w:szCs w:val="24"/>
              </w:rPr>
              <w:t>Финансово-экономическое обеспечение</w:t>
            </w:r>
          </w:p>
          <w:p w:rsidR="00B5330D" w:rsidRPr="005749D8" w:rsidRDefault="00B5330D" w:rsidP="00416950">
            <w:pPr>
              <w:rPr>
                <w:rFonts w:ascii="Times New Roman" w:hAnsi="Times New Roman" w:cs="Times New Roman"/>
                <w:sz w:val="24"/>
                <w:szCs w:val="24"/>
              </w:rPr>
            </w:pPr>
          </w:p>
        </w:tc>
        <w:tc>
          <w:tcPr>
            <w:tcW w:w="2662" w:type="dxa"/>
          </w:tcPr>
          <w:p w:rsidR="00B5330D" w:rsidRPr="005749D8" w:rsidRDefault="00B5330D" w:rsidP="00B5330D">
            <w:pPr>
              <w:rPr>
                <w:rFonts w:ascii="Times New Roman" w:hAnsi="Times New Roman" w:cs="Times New Roman"/>
                <w:sz w:val="24"/>
                <w:szCs w:val="24"/>
              </w:rPr>
            </w:pPr>
            <w:r w:rsidRPr="005749D8">
              <w:rPr>
                <w:rFonts w:ascii="Times New Roman" w:hAnsi="Times New Roman" w:cs="Times New Roman"/>
                <w:sz w:val="24"/>
                <w:szCs w:val="24"/>
              </w:rPr>
              <w:t>Разработка и корректировка проекта муниципального (государственного) задания для ДОУ с расчетом потребности в финансировании.</w:t>
            </w:r>
          </w:p>
          <w:p w:rsidR="00B5330D" w:rsidRPr="005749D8" w:rsidRDefault="00B5330D" w:rsidP="00416950">
            <w:pPr>
              <w:rPr>
                <w:rFonts w:ascii="Times New Roman" w:hAnsi="Times New Roman" w:cs="Times New Roman"/>
                <w:sz w:val="24"/>
                <w:szCs w:val="24"/>
              </w:rPr>
            </w:pPr>
          </w:p>
        </w:tc>
        <w:tc>
          <w:tcPr>
            <w:tcW w:w="2593" w:type="dxa"/>
          </w:tcPr>
          <w:p w:rsidR="00B5330D" w:rsidRPr="005749D8" w:rsidRDefault="00B5330D" w:rsidP="00B5330D">
            <w:pPr>
              <w:rPr>
                <w:rFonts w:ascii="Times New Roman" w:hAnsi="Times New Roman" w:cs="Times New Roman"/>
                <w:sz w:val="24"/>
                <w:szCs w:val="24"/>
              </w:rPr>
            </w:pPr>
            <w:r w:rsidRPr="005749D8">
              <w:rPr>
                <w:rFonts w:ascii="Times New Roman" w:hAnsi="Times New Roman" w:cs="Times New Roman"/>
                <w:sz w:val="24"/>
                <w:szCs w:val="24"/>
              </w:rPr>
              <w:t>Эффективное планирование расходов средств учредителя и субъекта РФ.</w:t>
            </w:r>
          </w:p>
          <w:p w:rsidR="00B5330D" w:rsidRPr="005749D8" w:rsidRDefault="00B5330D" w:rsidP="00156A69">
            <w:pPr>
              <w:rPr>
                <w:rFonts w:ascii="Times New Roman" w:hAnsi="Times New Roman" w:cs="Times New Roman"/>
                <w:sz w:val="24"/>
                <w:szCs w:val="24"/>
              </w:rPr>
            </w:pPr>
          </w:p>
        </w:tc>
        <w:tc>
          <w:tcPr>
            <w:tcW w:w="2025" w:type="dxa"/>
          </w:tcPr>
          <w:p w:rsidR="00D426E0" w:rsidRDefault="00D426E0" w:rsidP="00D426E0">
            <w:pPr>
              <w:pStyle w:val="Default"/>
              <w:rPr>
                <w:sz w:val="23"/>
                <w:szCs w:val="23"/>
              </w:rPr>
            </w:pPr>
            <w:r>
              <w:rPr>
                <w:sz w:val="23"/>
                <w:szCs w:val="23"/>
              </w:rPr>
              <w:t xml:space="preserve">Корректировка и выполнение государственных (муниципальных) заданий. </w:t>
            </w:r>
          </w:p>
          <w:p w:rsidR="00B5330D" w:rsidRPr="005749D8" w:rsidRDefault="00B5330D" w:rsidP="00B5330D">
            <w:pPr>
              <w:rPr>
                <w:rFonts w:ascii="Times New Roman" w:hAnsi="Times New Roman" w:cs="Times New Roman"/>
                <w:sz w:val="24"/>
                <w:szCs w:val="24"/>
              </w:rPr>
            </w:pPr>
          </w:p>
        </w:tc>
      </w:tr>
      <w:tr w:rsidR="00D426E0" w:rsidTr="00372FE3">
        <w:tc>
          <w:tcPr>
            <w:tcW w:w="2360" w:type="dxa"/>
          </w:tcPr>
          <w:p w:rsidR="00D426E0" w:rsidRPr="005749D8" w:rsidRDefault="00D426E0" w:rsidP="00D426E0">
            <w:pPr>
              <w:rPr>
                <w:rFonts w:ascii="Times New Roman" w:hAnsi="Times New Roman" w:cs="Times New Roman"/>
                <w:sz w:val="24"/>
                <w:szCs w:val="24"/>
              </w:rPr>
            </w:pPr>
            <w:r w:rsidRPr="005749D8">
              <w:rPr>
                <w:rFonts w:ascii="Times New Roman" w:hAnsi="Times New Roman" w:cs="Times New Roman"/>
                <w:sz w:val="24"/>
                <w:szCs w:val="24"/>
              </w:rPr>
              <w:t>Информационное обеспечение</w:t>
            </w:r>
          </w:p>
          <w:p w:rsidR="00D426E0" w:rsidRPr="005749D8" w:rsidRDefault="00D426E0" w:rsidP="00B5330D">
            <w:pPr>
              <w:rPr>
                <w:rFonts w:ascii="Times New Roman" w:hAnsi="Times New Roman" w:cs="Times New Roman"/>
                <w:sz w:val="24"/>
                <w:szCs w:val="24"/>
              </w:rPr>
            </w:pPr>
          </w:p>
        </w:tc>
        <w:tc>
          <w:tcPr>
            <w:tcW w:w="2662" w:type="dxa"/>
          </w:tcPr>
          <w:p w:rsidR="00D426E0" w:rsidRPr="005749D8" w:rsidRDefault="00D426E0" w:rsidP="00D426E0">
            <w:pPr>
              <w:rPr>
                <w:rFonts w:ascii="Times New Roman" w:hAnsi="Times New Roman" w:cs="Times New Roman"/>
                <w:sz w:val="24"/>
                <w:szCs w:val="24"/>
              </w:rPr>
            </w:pPr>
            <w:r w:rsidRPr="005749D8">
              <w:rPr>
                <w:rFonts w:ascii="Times New Roman" w:hAnsi="Times New Roman" w:cs="Times New Roman"/>
                <w:sz w:val="24"/>
                <w:szCs w:val="24"/>
              </w:rPr>
              <w:t xml:space="preserve">Информирование всех участников образовательных отношений, социальных партнеров, </w:t>
            </w:r>
            <w:r w:rsidRPr="005749D8">
              <w:rPr>
                <w:rFonts w:ascii="Times New Roman" w:hAnsi="Times New Roman" w:cs="Times New Roman"/>
                <w:sz w:val="24"/>
                <w:szCs w:val="24"/>
              </w:rPr>
              <w:lastRenderedPageBreak/>
              <w:t>окружающий социум об основных направлениях развития ДОУ.</w:t>
            </w:r>
          </w:p>
          <w:p w:rsidR="00D426E0" w:rsidRPr="005749D8" w:rsidRDefault="00D426E0" w:rsidP="00B5330D">
            <w:pPr>
              <w:rPr>
                <w:rFonts w:ascii="Times New Roman" w:hAnsi="Times New Roman" w:cs="Times New Roman"/>
                <w:sz w:val="24"/>
                <w:szCs w:val="24"/>
              </w:rPr>
            </w:pPr>
          </w:p>
        </w:tc>
        <w:tc>
          <w:tcPr>
            <w:tcW w:w="2593" w:type="dxa"/>
          </w:tcPr>
          <w:p w:rsidR="00D426E0" w:rsidRPr="005749D8" w:rsidRDefault="00D426E0" w:rsidP="00D426E0">
            <w:pPr>
              <w:rPr>
                <w:rFonts w:ascii="Times New Roman" w:hAnsi="Times New Roman" w:cs="Times New Roman"/>
                <w:sz w:val="24"/>
                <w:szCs w:val="24"/>
              </w:rPr>
            </w:pPr>
            <w:r w:rsidRPr="005749D8">
              <w:rPr>
                <w:rFonts w:ascii="Times New Roman" w:hAnsi="Times New Roman" w:cs="Times New Roman"/>
                <w:sz w:val="24"/>
                <w:szCs w:val="24"/>
              </w:rPr>
              <w:lastRenderedPageBreak/>
              <w:t xml:space="preserve">Создание системы автоматизации и программных инструментов анализа результатов </w:t>
            </w:r>
            <w:r w:rsidRPr="005749D8">
              <w:rPr>
                <w:rFonts w:ascii="Times New Roman" w:hAnsi="Times New Roman" w:cs="Times New Roman"/>
                <w:sz w:val="24"/>
                <w:szCs w:val="24"/>
              </w:rPr>
              <w:lastRenderedPageBreak/>
              <w:t>деятельности ДОУ.</w:t>
            </w:r>
          </w:p>
          <w:p w:rsidR="00D426E0" w:rsidRPr="005749D8" w:rsidRDefault="006C1DFB" w:rsidP="00D426E0">
            <w:pPr>
              <w:rPr>
                <w:rFonts w:ascii="Times New Roman" w:hAnsi="Times New Roman" w:cs="Times New Roman"/>
                <w:sz w:val="24"/>
                <w:szCs w:val="24"/>
              </w:rPr>
            </w:pPr>
            <w:r>
              <w:rPr>
                <w:rFonts w:ascii="Times New Roman" w:hAnsi="Times New Roman" w:cs="Times New Roman"/>
                <w:sz w:val="24"/>
                <w:szCs w:val="24"/>
              </w:rPr>
              <w:t>Обновление</w:t>
            </w:r>
            <w:r w:rsidR="00D426E0" w:rsidRPr="005749D8">
              <w:rPr>
                <w:rFonts w:ascii="Times New Roman" w:hAnsi="Times New Roman" w:cs="Times New Roman"/>
                <w:sz w:val="24"/>
                <w:szCs w:val="24"/>
              </w:rPr>
              <w:t xml:space="preserve"> образовательного процесса ДОУ средствами ИКТ</w:t>
            </w:r>
          </w:p>
          <w:p w:rsidR="00D426E0" w:rsidRPr="005749D8" w:rsidRDefault="00D426E0" w:rsidP="00D426E0">
            <w:pPr>
              <w:rPr>
                <w:rFonts w:ascii="Times New Roman" w:hAnsi="Times New Roman" w:cs="Times New Roman"/>
                <w:sz w:val="24"/>
                <w:szCs w:val="24"/>
              </w:rPr>
            </w:pPr>
            <w:r w:rsidRPr="005749D8">
              <w:rPr>
                <w:rFonts w:ascii="Times New Roman" w:hAnsi="Times New Roman" w:cs="Times New Roman"/>
                <w:sz w:val="24"/>
                <w:szCs w:val="24"/>
              </w:rPr>
              <w:t>Участие в семинарах, конференциях, вебинарах по актуальным вопросам дошкольного образования.</w:t>
            </w:r>
          </w:p>
          <w:p w:rsidR="00D426E0" w:rsidRPr="005749D8" w:rsidRDefault="00D426E0" w:rsidP="00D426E0">
            <w:pPr>
              <w:rPr>
                <w:rFonts w:ascii="Times New Roman" w:hAnsi="Times New Roman" w:cs="Times New Roman"/>
                <w:sz w:val="24"/>
                <w:szCs w:val="24"/>
              </w:rPr>
            </w:pPr>
            <w:r w:rsidRPr="005749D8">
              <w:rPr>
                <w:rFonts w:ascii="Times New Roman" w:hAnsi="Times New Roman" w:cs="Times New Roman"/>
                <w:sz w:val="24"/>
                <w:szCs w:val="24"/>
              </w:rPr>
              <w:t>Проведение педагогических советов и других мероприятий.</w:t>
            </w:r>
          </w:p>
          <w:p w:rsidR="00D426E0" w:rsidRPr="005749D8" w:rsidRDefault="00D426E0" w:rsidP="00D426E0">
            <w:pPr>
              <w:rPr>
                <w:rFonts w:ascii="Times New Roman" w:hAnsi="Times New Roman" w:cs="Times New Roman"/>
                <w:sz w:val="24"/>
                <w:szCs w:val="24"/>
              </w:rPr>
            </w:pPr>
            <w:r w:rsidRPr="005749D8">
              <w:rPr>
                <w:rFonts w:ascii="Times New Roman" w:hAnsi="Times New Roman" w:cs="Times New Roman"/>
                <w:sz w:val="24"/>
                <w:szCs w:val="24"/>
              </w:rPr>
              <w:t xml:space="preserve">Размещение на сайте ДОУ информации о задачах развития </w:t>
            </w:r>
            <w:r>
              <w:rPr>
                <w:rFonts w:ascii="Times New Roman" w:hAnsi="Times New Roman" w:cs="Times New Roman"/>
                <w:sz w:val="24"/>
                <w:szCs w:val="24"/>
              </w:rPr>
              <w:t>ДОУ</w:t>
            </w:r>
            <w:r w:rsidRPr="005749D8">
              <w:rPr>
                <w:rFonts w:ascii="Times New Roman" w:hAnsi="Times New Roman" w:cs="Times New Roman"/>
                <w:sz w:val="24"/>
                <w:szCs w:val="24"/>
              </w:rPr>
              <w:t>а- информационная открытость ДОУ</w:t>
            </w:r>
          </w:p>
        </w:tc>
        <w:tc>
          <w:tcPr>
            <w:tcW w:w="2025" w:type="dxa"/>
          </w:tcPr>
          <w:p w:rsidR="00D426E0" w:rsidRPr="005749D8" w:rsidRDefault="00D426E0" w:rsidP="00D426E0">
            <w:pPr>
              <w:rPr>
                <w:rFonts w:ascii="Times New Roman" w:hAnsi="Times New Roman" w:cs="Times New Roman"/>
                <w:sz w:val="24"/>
                <w:szCs w:val="24"/>
              </w:rPr>
            </w:pPr>
            <w:r w:rsidRPr="005749D8">
              <w:rPr>
                <w:rFonts w:ascii="Times New Roman" w:hAnsi="Times New Roman" w:cs="Times New Roman"/>
                <w:sz w:val="24"/>
                <w:szCs w:val="24"/>
              </w:rPr>
              <w:lastRenderedPageBreak/>
              <w:t xml:space="preserve">Публичный анализ результатов реализации направлений </w:t>
            </w:r>
            <w:r w:rsidRPr="005749D8">
              <w:rPr>
                <w:rFonts w:ascii="Times New Roman" w:hAnsi="Times New Roman" w:cs="Times New Roman"/>
                <w:sz w:val="24"/>
                <w:szCs w:val="24"/>
              </w:rPr>
              <w:lastRenderedPageBreak/>
              <w:t>программы развития.</w:t>
            </w:r>
          </w:p>
          <w:p w:rsidR="00D426E0" w:rsidRDefault="00D426E0" w:rsidP="00D426E0">
            <w:pPr>
              <w:pStyle w:val="Default"/>
              <w:rPr>
                <w:sz w:val="23"/>
                <w:szCs w:val="23"/>
              </w:rPr>
            </w:pPr>
          </w:p>
        </w:tc>
      </w:tr>
    </w:tbl>
    <w:p w:rsidR="00D426E0" w:rsidRDefault="00D426E0" w:rsidP="005749D8">
      <w:pPr>
        <w:rPr>
          <w:rFonts w:ascii="Times New Roman" w:hAnsi="Times New Roman" w:cs="Times New Roman"/>
          <w:sz w:val="24"/>
          <w:szCs w:val="24"/>
        </w:rPr>
      </w:pPr>
    </w:p>
    <w:p w:rsidR="005749D8" w:rsidRPr="00D426E0" w:rsidRDefault="005749D8" w:rsidP="00D426E0">
      <w:pPr>
        <w:jc w:val="center"/>
        <w:rPr>
          <w:rFonts w:ascii="Times New Roman" w:hAnsi="Times New Roman" w:cs="Times New Roman"/>
          <w:b/>
          <w:i/>
          <w:sz w:val="24"/>
          <w:szCs w:val="24"/>
        </w:rPr>
      </w:pPr>
      <w:r w:rsidRPr="00D426E0">
        <w:rPr>
          <w:rFonts w:ascii="Times New Roman" w:hAnsi="Times New Roman" w:cs="Times New Roman"/>
          <w:b/>
          <w:i/>
          <w:sz w:val="24"/>
          <w:szCs w:val="24"/>
        </w:rPr>
        <w:t>4.3. Основные механизмы реализации Программы развития</w:t>
      </w:r>
    </w:p>
    <w:p w:rsidR="005749D8" w:rsidRPr="005749D8" w:rsidRDefault="005749D8" w:rsidP="005A6FF2">
      <w:pPr>
        <w:ind w:firstLine="709"/>
        <w:jc w:val="both"/>
        <w:rPr>
          <w:rFonts w:ascii="Times New Roman" w:hAnsi="Times New Roman" w:cs="Times New Roman"/>
          <w:sz w:val="24"/>
          <w:szCs w:val="24"/>
        </w:rPr>
      </w:pPr>
      <w:r w:rsidRPr="005749D8">
        <w:rPr>
          <w:rFonts w:ascii="Times New Roman" w:hAnsi="Times New Roman" w:cs="Times New Roman"/>
          <w:sz w:val="24"/>
          <w:szCs w:val="24"/>
        </w:rPr>
        <w:t>1. В соответствии с задачами Программы необходимо создание подпрограмм (проектов), направленных на создание условий достижения целей Программы развития и включающих имеющиеся ресурсы, возможные решения в данном направлении.</w:t>
      </w:r>
    </w:p>
    <w:p w:rsidR="005749D8" w:rsidRPr="005749D8" w:rsidRDefault="005749D8" w:rsidP="005A6FF2">
      <w:pPr>
        <w:ind w:firstLine="709"/>
        <w:jc w:val="both"/>
        <w:rPr>
          <w:rFonts w:ascii="Times New Roman" w:hAnsi="Times New Roman" w:cs="Times New Roman"/>
          <w:sz w:val="24"/>
          <w:szCs w:val="24"/>
        </w:rPr>
      </w:pPr>
      <w:r w:rsidRPr="005749D8">
        <w:rPr>
          <w:rFonts w:ascii="Times New Roman" w:hAnsi="Times New Roman" w:cs="Times New Roman"/>
          <w:sz w:val="24"/>
          <w:szCs w:val="24"/>
        </w:rPr>
        <w:t>2. Создание системы управления, диагностики и контроля реализации Программы развития с целью обеспечения условий для ее реализации.</w:t>
      </w:r>
    </w:p>
    <w:p w:rsidR="005749D8" w:rsidRPr="005749D8" w:rsidRDefault="005749D8" w:rsidP="000543CE">
      <w:pPr>
        <w:ind w:right="-2" w:firstLine="709"/>
        <w:jc w:val="both"/>
        <w:rPr>
          <w:rFonts w:ascii="Times New Roman" w:hAnsi="Times New Roman" w:cs="Times New Roman"/>
          <w:sz w:val="24"/>
          <w:szCs w:val="24"/>
        </w:rPr>
      </w:pPr>
      <w:r w:rsidRPr="005749D8">
        <w:rPr>
          <w:rFonts w:ascii="Times New Roman" w:hAnsi="Times New Roman" w:cs="Times New Roman"/>
          <w:sz w:val="24"/>
          <w:szCs w:val="24"/>
        </w:rPr>
        <w:t>3. Одним из эффективных механизмов реализации программы развития является организация работы педагогов в творческих и проблемных группах, осваивающих новации и транслирующие опыт работы для участников образовательного процесса.</w:t>
      </w:r>
    </w:p>
    <w:p w:rsidR="005749D8" w:rsidRPr="005749D8" w:rsidRDefault="005749D8" w:rsidP="003D5912">
      <w:pPr>
        <w:ind w:right="-2" w:firstLine="709"/>
        <w:jc w:val="both"/>
        <w:rPr>
          <w:rFonts w:ascii="Times New Roman" w:hAnsi="Times New Roman" w:cs="Times New Roman"/>
          <w:sz w:val="24"/>
          <w:szCs w:val="24"/>
        </w:rPr>
      </w:pPr>
      <w:r w:rsidRPr="005749D8">
        <w:rPr>
          <w:rFonts w:ascii="Times New Roman" w:hAnsi="Times New Roman" w:cs="Times New Roman"/>
          <w:sz w:val="24"/>
          <w:szCs w:val="24"/>
        </w:rPr>
        <w:t>4. Разработанная модель внутренней системы оценки качества образования на основе составленного и подробно описанного инструментария экспертного контроля качества образовательного пространства ДОУ в соответствии с ФГОС ДО, внутренний стандарт педагога ДОУ как инструмент его развития; модель постоянного профессионального роста являются основополагающим механизмом реализации качества образования в соответствии с целеполаганием программы.</w:t>
      </w:r>
    </w:p>
    <w:p w:rsidR="005749D8" w:rsidRPr="00D426E0" w:rsidRDefault="005749D8" w:rsidP="00D426E0">
      <w:pPr>
        <w:jc w:val="center"/>
        <w:rPr>
          <w:rFonts w:ascii="Times New Roman" w:hAnsi="Times New Roman" w:cs="Times New Roman"/>
          <w:b/>
          <w:i/>
          <w:sz w:val="24"/>
          <w:szCs w:val="24"/>
        </w:rPr>
      </w:pPr>
      <w:r w:rsidRPr="00D426E0">
        <w:rPr>
          <w:rFonts w:ascii="Times New Roman" w:hAnsi="Times New Roman" w:cs="Times New Roman"/>
          <w:b/>
          <w:i/>
          <w:sz w:val="24"/>
          <w:szCs w:val="24"/>
        </w:rPr>
        <w:t>Подпрограммы (проекты) развития ДОУ</w:t>
      </w:r>
    </w:p>
    <w:p w:rsidR="005749D8" w:rsidRPr="005749D8" w:rsidRDefault="005749D8" w:rsidP="00264C1E">
      <w:pPr>
        <w:ind w:left="709"/>
        <w:rPr>
          <w:rFonts w:ascii="Times New Roman" w:hAnsi="Times New Roman" w:cs="Times New Roman"/>
          <w:sz w:val="24"/>
          <w:szCs w:val="24"/>
        </w:rPr>
      </w:pPr>
      <w:r w:rsidRPr="005749D8">
        <w:rPr>
          <w:rFonts w:ascii="Times New Roman" w:hAnsi="Times New Roman" w:cs="Times New Roman"/>
          <w:sz w:val="24"/>
          <w:szCs w:val="24"/>
        </w:rPr>
        <w:t>В соответствии с основными задачами развития ДОУ Программой предусмотрена реализация взаимосвязанных подпрограмм/проектов</w:t>
      </w:r>
    </w:p>
    <w:p w:rsidR="005749D8" w:rsidRPr="00264C1E" w:rsidRDefault="005749D8" w:rsidP="0089159D">
      <w:pPr>
        <w:pStyle w:val="a4"/>
        <w:numPr>
          <w:ilvl w:val="0"/>
          <w:numId w:val="32"/>
        </w:numPr>
        <w:ind w:left="-142" w:firstLine="0"/>
        <w:jc w:val="both"/>
        <w:rPr>
          <w:rFonts w:ascii="Times New Roman" w:hAnsi="Times New Roman" w:cs="Times New Roman"/>
          <w:sz w:val="24"/>
          <w:szCs w:val="24"/>
        </w:rPr>
      </w:pPr>
      <w:r w:rsidRPr="00264C1E">
        <w:rPr>
          <w:rFonts w:ascii="Times New Roman" w:hAnsi="Times New Roman" w:cs="Times New Roman"/>
          <w:sz w:val="24"/>
          <w:szCs w:val="24"/>
        </w:rPr>
        <w:t xml:space="preserve"> Повышение качества образования в ДОУ через внедрение структурно-функциональной модели повышения профессиональной компетентности педагогов.</w:t>
      </w:r>
    </w:p>
    <w:p w:rsidR="005749D8" w:rsidRPr="00264C1E" w:rsidRDefault="005749D8" w:rsidP="0089159D">
      <w:pPr>
        <w:pStyle w:val="a4"/>
        <w:numPr>
          <w:ilvl w:val="0"/>
          <w:numId w:val="32"/>
        </w:numPr>
        <w:ind w:left="-142" w:firstLine="0"/>
        <w:rPr>
          <w:rFonts w:ascii="Times New Roman" w:hAnsi="Times New Roman" w:cs="Times New Roman"/>
          <w:sz w:val="24"/>
          <w:szCs w:val="24"/>
        </w:rPr>
      </w:pPr>
      <w:r w:rsidRPr="00264C1E">
        <w:rPr>
          <w:rFonts w:ascii="Times New Roman" w:hAnsi="Times New Roman" w:cs="Times New Roman"/>
          <w:sz w:val="24"/>
          <w:szCs w:val="24"/>
        </w:rPr>
        <w:lastRenderedPageBreak/>
        <w:t xml:space="preserve"> Комплексная модель информационно-коммуникационной среды ДОУ как условие обеспечения целевых ориентиров дошкольного образования.</w:t>
      </w:r>
    </w:p>
    <w:p w:rsidR="005749D8" w:rsidRPr="00264C1E" w:rsidRDefault="005749D8" w:rsidP="0089159D">
      <w:pPr>
        <w:pStyle w:val="a4"/>
        <w:numPr>
          <w:ilvl w:val="0"/>
          <w:numId w:val="32"/>
        </w:numPr>
        <w:ind w:left="-142" w:firstLine="0"/>
        <w:rPr>
          <w:rFonts w:ascii="Times New Roman" w:hAnsi="Times New Roman" w:cs="Times New Roman"/>
          <w:sz w:val="24"/>
          <w:szCs w:val="24"/>
        </w:rPr>
      </w:pPr>
      <w:r w:rsidRPr="00264C1E">
        <w:rPr>
          <w:rFonts w:ascii="Times New Roman" w:hAnsi="Times New Roman" w:cs="Times New Roman"/>
          <w:sz w:val="24"/>
          <w:szCs w:val="24"/>
        </w:rPr>
        <w:t xml:space="preserve"> </w:t>
      </w:r>
      <w:r w:rsidR="006C1DFB" w:rsidRPr="00264C1E">
        <w:rPr>
          <w:rFonts w:ascii="Times New Roman" w:hAnsi="Times New Roman" w:cs="Times New Roman"/>
          <w:sz w:val="24"/>
          <w:szCs w:val="24"/>
        </w:rPr>
        <w:t>Обновление</w:t>
      </w:r>
      <w:r w:rsidRPr="00264C1E">
        <w:rPr>
          <w:rFonts w:ascii="Times New Roman" w:hAnsi="Times New Roman" w:cs="Times New Roman"/>
          <w:sz w:val="24"/>
          <w:szCs w:val="24"/>
        </w:rPr>
        <w:t xml:space="preserve"> образования в ДОУ в соответствии с современными требованиями к качеству дошкольного образования на основе образовательной программы "</w:t>
      </w:r>
      <w:r w:rsidR="006A6D2E" w:rsidRPr="00264C1E">
        <w:rPr>
          <w:rFonts w:ascii="Times New Roman" w:hAnsi="Times New Roman" w:cs="Times New Roman"/>
          <w:sz w:val="24"/>
          <w:szCs w:val="24"/>
        </w:rPr>
        <w:t>Мозаик</w:t>
      </w:r>
      <w:r w:rsidR="00403F74" w:rsidRPr="00264C1E">
        <w:rPr>
          <w:rFonts w:ascii="Times New Roman" w:hAnsi="Times New Roman" w:cs="Times New Roman"/>
          <w:sz w:val="24"/>
          <w:szCs w:val="24"/>
        </w:rPr>
        <w:t>а</w:t>
      </w:r>
      <w:r w:rsidRPr="00264C1E">
        <w:rPr>
          <w:rFonts w:ascii="Times New Roman" w:hAnsi="Times New Roman" w:cs="Times New Roman"/>
          <w:sz w:val="24"/>
          <w:szCs w:val="24"/>
        </w:rPr>
        <w:t>".</w:t>
      </w:r>
    </w:p>
    <w:tbl>
      <w:tblPr>
        <w:tblStyle w:val="a3"/>
        <w:tblW w:w="9571" w:type="dxa"/>
        <w:tblInd w:w="-34" w:type="dxa"/>
        <w:tblLook w:val="04A0"/>
      </w:tblPr>
      <w:tblGrid>
        <w:gridCol w:w="2518"/>
        <w:gridCol w:w="3862"/>
        <w:gridCol w:w="3191"/>
      </w:tblGrid>
      <w:tr w:rsidR="00B93AB6" w:rsidTr="005A6FF2">
        <w:tc>
          <w:tcPr>
            <w:tcW w:w="2518" w:type="dxa"/>
          </w:tcPr>
          <w:p w:rsidR="00B93AB6" w:rsidRPr="005749D8" w:rsidRDefault="00B93AB6" w:rsidP="00B93AB6">
            <w:pPr>
              <w:rPr>
                <w:rFonts w:ascii="Times New Roman" w:hAnsi="Times New Roman" w:cs="Times New Roman"/>
                <w:sz w:val="24"/>
                <w:szCs w:val="24"/>
              </w:rPr>
            </w:pPr>
            <w:r w:rsidRPr="005749D8">
              <w:rPr>
                <w:rFonts w:ascii="Times New Roman" w:hAnsi="Times New Roman" w:cs="Times New Roman"/>
                <w:sz w:val="24"/>
                <w:szCs w:val="24"/>
              </w:rPr>
              <w:t>Название подпроекта</w:t>
            </w:r>
          </w:p>
          <w:p w:rsidR="00B93AB6" w:rsidRDefault="00B93AB6" w:rsidP="005749D8">
            <w:pPr>
              <w:rPr>
                <w:rFonts w:ascii="Times New Roman" w:hAnsi="Times New Roman" w:cs="Times New Roman"/>
                <w:sz w:val="24"/>
                <w:szCs w:val="24"/>
              </w:rPr>
            </w:pPr>
          </w:p>
        </w:tc>
        <w:tc>
          <w:tcPr>
            <w:tcW w:w="3862" w:type="dxa"/>
          </w:tcPr>
          <w:p w:rsidR="00B93AB6" w:rsidRPr="005749D8" w:rsidRDefault="00B93AB6" w:rsidP="00B93AB6">
            <w:pPr>
              <w:rPr>
                <w:rFonts w:ascii="Times New Roman" w:hAnsi="Times New Roman" w:cs="Times New Roman"/>
                <w:sz w:val="24"/>
                <w:szCs w:val="24"/>
              </w:rPr>
            </w:pPr>
            <w:r w:rsidRPr="005749D8">
              <w:rPr>
                <w:rFonts w:ascii="Times New Roman" w:hAnsi="Times New Roman" w:cs="Times New Roman"/>
                <w:sz w:val="24"/>
                <w:szCs w:val="24"/>
              </w:rPr>
              <w:t>Содержание</w:t>
            </w:r>
          </w:p>
          <w:p w:rsidR="00B93AB6" w:rsidRDefault="00B93AB6" w:rsidP="005749D8">
            <w:pPr>
              <w:rPr>
                <w:rFonts w:ascii="Times New Roman" w:hAnsi="Times New Roman" w:cs="Times New Roman"/>
                <w:sz w:val="24"/>
                <w:szCs w:val="24"/>
              </w:rPr>
            </w:pPr>
          </w:p>
        </w:tc>
        <w:tc>
          <w:tcPr>
            <w:tcW w:w="3191" w:type="dxa"/>
          </w:tcPr>
          <w:p w:rsidR="00B93AB6" w:rsidRPr="005749D8" w:rsidRDefault="00B93AB6" w:rsidP="00B93AB6">
            <w:pPr>
              <w:rPr>
                <w:rFonts w:ascii="Times New Roman" w:hAnsi="Times New Roman" w:cs="Times New Roman"/>
                <w:sz w:val="24"/>
                <w:szCs w:val="24"/>
              </w:rPr>
            </w:pPr>
            <w:r w:rsidRPr="005749D8">
              <w:rPr>
                <w:rFonts w:ascii="Times New Roman" w:hAnsi="Times New Roman" w:cs="Times New Roman"/>
                <w:sz w:val="24"/>
                <w:szCs w:val="24"/>
              </w:rPr>
              <w:t>Ожидаемые результаты</w:t>
            </w:r>
          </w:p>
          <w:p w:rsidR="00B93AB6" w:rsidRDefault="00B93AB6" w:rsidP="005749D8">
            <w:pPr>
              <w:rPr>
                <w:rFonts w:ascii="Times New Roman" w:hAnsi="Times New Roman" w:cs="Times New Roman"/>
                <w:sz w:val="24"/>
                <w:szCs w:val="24"/>
              </w:rPr>
            </w:pPr>
          </w:p>
        </w:tc>
      </w:tr>
      <w:tr w:rsidR="00B93AB6" w:rsidTr="005A6FF2">
        <w:tc>
          <w:tcPr>
            <w:tcW w:w="2518" w:type="dxa"/>
          </w:tcPr>
          <w:p w:rsidR="00403F74" w:rsidRDefault="006C1DFB" w:rsidP="00403F74">
            <w:pPr>
              <w:rPr>
                <w:rFonts w:ascii="Times New Roman" w:hAnsi="Times New Roman" w:cs="Times New Roman"/>
                <w:sz w:val="24"/>
                <w:szCs w:val="24"/>
              </w:rPr>
            </w:pPr>
            <w:r>
              <w:rPr>
                <w:rFonts w:ascii="Times New Roman" w:hAnsi="Times New Roman" w:cs="Times New Roman"/>
                <w:sz w:val="24"/>
                <w:szCs w:val="24"/>
              </w:rPr>
              <w:t>Обновление</w:t>
            </w:r>
            <w:r w:rsidR="00B93AB6" w:rsidRPr="005749D8">
              <w:rPr>
                <w:rFonts w:ascii="Times New Roman" w:hAnsi="Times New Roman" w:cs="Times New Roman"/>
                <w:sz w:val="24"/>
                <w:szCs w:val="24"/>
              </w:rPr>
              <w:t xml:space="preserve"> образования в ДОУ в соответствии с современными требованиями к качеству дошкольного образования на основе образовательной</w:t>
            </w:r>
            <w:r w:rsidR="00403F74">
              <w:rPr>
                <w:rFonts w:ascii="Times New Roman" w:hAnsi="Times New Roman" w:cs="Times New Roman"/>
                <w:sz w:val="24"/>
                <w:szCs w:val="24"/>
              </w:rPr>
              <w:t xml:space="preserve"> </w:t>
            </w:r>
            <w:r w:rsidR="00403F74" w:rsidRPr="005749D8">
              <w:rPr>
                <w:rFonts w:ascii="Times New Roman" w:hAnsi="Times New Roman" w:cs="Times New Roman"/>
                <w:sz w:val="24"/>
                <w:szCs w:val="24"/>
              </w:rPr>
              <w:t>программы "</w:t>
            </w:r>
            <w:r w:rsidR="00403F74">
              <w:rPr>
                <w:rFonts w:ascii="Times New Roman" w:hAnsi="Times New Roman" w:cs="Times New Roman"/>
                <w:sz w:val="24"/>
                <w:szCs w:val="24"/>
              </w:rPr>
              <w:t>Мозаика</w:t>
            </w:r>
            <w:r w:rsidR="00403F74" w:rsidRPr="005749D8">
              <w:rPr>
                <w:rFonts w:ascii="Times New Roman" w:hAnsi="Times New Roman" w:cs="Times New Roman"/>
                <w:sz w:val="24"/>
                <w:szCs w:val="24"/>
              </w:rPr>
              <w:t>".</w:t>
            </w:r>
          </w:p>
          <w:p w:rsidR="00B93AB6" w:rsidRPr="005749D8" w:rsidRDefault="00B93AB6" w:rsidP="00B93AB6">
            <w:pPr>
              <w:rPr>
                <w:rFonts w:ascii="Times New Roman" w:hAnsi="Times New Roman" w:cs="Times New Roman"/>
                <w:sz w:val="24"/>
                <w:szCs w:val="24"/>
              </w:rPr>
            </w:pPr>
          </w:p>
          <w:p w:rsidR="00B93AB6" w:rsidRDefault="00B93AB6" w:rsidP="005749D8">
            <w:pPr>
              <w:rPr>
                <w:rFonts w:ascii="Times New Roman" w:hAnsi="Times New Roman" w:cs="Times New Roman"/>
                <w:sz w:val="24"/>
                <w:szCs w:val="24"/>
              </w:rPr>
            </w:pPr>
          </w:p>
        </w:tc>
        <w:tc>
          <w:tcPr>
            <w:tcW w:w="3862" w:type="dxa"/>
          </w:tcPr>
          <w:p w:rsidR="00B93AB6" w:rsidRPr="005749D8" w:rsidRDefault="00B93AB6" w:rsidP="00B93AB6">
            <w:pPr>
              <w:rPr>
                <w:rFonts w:ascii="Times New Roman" w:hAnsi="Times New Roman" w:cs="Times New Roman"/>
                <w:sz w:val="24"/>
                <w:szCs w:val="24"/>
              </w:rPr>
            </w:pPr>
            <w:r w:rsidRPr="005749D8">
              <w:rPr>
                <w:rFonts w:ascii="Times New Roman" w:hAnsi="Times New Roman" w:cs="Times New Roman"/>
                <w:sz w:val="24"/>
                <w:szCs w:val="24"/>
              </w:rPr>
              <w:t> Разработка ООП ДОО, удовлетворяющей заданным требованиям качества дошкольного образования, на основе ООП «</w:t>
            </w:r>
            <w:r w:rsidR="006A6D2E">
              <w:rPr>
                <w:rFonts w:ascii="Times New Roman" w:hAnsi="Times New Roman" w:cs="Times New Roman"/>
                <w:sz w:val="24"/>
                <w:szCs w:val="24"/>
              </w:rPr>
              <w:t>Мозаичный Парк</w:t>
            </w:r>
            <w:r w:rsidRPr="005749D8">
              <w:rPr>
                <w:rFonts w:ascii="Times New Roman" w:hAnsi="Times New Roman" w:cs="Times New Roman"/>
                <w:sz w:val="24"/>
                <w:szCs w:val="24"/>
              </w:rPr>
              <w:t>».</w:t>
            </w:r>
          </w:p>
          <w:p w:rsidR="00064C67" w:rsidRPr="005749D8" w:rsidRDefault="00B93AB6" w:rsidP="00064C67">
            <w:pPr>
              <w:rPr>
                <w:rFonts w:ascii="Times New Roman" w:hAnsi="Times New Roman" w:cs="Times New Roman"/>
                <w:sz w:val="24"/>
                <w:szCs w:val="24"/>
              </w:rPr>
            </w:pPr>
            <w:r w:rsidRPr="005749D8">
              <w:rPr>
                <w:rFonts w:ascii="Times New Roman" w:hAnsi="Times New Roman" w:cs="Times New Roman"/>
                <w:sz w:val="24"/>
                <w:szCs w:val="24"/>
              </w:rPr>
              <w:t> Обучение педагогов ДОО и их помощников, новым подходам к организации образовательной деятельности, новым педагогическим</w:t>
            </w:r>
            <w:r w:rsidR="00064C67" w:rsidRPr="005749D8">
              <w:rPr>
                <w:rFonts w:ascii="Times New Roman" w:hAnsi="Times New Roman" w:cs="Times New Roman"/>
                <w:sz w:val="24"/>
                <w:szCs w:val="24"/>
              </w:rPr>
              <w:t xml:space="preserve"> методам и инструментам, способам создания условий для осуществления образовательного процесса.</w:t>
            </w:r>
          </w:p>
          <w:p w:rsidR="008A1AED" w:rsidRPr="005749D8" w:rsidRDefault="008A1AED" w:rsidP="008A1AED">
            <w:pPr>
              <w:rPr>
                <w:rFonts w:ascii="Times New Roman" w:hAnsi="Times New Roman" w:cs="Times New Roman"/>
                <w:sz w:val="24"/>
                <w:szCs w:val="24"/>
              </w:rPr>
            </w:pPr>
            <w:r w:rsidRPr="005749D8">
              <w:rPr>
                <w:rFonts w:ascii="Times New Roman" w:hAnsi="Times New Roman" w:cs="Times New Roman"/>
                <w:sz w:val="24"/>
                <w:szCs w:val="24"/>
              </w:rPr>
              <w:t> Подготовка психолого-педагогических условий реализации образовательной деятельности в соответствии с новой ООП.</w:t>
            </w:r>
          </w:p>
          <w:p w:rsidR="008A1AED" w:rsidRPr="005749D8" w:rsidRDefault="008A1AED" w:rsidP="008A1AED">
            <w:pPr>
              <w:rPr>
                <w:rFonts w:ascii="Times New Roman" w:hAnsi="Times New Roman" w:cs="Times New Roman"/>
                <w:sz w:val="24"/>
                <w:szCs w:val="24"/>
              </w:rPr>
            </w:pPr>
            <w:r w:rsidRPr="005749D8">
              <w:rPr>
                <w:rFonts w:ascii="Times New Roman" w:hAnsi="Times New Roman" w:cs="Times New Roman"/>
                <w:sz w:val="24"/>
                <w:szCs w:val="24"/>
              </w:rPr>
              <w:t xml:space="preserve"> Создание материально-технических условий осуществления образовательной деятельности в соответствии с новой ООП ДОО, в том числе, формирование развивающей предметно-пространственной среды как в групповом помещении, так и на другой территории (как внутренней, так и внешней) </w:t>
            </w:r>
          </w:p>
          <w:p w:rsidR="008A1AED" w:rsidRPr="005749D8" w:rsidRDefault="00B93AB6" w:rsidP="008A1AED">
            <w:pPr>
              <w:rPr>
                <w:rFonts w:ascii="Times New Roman" w:hAnsi="Times New Roman" w:cs="Times New Roman"/>
                <w:sz w:val="24"/>
                <w:szCs w:val="24"/>
              </w:rPr>
            </w:pPr>
            <w:r w:rsidRPr="005749D8">
              <w:rPr>
                <w:rFonts w:ascii="Times New Roman" w:hAnsi="Times New Roman" w:cs="Times New Roman"/>
                <w:sz w:val="24"/>
                <w:szCs w:val="24"/>
              </w:rPr>
              <w:t xml:space="preserve"> </w:t>
            </w:r>
            <w:r w:rsidR="008A1AED" w:rsidRPr="005749D8">
              <w:rPr>
                <w:rFonts w:ascii="Times New Roman" w:hAnsi="Times New Roman" w:cs="Times New Roman"/>
                <w:sz w:val="24"/>
                <w:szCs w:val="24"/>
              </w:rPr>
              <w:t> Разработка системы управления качеством внедрения и реализации новой ООП ДОО «</w:t>
            </w:r>
            <w:r w:rsidR="006A6D2E">
              <w:rPr>
                <w:rFonts w:ascii="Times New Roman" w:hAnsi="Times New Roman" w:cs="Times New Roman"/>
                <w:sz w:val="24"/>
                <w:szCs w:val="24"/>
              </w:rPr>
              <w:t>Мозаичный Парк</w:t>
            </w:r>
            <w:r w:rsidR="008A1AED" w:rsidRPr="005749D8">
              <w:rPr>
                <w:rFonts w:ascii="Times New Roman" w:hAnsi="Times New Roman" w:cs="Times New Roman"/>
                <w:sz w:val="24"/>
                <w:szCs w:val="24"/>
              </w:rPr>
              <w:t>» на основе подходов и инструментария ООП «</w:t>
            </w:r>
            <w:r w:rsidR="006A6D2E">
              <w:rPr>
                <w:rFonts w:ascii="Times New Roman" w:hAnsi="Times New Roman" w:cs="Times New Roman"/>
                <w:sz w:val="24"/>
                <w:szCs w:val="24"/>
              </w:rPr>
              <w:t>Мозаичный Парк</w:t>
            </w:r>
            <w:r w:rsidR="008A1AED" w:rsidRPr="005749D8">
              <w:rPr>
                <w:rFonts w:ascii="Times New Roman" w:hAnsi="Times New Roman" w:cs="Times New Roman"/>
                <w:sz w:val="24"/>
                <w:szCs w:val="24"/>
              </w:rPr>
              <w:t>».</w:t>
            </w:r>
          </w:p>
          <w:p w:rsidR="008A1AED" w:rsidRPr="005749D8" w:rsidRDefault="008A1AED" w:rsidP="008A1AED">
            <w:pPr>
              <w:rPr>
                <w:rFonts w:ascii="Times New Roman" w:hAnsi="Times New Roman" w:cs="Times New Roman"/>
                <w:sz w:val="24"/>
                <w:szCs w:val="24"/>
              </w:rPr>
            </w:pPr>
            <w:r w:rsidRPr="005749D8">
              <w:rPr>
                <w:rFonts w:ascii="Times New Roman" w:hAnsi="Times New Roman" w:cs="Times New Roman"/>
                <w:sz w:val="24"/>
                <w:szCs w:val="24"/>
              </w:rPr>
              <w:t> Разработка модели совершенствования образовательной деятельности, реализуемой по ООП ДОО, созданной на основе Программы «</w:t>
            </w:r>
            <w:r w:rsidR="006A6D2E">
              <w:rPr>
                <w:rFonts w:ascii="Times New Roman" w:hAnsi="Times New Roman" w:cs="Times New Roman"/>
                <w:sz w:val="24"/>
                <w:szCs w:val="24"/>
              </w:rPr>
              <w:t>Мозаичный Парк</w:t>
            </w:r>
            <w:r w:rsidRPr="005749D8">
              <w:rPr>
                <w:rFonts w:ascii="Times New Roman" w:hAnsi="Times New Roman" w:cs="Times New Roman"/>
                <w:sz w:val="24"/>
                <w:szCs w:val="24"/>
              </w:rPr>
              <w:t>», в том числе, совершенствования условий и содержания образовательной деятельности.</w:t>
            </w:r>
          </w:p>
          <w:p w:rsidR="00B93AB6" w:rsidRPr="005749D8" w:rsidRDefault="00B93AB6" w:rsidP="00B93AB6">
            <w:pPr>
              <w:rPr>
                <w:rFonts w:ascii="Times New Roman" w:hAnsi="Times New Roman" w:cs="Times New Roman"/>
                <w:sz w:val="24"/>
                <w:szCs w:val="24"/>
              </w:rPr>
            </w:pPr>
          </w:p>
          <w:p w:rsidR="00B93AB6" w:rsidRDefault="00B93AB6" w:rsidP="005749D8">
            <w:pPr>
              <w:rPr>
                <w:rFonts w:ascii="Times New Roman" w:hAnsi="Times New Roman" w:cs="Times New Roman"/>
                <w:sz w:val="24"/>
                <w:szCs w:val="24"/>
              </w:rPr>
            </w:pPr>
          </w:p>
        </w:tc>
        <w:tc>
          <w:tcPr>
            <w:tcW w:w="3191" w:type="dxa"/>
          </w:tcPr>
          <w:p w:rsidR="00064C67" w:rsidRPr="005749D8" w:rsidRDefault="00064C67" w:rsidP="00064C67">
            <w:pPr>
              <w:rPr>
                <w:rFonts w:ascii="Times New Roman" w:hAnsi="Times New Roman" w:cs="Times New Roman"/>
                <w:sz w:val="24"/>
                <w:szCs w:val="24"/>
              </w:rPr>
            </w:pPr>
            <w:r w:rsidRPr="005749D8">
              <w:rPr>
                <w:rFonts w:ascii="Times New Roman" w:hAnsi="Times New Roman" w:cs="Times New Roman"/>
                <w:sz w:val="24"/>
                <w:szCs w:val="24"/>
              </w:rPr>
              <w:lastRenderedPageBreak/>
              <w:t xml:space="preserve">Произведена </w:t>
            </w:r>
            <w:r w:rsidR="006C1DFB">
              <w:rPr>
                <w:rFonts w:ascii="Times New Roman" w:hAnsi="Times New Roman" w:cs="Times New Roman"/>
                <w:sz w:val="24"/>
                <w:szCs w:val="24"/>
              </w:rPr>
              <w:t>Обновление</w:t>
            </w:r>
            <w:r w:rsidRPr="005749D8">
              <w:rPr>
                <w:rFonts w:ascii="Times New Roman" w:hAnsi="Times New Roman" w:cs="Times New Roman"/>
                <w:sz w:val="24"/>
                <w:szCs w:val="24"/>
              </w:rPr>
              <w:t xml:space="preserve"> образовательной деятельности ДОО, обеспечен новый уровень качества дошкольного образования, соответствующий нормативно-правовым требованиям в области дошкольного образования РФ и современной социокультурной ситуации развития детей.</w:t>
            </w:r>
          </w:p>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 Разработана, апробирована и внедрена в образовательную деятельность дошкольной образовательной организации основная образовательная программа дошкольной образовательной организации, выполняющей современные требования к качеству дошкольного образования, на основе Программы «</w:t>
            </w:r>
            <w:r w:rsidR="006A6D2E">
              <w:rPr>
                <w:rFonts w:ascii="Times New Roman" w:hAnsi="Times New Roman" w:cs="Times New Roman"/>
                <w:sz w:val="24"/>
                <w:szCs w:val="24"/>
              </w:rPr>
              <w:t>Мозаичный Парк</w:t>
            </w:r>
            <w:r w:rsidRPr="005749D8">
              <w:rPr>
                <w:rFonts w:ascii="Times New Roman" w:hAnsi="Times New Roman" w:cs="Times New Roman"/>
                <w:sz w:val="24"/>
                <w:szCs w:val="24"/>
              </w:rPr>
              <w:t>».</w:t>
            </w:r>
          </w:p>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 В ходе инновационной деятельности разработана модель совершенствования образовательной деятельности на основе системы развивающего оценивания ООП «</w:t>
            </w:r>
            <w:r w:rsidR="006A6D2E">
              <w:rPr>
                <w:rFonts w:ascii="Times New Roman" w:hAnsi="Times New Roman" w:cs="Times New Roman"/>
                <w:sz w:val="24"/>
                <w:szCs w:val="24"/>
              </w:rPr>
              <w:t>Мозаичный Парк</w:t>
            </w:r>
            <w:r w:rsidRPr="005749D8">
              <w:rPr>
                <w:rFonts w:ascii="Times New Roman" w:hAnsi="Times New Roman" w:cs="Times New Roman"/>
                <w:sz w:val="24"/>
                <w:szCs w:val="24"/>
              </w:rPr>
              <w:t>».</w:t>
            </w:r>
          </w:p>
          <w:p w:rsidR="00B93AB6" w:rsidRDefault="00B93AB6" w:rsidP="005749D8">
            <w:pPr>
              <w:rPr>
                <w:rFonts w:ascii="Times New Roman" w:hAnsi="Times New Roman" w:cs="Times New Roman"/>
                <w:sz w:val="24"/>
                <w:szCs w:val="24"/>
              </w:rPr>
            </w:pPr>
          </w:p>
        </w:tc>
      </w:tr>
      <w:tr w:rsidR="00B93AB6" w:rsidTr="005A6FF2">
        <w:tc>
          <w:tcPr>
            <w:tcW w:w="2518" w:type="dxa"/>
          </w:tcPr>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lastRenderedPageBreak/>
              <w:t xml:space="preserve">Комплексная модель информационно-коммуникационной </w:t>
            </w:r>
          </w:p>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среды ДОУ как условие обеспечения целевых ориентиров дошкольного образования.</w:t>
            </w:r>
          </w:p>
          <w:p w:rsidR="00B93AB6" w:rsidRDefault="00B93AB6" w:rsidP="005749D8">
            <w:pPr>
              <w:rPr>
                <w:rFonts w:ascii="Times New Roman" w:hAnsi="Times New Roman" w:cs="Times New Roman"/>
                <w:sz w:val="24"/>
                <w:szCs w:val="24"/>
              </w:rPr>
            </w:pPr>
          </w:p>
        </w:tc>
        <w:tc>
          <w:tcPr>
            <w:tcW w:w="3862" w:type="dxa"/>
          </w:tcPr>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 Систематизация сетевых образовательных ресурсов</w:t>
            </w:r>
          </w:p>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 Анализ, описание и систематизация образовательных ситуаций, создаваемых средствами ИТ, расширяющие пространство инициативы ребенка</w:t>
            </w:r>
          </w:p>
          <w:p w:rsidR="00B93AB6" w:rsidRDefault="00900F02" w:rsidP="00A62EFA">
            <w:pPr>
              <w:rPr>
                <w:rFonts w:ascii="Times New Roman" w:hAnsi="Times New Roman" w:cs="Times New Roman"/>
                <w:sz w:val="24"/>
                <w:szCs w:val="24"/>
              </w:rPr>
            </w:pPr>
            <w:r w:rsidRPr="005749D8">
              <w:rPr>
                <w:rFonts w:ascii="Times New Roman" w:hAnsi="Times New Roman" w:cs="Times New Roman"/>
                <w:sz w:val="24"/>
                <w:szCs w:val="24"/>
              </w:rPr>
              <w:t xml:space="preserve"> Освоение ИТ </w:t>
            </w:r>
          </w:p>
        </w:tc>
        <w:tc>
          <w:tcPr>
            <w:tcW w:w="3191" w:type="dxa"/>
          </w:tcPr>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 Систематизированы интерактивные ресурсы ДОУ</w:t>
            </w:r>
          </w:p>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 Возросла информационная компетентность педагогов ДОУ</w:t>
            </w:r>
          </w:p>
          <w:p w:rsidR="00900F02" w:rsidRPr="005749D8" w:rsidRDefault="00900F02" w:rsidP="00900F02">
            <w:pPr>
              <w:rPr>
                <w:rFonts w:ascii="Times New Roman" w:hAnsi="Times New Roman" w:cs="Times New Roman"/>
                <w:sz w:val="24"/>
                <w:szCs w:val="24"/>
              </w:rPr>
            </w:pPr>
            <w:r w:rsidRPr="005749D8">
              <w:rPr>
                <w:rFonts w:ascii="Times New Roman" w:hAnsi="Times New Roman" w:cs="Times New Roman"/>
                <w:sz w:val="24"/>
                <w:szCs w:val="24"/>
              </w:rPr>
              <w:t> В образовательном процессе ДОУ используются ИТ</w:t>
            </w:r>
          </w:p>
          <w:p w:rsidR="00B93AB6" w:rsidRDefault="00B93AB6" w:rsidP="005749D8">
            <w:pPr>
              <w:rPr>
                <w:rFonts w:ascii="Times New Roman" w:hAnsi="Times New Roman" w:cs="Times New Roman"/>
                <w:sz w:val="24"/>
                <w:szCs w:val="24"/>
              </w:rPr>
            </w:pPr>
          </w:p>
        </w:tc>
      </w:tr>
    </w:tbl>
    <w:p w:rsidR="00B27BA0" w:rsidRDefault="00B27BA0" w:rsidP="003571A8">
      <w:pPr>
        <w:rPr>
          <w:rFonts w:ascii="Times New Roman" w:hAnsi="Times New Roman" w:cs="Times New Roman"/>
          <w:b/>
          <w:i/>
          <w:sz w:val="24"/>
          <w:szCs w:val="24"/>
        </w:rPr>
      </w:pPr>
    </w:p>
    <w:p w:rsidR="005749D8" w:rsidRDefault="005749D8" w:rsidP="00B27BA0">
      <w:pPr>
        <w:jc w:val="center"/>
        <w:rPr>
          <w:rFonts w:ascii="Times New Roman" w:hAnsi="Times New Roman" w:cs="Times New Roman"/>
          <w:b/>
          <w:i/>
          <w:sz w:val="24"/>
          <w:szCs w:val="24"/>
        </w:rPr>
      </w:pPr>
      <w:r w:rsidRPr="00B27BA0">
        <w:rPr>
          <w:rFonts w:ascii="Times New Roman" w:hAnsi="Times New Roman" w:cs="Times New Roman"/>
          <w:b/>
          <w:i/>
          <w:sz w:val="24"/>
          <w:szCs w:val="24"/>
        </w:rPr>
        <w:t>4.4. План реализации программы развития</w:t>
      </w:r>
    </w:p>
    <w:tbl>
      <w:tblPr>
        <w:tblStyle w:val="a3"/>
        <w:tblW w:w="9504" w:type="dxa"/>
        <w:tblInd w:w="-34" w:type="dxa"/>
        <w:tblLayout w:type="fixed"/>
        <w:tblLook w:val="04A0"/>
      </w:tblPr>
      <w:tblGrid>
        <w:gridCol w:w="1985"/>
        <w:gridCol w:w="42"/>
        <w:gridCol w:w="2651"/>
        <w:gridCol w:w="1554"/>
        <w:gridCol w:w="6"/>
        <w:gridCol w:w="3260"/>
        <w:gridCol w:w="6"/>
      </w:tblGrid>
      <w:tr w:rsidR="003571A8" w:rsidTr="005A6FF2">
        <w:tc>
          <w:tcPr>
            <w:tcW w:w="2027" w:type="dxa"/>
            <w:gridSpan w:val="2"/>
          </w:tcPr>
          <w:p w:rsidR="003571A8" w:rsidRDefault="003571A8" w:rsidP="00885D1A">
            <w:pPr>
              <w:ind w:left="851"/>
              <w:jc w:val="center"/>
              <w:rPr>
                <w:rFonts w:ascii="Times New Roman" w:hAnsi="Times New Roman" w:cs="Times New Roman"/>
                <w:b/>
                <w:i/>
                <w:sz w:val="24"/>
                <w:szCs w:val="24"/>
              </w:rPr>
            </w:pPr>
            <w:r w:rsidRPr="005749D8">
              <w:rPr>
                <w:rFonts w:ascii="Times New Roman" w:hAnsi="Times New Roman" w:cs="Times New Roman"/>
                <w:sz w:val="24"/>
                <w:szCs w:val="24"/>
              </w:rPr>
              <w:t>Направление деятельности</w:t>
            </w:r>
          </w:p>
        </w:tc>
        <w:tc>
          <w:tcPr>
            <w:tcW w:w="2651" w:type="dxa"/>
          </w:tcPr>
          <w:p w:rsidR="003571A8" w:rsidRDefault="003571A8" w:rsidP="00B27BA0">
            <w:pPr>
              <w:jc w:val="center"/>
              <w:rPr>
                <w:rFonts w:ascii="Times New Roman" w:hAnsi="Times New Roman" w:cs="Times New Roman"/>
                <w:b/>
                <w:i/>
                <w:sz w:val="24"/>
                <w:szCs w:val="24"/>
              </w:rPr>
            </w:pPr>
            <w:r w:rsidRPr="005749D8">
              <w:rPr>
                <w:rFonts w:ascii="Times New Roman" w:hAnsi="Times New Roman" w:cs="Times New Roman"/>
                <w:sz w:val="24"/>
                <w:szCs w:val="24"/>
              </w:rPr>
              <w:t>Содержание мероприятий</w:t>
            </w:r>
          </w:p>
        </w:tc>
        <w:tc>
          <w:tcPr>
            <w:tcW w:w="1560" w:type="dxa"/>
            <w:gridSpan w:val="2"/>
          </w:tcPr>
          <w:p w:rsidR="003571A8" w:rsidRPr="005749D8" w:rsidRDefault="003571A8" w:rsidP="003571A8">
            <w:pPr>
              <w:rPr>
                <w:rFonts w:ascii="Times New Roman" w:hAnsi="Times New Roman" w:cs="Times New Roman"/>
                <w:sz w:val="24"/>
                <w:szCs w:val="24"/>
              </w:rPr>
            </w:pPr>
            <w:r w:rsidRPr="005749D8">
              <w:rPr>
                <w:rFonts w:ascii="Times New Roman" w:hAnsi="Times New Roman" w:cs="Times New Roman"/>
                <w:sz w:val="24"/>
                <w:szCs w:val="24"/>
              </w:rPr>
              <w:t>Сроки реализации</w:t>
            </w:r>
          </w:p>
          <w:p w:rsidR="003571A8" w:rsidRDefault="003571A8" w:rsidP="00B27BA0">
            <w:pPr>
              <w:jc w:val="center"/>
              <w:rPr>
                <w:rFonts w:ascii="Times New Roman" w:hAnsi="Times New Roman" w:cs="Times New Roman"/>
                <w:b/>
                <w:i/>
                <w:sz w:val="24"/>
                <w:szCs w:val="24"/>
              </w:rPr>
            </w:pPr>
          </w:p>
        </w:tc>
        <w:tc>
          <w:tcPr>
            <w:tcW w:w="3266" w:type="dxa"/>
            <w:gridSpan w:val="2"/>
          </w:tcPr>
          <w:p w:rsidR="003571A8" w:rsidRPr="005749D8" w:rsidRDefault="003571A8" w:rsidP="003571A8">
            <w:pPr>
              <w:rPr>
                <w:rFonts w:ascii="Times New Roman" w:hAnsi="Times New Roman" w:cs="Times New Roman"/>
                <w:sz w:val="24"/>
                <w:szCs w:val="24"/>
              </w:rPr>
            </w:pPr>
            <w:r w:rsidRPr="005749D8">
              <w:rPr>
                <w:rFonts w:ascii="Times New Roman" w:hAnsi="Times New Roman" w:cs="Times New Roman"/>
                <w:sz w:val="24"/>
                <w:szCs w:val="24"/>
              </w:rPr>
              <w:t>ответственный</w:t>
            </w:r>
          </w:p>
          <w:p w:rsidR="003571A8" w:rsidRDefault="003571A8" w:rsidP="00B27BA0">
            <w:pPr>
              <w:jc w:val="center"/>
              <w:rPr>
                <w:rFonts w:ascii="Times New Roman" w:hAnsi="Times New Roman" w:cs="Times New Roman"/>
                <w:b/>
                <w:i/>
                <w:sz w:val="24"/>
                <w:szCs w:val="24"/>
              </w:rPr>
            </w:pPr>
          </w:p>
        </w:tc>
      </w:tr>
      <w:tr w:rsidR="003571A8" w:rsidTr="005A6FF2">
        <w:trPr>
          <w:gridAfter w:val="1"/>
          <w:wAfter w:w="6" w:type="dxa"/>
        </w:trPr>
        <w:tc>
          <w:tcPr>
            <w:tcW w:w="9498" w:type="dxa"/>
            <w:gridSpan w:val="6"/>
          </w:tcPr>
          <w:p w:rsidR="003571A8" w:rsidRPr="005749D8" w:rsidRDefault="003571A8" w:rsidP="00885D1A">
            <w:pPr>
              <w:ind w:left="851"/>
              <w:jc w:val="center"/>
              <w:rPr>
                <w:rFonts w:ascii="Times New Roman" w:hAnsi="Times New Roman" w:cs="Times New Roman"/>
                <w:sz w:val="24"/>
                <w:szCs w:val="24"/>
              </w:rPr>
            </w:pPr>
            <w:r w:rsidRPr="005749D8">
              <w:rPr>
                <w:rFonts w:ascii="Times New Roman" w:hAnsi="Times New Roman" w:cs="Times New Roman"/>
                <w:sz w:val="24"/>
                <w:szCs w:val="24"/>
              </w:rPr>
              <w:t xml:space="preserve">I. </w:t>
            </w:r>
            <w:r>
              <w:rPr>
                <w:rFonts w:ascii="Times New Roman" w:hAnsi="Times New Roman" w:cs="Times New Roman"/>
                <w:sz w:val="24"/>
                <w:szCs w:val="24"/>
              </w:rPr>
              <w:t>Обновление</w:t>
            </w:r>
            <w:r w:rsidRPr="005749D8">
              <w:rPr>
                <w:rFonts w:ascii="Times New Roman" w:hAnsi="Times New Roman" w:cs="Times New Roman"/>
                <w:sz w:val="24"/>
                <w:szCs w:val="24"/>
              </w:rPr>
              <w:t xml:space="preserve"> содержательной и технологической сторон образовательного процесса в ДОУ</w:t>
            </w:r>
          </w:p>
          <w:p w:rsidR="003571A8" w:rsidRDefault="003571A8" w:rsidP="00885D1A">
            <w:pPr>
              <w:ind w:left="851"/>
              <w:jc w:val="center"/>
              <w:rPr>
                <w:rFonts w:ascii="Times New Roman" w:hAnsi="Times New Roman" w:cs="Times New Roman"/>
                <w:b/>
                <w:i/>
                <w:sz w:val="24"/>
                <w:szCs w:val="24"/>
              </w:rPr>
            </w:pPr>
          </w:p>
        </w:tc>
      </w:tr>
      <w:tr w:rsidR="00B90593" w:rsidTr="005A6FF2">
        <w:trPr>
          <w:gridAfter w:val="1"/>
          <w:wAfter w:w="6" w:type="dxa"/>
          <w:trHeight w:val="486"/>
        </w:trPr>
        <w:tc>
          <w:tcPr>
            <w:tcW w:w="2027" w:type="dxa"/>
            <w:gridSpan w:val="2"/>
            <w:vMerge w:val="restart"/>
          </w:tcPr>
          <w:p w:rsidR="00B90593" w:rsidRPr="005749D8" w:rsidRDefault="00B90593" w:rsidP="00885D1A">
            <w:pPr>
              <w:ind w:left="851"/>
              <w:rPr>
                <w:rFonts w:ascii="Times New Roman" w:hAnsi="Times New Roman" w:cs="Times New Roman"/>
                <w:sz w:val="24"/>
                <w:szCs w:val="24"/>
              </w:rPr>
            </w:pPr>
            <w:r w:rsidRPr="005749D8">
              <w:rPr>
                <w:rFonts w:ascii="Times New Roman" w:hAnsi="Times New Roman" w:cs="Times New Roman"/>
                <w:sz w:val="24"/>
                <w:szCs w:val="24"/>
              </w:rPr>
              <w:t>1.1. Организация образовательного процесса ДОУ на основе современных образовательных технологий</w:t>
            </w:r>
          </w:p>
          <w:p w:rsidR="00B90593" w:rsidRDefault="00B90593" w:rsidP="00885D1A">
            <w:pPr>
              <w:ind w:left="851"/>
              <w:jc w:val="center"/>
              <w:rPr>
                <w:rFonts w:ascii="Times New Roman" w:hAnsi="Times New Roman" w:cs="Times New Roman"/>
                <w:b/>
                <w:i/>
                <w:sz w:val="24"/>
                <w:szCs w:val="24"/>
              </w:rPr>
            </w:pPr>
          </w:p>
        </w:tc>
        <w:tc>
          <w:tcPr>
            <w:tcW w:w="2651" w:type="dxa"/>
          </w:tcPr>
          <w:p w:rsidR="00B90593" w:rsidRPr="005749D8" w:rsidRDefault="00B90593" w:rsidP="00B90593">
            <w:pPr>
              <w:rPr>
                <w:rFonts w:ascii="Times New Roman" w:hAnsi="Times New Roman" w:cs="Times New Roman"/>
                <w:sz w:val="24"/>
                <w:szCs w:val="24"/>
              </w:rPr>
            </w:pPr>
            <w:r w:rsidRPr="005749D8">
              <w:rPr>
                <w:rFonts w:ascii="Times New Roman" w:hAnsi="Times New Roman" w:cs="Times New Roman"/>
                <w:sz w:val="24"/>
                <w:szCs w:val="24"/>
              </w:rPr>
              <w:t>Освоение и внедрение в образовательную практику ДОУ технологии программы «</w:t>
            </w:r>
            <w:r w:rsidR="00CC3FA7">
              <w:rPr>
                <w:rFonts w:ascii="Times New Roman" w:hAnsi="Times New Roman" w:cs="Times New Roman"/>
                <w:sz w:val="24"/>
                <w:szCs w:val="24"/>
              </w:rPr>
              <w:t>Мозаика</w:t>
            </w:r>
            <w:r w:rsidRPr="005749D8">
              <w:rPr>
                <w:rFonts w:ascii="Times New Roman" w:hAnsi="Times New Roman" w:cs="Times New Roman"/>
                <w:sz w:val="24"/>
                <w:szCs w:val="24"/>
              </w:rPr>
              <w:t>»</w:t>
            </w:r>
          </w:p>
          <w:p w:rsidR="00B90593" w:rsidRDefault="00B90593" w:rsidP="00B27BA0">
            <w:pPr>
              <w:jc w:val="center"/>
              <w:rPr>
                <w:rFonts w:ascii="Times New Roman" w:hAnsi="Times New Roman" w:cs="Times New Roman"/>
                <w:b/>
                <w:i/>
                <w:sz w:val="24"/>
                <w:szCs w:val="24"/>
              </w:rPr>
            </w:pPr>
          </w:p>
        </w:tc>
        <w:tc>
          <w:tcPr>
            <w:tcW w:w="1554" w:type="dxa"/>
          </w:tcPr>
          <w:p w:rsidR="00B90593" w:rsidRPr="005749D8" w:rsidRDefault="00B90593" w:rsidP="00B90593">
            <w:pPr>
              <w:rPr>
                <w:rFonts w:ascii="Times New Roman" w:hAnsi="Times New Roman" w:cs="Times New Roman"/>
                <w:sz w:val="24"/>
                <w:szCs w:val="24"/>
              </w:rPr>
            </w:pPr>
            <w:r w:rsidRPr="005749D8">
              <w:rPr>
                <w:rFonts w:ascii="Times New Roman" w:hAnsi="Times New Roman" w:cs="Times New Roman"/>
                <w:sz w:val="24"/>
                <w:szCs w:val="24"/>
              </w:rPr>
              <w:t>201</w:t>
            </w:r>
            <w:r w:rsidR="00541E87">
              <w:rPr>
                <w:rFonts w:ascii="Times New Roman" w:hAnsi="Times New Roman" w:cs="Times New Roman"/>
                <w:sz w:val="24"/>
                <w:szCs w:val="24"/>
              </w:rPr>
              <w:t>8</w:t>
            </w:r>
            <w:r w:rsidRPr="005749D8">
              <w:rPr>
                <w:rFonts w:ascii="Times New Roman" w:hAnsi="Times New Roman" w:cs="Times New Roman"/>
                <w:sz w:val="24"/>
                <w:szCs w:val="24"/>
              </w:rPr>
              <w:t>-201</w:t>
            </w:r>
            <w:r w:rsidR="00541E87">
              <w:rPr>
                <w:rFonts w:ascii="Times New Roman" w:hAnsi="Times New Roman" w:cs="Times New Roman"/>
                <w:sz w:val="24"/>
                <w:szCs w:val="24"/>
              </w:rPr>
              <w:t>9</w:t>
            </w:r>
            <w:r w:rsidRPr="005749D8">
              <w:rPr>
                <w:rFonts w:ascii="Times New Roman" w:hAnsi="Times New Roman" w:cs="Times New Roman"/>
                <w:sz w:val="24"/>
                <w:szCs w:val="24"/>
              </w:rPr>
              <w:t>г.г.</w:t>
            </w:r>
          </w:p>
          <w:p w:rsidR="00B90593" w:rsidRDefault="00B90593" w:rsidP="00B27BA0">
            <w:pPr>
              <w:jc w:val="center"/>
              <w:rPr>
                <w:rFonts w:ascii="Times New Roman" w:hAnsi="Times New Roman" w:cs="Times New Roman"/>
                <w:b/>
                <w:i/>
                <w:sz w:val="24"/>
                <w:szCs w:val="24"/>
              </w:rPr>
            </w:pPr>
          </w:p>
        </w:tc>
        <w:tc>
          <w:tcPr>
            <w:tcW w:w="3266" w:type="dxa"/>
            <w:gridSpan w:val="2"/>
            <w:vMerge w:val="restart"/>
          </w:tcPr>
          <w:p w:rsidR="00B90593" w:rsidRPr="005749D8" w:rsidRDefault="00B90593" w:rsidP="00B90593">
            <w:pPr>
              <w:rPr>
                <w:rFonts w:ascii="Times New Roman" w:hAnsi="Times New Roman" w:cs="Times New Roman"/>
                <w:sz w:val="24"/>
                <w:szCs w:val="24"/>
              </w:rPr>
            </w:pPr>
            <w:r w:rsidRPr="005749D8">
              <w:rPr>
                <w:rFonts w:ascii="Times New Roman" w:hAnsi="Times New Roman" w:cs="Times New Roman"/>
                <w:sz w:val="24"/>
                <w:szCs w:val="24"/>
              </w:rPr>
              <w:t>Заместитель</w:t>
            </w:r>
          </w:p>
          <w:p w:rsidR="00B90593" w:rsidRPr="005749D8" w:rsidRDefault="00B90593" w:rsidP="00B90593">
            <w:pPr>
              <w:rPr>
                <w:rFonts w:ascii="Times New Roman" w:hAnsi="Times New Roman" w:cs="Times New Roman"/>
                <w:sz w:val="24"/>
                <w:szCs w:val="24"/>
              </w:rPr>
            </w:pPr>
            <w:r w:rsidRPr="005749D8">
              <w:rPr>
                <w:rFonts w:ascii="Times New Roman" w:hAnsi="Times New Roman" w:cs="Times New Roman"/>
                <w:sz w:val="24"/>
                <w:szCs w:val="24"/>
              </w:rPr>
              <w:t>заведующего по ВМР</w:t>
            </w:r>
          </w:p>
          <w:p w:rsidR="00B90593" w:rsidRPr="005749D8" w:rsidRDefault="00B90593" w:rsidP="00B90593">
            <w:pPr>
              <w:rPr>
                <w:rFonts w:ascii="Times New Roman" w:hAnsi="Times New Roman" w:cs="Times New Roman"/>
                <w:sz w:val="24"/>
                <w:szCs w:val="24"/>
              </w:rPr>
            </w:pPr>
            <w:r w:rsidRPr="005749D8">
              <w:rPr>
                <w:rFonts w:ascii="Times New Roman" w:hAnsi="Times New Roman" w:cs="Times New Roman"/>
                <w:sz w:val="24"/>
                <w:szCs w:val="24"/>
              </w:rPr>
              <w:t>Педагоги</w:t>
            </w:r>
          </w:p>
          <w:p w:rsidR="00B90593" w:rsidRDefault="00B90593" w:rsidP="00B27BA0">
            <w:pPr>
              <w:jc w:val="center"/>
              <w:rPr>
                <w:rFonts w:ascii="Times New Roman" w:hAnsi="Times New Roman" w:cs="Times New Roman"/>
                <w:b/>
                <w:i/>
                <w:sz w:val="24"/>
                <w:szCs w:val="24"/>
              </w:rPr>
            </w:pPr>
          </w:p>
        </w:tc>
      </w:tr>
      <w:tr w:rsidR="00B90593" w:rsidTr="005A6FF2">
        <w:trPr>
          <w:gridAfter w:val="1"/>
          <w:wAfter w:w="6" w:type="dxa"/>
          <w:trHeight w:val="483"/>
        </w:trPr>
        <w:tc>
          <w:tcPr>
            <w:tcW w:w="2027" w:type="dxa"/>
            <w:gridSpan w:val="2"/>
            <w:vMerge/>
          </w:tcPr>
          <w:p w:rsidR="00B90593" w:rsidRPr="005749D8" w:rsidRDefault="00B90593" w:rsidP="00B90593">
            <w:pPr>
              <w:rPr>
                <w:rFonts w:ascii="Times New Roman" w:hAnsi="Times New Roman" w:cs="Times New Roman"/>
                <w:sz w:val="24"/>
                <w:szCs w:val="24"/>
              </w:rPr>
            </w:pPr>
          </w:p>
        </w:tc>
        <w:tc>
          <w:tcPr>
            <w:tcW w:w="2651" w:type="dxa"/>
          </w:tcPr>
          <w:p w:rsidR="00654C72" w:rsidRPr="005749D8" w:rsidRDefault="00654C72" w:rsidP="00654C72">
            <w:pPr>
              <w:rPr>
                <w:rFonts w:ascii="Times New Roman" w:hAnsi="Times New Roman" w:cs="Times New Roman"/>
                <w:sz w:val="24"/>
                <w:szCs w:val="24"/>
              </w:rPr>
            </w:pPr>
            <w:r w:rsidRPr="005749D8">
              <w:rPr>
                <w:rFonts w:ascii="Times New Roman" w:hAnsi="Times New Roman" w:cs="Times New Roman"/>
                <w:sz w:val="24"/>
                <w:szCs w:val="24"/>
              </w:rPr>
              <w:t>Разработка, внедрение и реализация основной образовательной программы дошкольной образовательной организации на основе ООП "</w:t>
            </w:r>
            <w:r w:rsidR="00CC3FA7">
              <w:rPr>
                <w:rFonts w:ascii="Times New Roman" w:hAnsi="Times New Roman" w:cs="Times New Roman"/>
                <w:sz w:val="24"/>
                <w:szCs w:val="24"/>
              </w:rPr>
              <w:t xml:space="preserve"> Мозаика</w:t>
            </w:r>
            <w:r w:rsidR="00CC3FA7" w:rsidRPr="005749D8">
              <w:rPr>
                <w:rFonts w:ascii="Times New Roman" w:hAnsi="Times New Roman" w:cs="Times New Roman"/>
                <w:sz w:val="24"/>
                <w:szCs w:val="24"/>
              </w:rPr>
              <w:t xml:space="preserve"> </w:t>
            </w:r>
            <w:r w:rsidRPr="005749D8">
              <w:rPr>
                <w:rFonts w:ascii="Times New Roman" w:hAnsi="Times New Roman" w:cs="Times New Roman"/>
                <w:sz w:val="24"/>
                <w:szCs w:val="24"/>
              </w:rPr>
              <w:t>"</w:t>
            </w:r>
          </w:p>
          <w:p w:rsidR="00B90593" w:rsidRDefault="00B90593" w:rsidP="00B27BA0">
            <w:pPr>
              <w:jc w:val="center"/>
              <w:rPr>
                <w:rFonts w:ascii="Times New Roman" w:hAnsi="Times New Roman" w:cs="Times New Roman"/>
                <w:b/>
                <w:i/>
                <w:sz w:val="24"/>
                <w:szCs w:val="24"/>
              </w:rPr>
            </w:pPr>
          </w:p>
        </w:tc>
        <w:tc>
          <w:tcPr>
            <w:tcW w:w="1554" w:type="dxa"/>
          </w:tcPr>
          <w:p w:rsidR="00654C72" w:rsidRPr="005749D8" w:rsidRDefault="00654C72" w:rsidP="00654C72">
            <w:pPr>
              <w:rPr>
                <w:rFonts w:ascii="Times New Roman" w:hAnsi="Times New Roman" w:cs="Times New Roman"/>
                <w:sz w:val="24"/>
                <w:szCs w:val="24"/>
              </w:rPr>
            </w:pPr>
            <w:r w:rsidRPr="005749D8">
              <w:rPr>
                <w:rFonts w:ascii="Times New Roman" w:hAnsi="Times New Roman" w:cs="Times New Roman"/>
                <w:sz w:val="24"/>
                <w:szCs w:val="24"/>
              </w:rPr>
              <w:t>201</w:t>
            </w:r>
            <w:r w:rsidR="00CC3FA7">
              <w:rPr>
                <w:rFonts w:ascii="Times New Roman" w:hAnsi="Times New Roman" w:cs="Times New Roman"/>
                <w:sz w:val="24"/>
                <w:szCs w:val="24"/>
              </w:rPr>
              <w:t>8</w:t>
            </w:r>
            <w:r w:rsidRPr="005749D8">
              <w:rPr>
                <w:rFonts w:ascii="Times New Roman" w:hAnsi="Times New Roman" w:cs="Times New Roman"/>
                <w:sz w:val="24"/>
                <w:szCs w:val="24"/>
              </w:rPr>
              <w:t>-201</w:t>
            </w:r>
            <w:r w:rsidR="00CC3FA7">
              <w:rPr>
                <w:rFonts w:ascii="Times New Roman" w:hAnsi="Times New Roman" w:cs="Times New Roman"/>
                <w:sz w:val="24"/>
                <w:szCs w:val="24"/>
              </w:rPr>
              <w:t>9</w:t>
            </w:r>
            <w:r w:rsidRPr="005749D8">
              <w:rPr>
                <w:rFonts w:ascii="Times New Roman" w:hAnsi="Times New Roman" w:cs="Times New Roman"/>
                <w:sz w:val="24"/>
                <w:szCs w:val="24"/>
              </w:rPr>
              <w:t>г.г.</w:t>
            </w:r>
          </w:p>
          <w:p w:rsidR="00B90593" w:rsidRDefault="00B90593" w:rsidP="00B27BA0">
            <w:pPr>
              <w:jc w:val="center"/>
              <w:rPr>
                <w:rFonts w:ascii="Times New Roman" w:hAnsi="Times New Roman" w:cs="Times New Roman"/>
                <w:b/>
                <w:i/>
                <w:sz w:val="24"/>
                <w:szCs w:val="24"/>
              </w:rPr>
            </w:pPr>
          </w:p>
        </w:tc>
        <w:tc>
          <w:tcPr>
            <w:tcW w:w="3266" w:type="dxa"/>
            <w:gridSpan w:val="2"/>
            <w:vMerge/>
          </w:tcPr>
          <w:p w:rsidR="00B90593" w:rsidRDefault="00B90593" w:rsidP="00B27BA0">
            <w:pPr>
              <w:jc w:val="center"/>
              <w:rPr>
                <w:rFonts w:ascii="Times New Roman" w:hAnsi="Times New Roman" w:cs="Times New Roman"/>
                <w:b/>
                <w:i/>
                <w:sz w:val="24"/>
                <w:szCs w:val="24"/>
              </w:rPr>
            </w:pPr>
          </w:p>
        </w:tc>
      </w:tr>
      <w:tr w:rsidR="00B90593" w:rsidTr="005A6FF2">
        <w:trPr>
          <w:gridAfter w:val="1"/>
          <w:wAfter w:w="6" w:type="dxa"/>
          <w:trHeight w:val="483"/>
        </w:trPr>
        <w:tc>
          <w:tcPr>
            <w:tcW w:w="2027" w:type="dxa"/>
            <w:gridSpan w:val="2"/>
            <w:vMerge/>
          </w:tcPr>
          <w:p w:rsidR="00B90593" w:rsidRPr="005749D8" w:rsidRDefault="00B90593" w:rsidP="00B90593">
            <w:pPr>
              <w:rPr>
                <w:rFonts w:ascii="Times New Roman" w:hAnsi="Times New Roman" w:cs="Times New Roman"/>
                <w:sz w:val="24"/>
                <w:szCs w:val="24"/>
              </w:rPr>
            </w:pPr>
          </w:p>
        </w:tc>
        <w:tc>
          <w:tcPr>
            <w:tcW w:w="2651" w:type="dxa"/>
          </w:tcPr>
          <w:p w:rsidR="00654C72" w:rsidRPr="005749D8" w:rsidRDefault="00654C72" w:rsidP="00654C72">
            <w:pPr>
              <w:rPr>
                <w:rFonts w:ascii="Times New Roman" w:hAnsi="Times New Roman" w:cs="Times New Roman"/>
                <w:sz w:val="24"/>
                <w:szCs w:val="24"/>
              </w:rPr>
            </w:pPr>
            <w:r w:rsidRPr="005749D8">
              <w:rPr>
                <w:rFonts w:ascii="Times New Roman" w:hAnsi="Times New Roman" w:cs="Times New Roman"/>
                <w:sz w:val="24"/>
                <w:szCs w:val="24"/>
              </w:rPr>
              <w:t>Освоение и внедрение в образовательную практику ДОУ технологии проектной деятельности</w:t>
            </w:r>
          </w:p>
          <w:p w:rsidR="00B90593" w:rsidRDefault="00B90593" w:rsidP="00B27BA0">
            <w:pPr>
              <w:jc w:val="center"/>
              <w:rPr>
                <w:rFonts w:ascii="Times New Roman" w:hAnsi="Times New Roman" w:cs="Times New Roman"/>
                <w:b/>
                <w:i/>
                <w:sz w:val="24"/>
                <w:szCs w:val="24"/>
              </w:rPr>
            </w:pPr>
          </w:p>
        </w:tc>
        <w:tc>
          <w:tcPr>
            <w:tcW w:w="1554" w:type="dxa"/>
          </w:tcPr>
          <w:p w:rsidR="00654C72" w:rsidRPr="005749D8" w:rsidRDefault="00654C72" w:rsidP="00654C72">
            <w:pPr>
              <w:rPr>
                <w:rFonts w:ascii="Times New Roman" w:hAnsi="Times New Roman" w:cs="Times New Roman"/>
                <w:sz w:val="24"/>
                <w:szCs w:val="24"/>
              </w:rPr>
            </w:pPr>
            <w:r w:rsidRPr="005749D8">
              <w:rPr>
                <w:rFonts w:ascii="Times New Roman" w:hAnsi="Times New Roman" w:cs="Times New Roman"/>
                <w:sz w:val="24"/>
                <w:szCs w:val="24"/>
              </w:rPr>
              <w:t>201</w:t>
            </w:r>
            <w:r w:rsidR="00CC3FA7">
              <w:rPr>
                <w:rFonts w:ascii="Times New Roman" w:hAnsi="Times New Roman" w:cs="Times New Roman"/>
                <w:sz w:val="24"/>
                <w:szCs w:val="24"/>
              </w:rPr>
              <w:t>9</w:t>
            </w:r>
            <w:r w:rsidRPr="005749D8">
              <w:rPr>
                <w:rFonts w:ascii="Times New Roman" w:hAnsi="Times New Roman" w:cs="Times New Roman"/>
                <w:sz w:val="24"/>
                <w:szCs w:val="24"/>
              </w:rPr>
              <w:t>-20</w:t>
            </w:r>
            <w:r w:rsidR="00CC3FA7">
              <w:rPr>
                <w:rFonts w:ascii="Times New Roman" w:hAnsi="Times New Roman" w:cs="Times New Roman"/>
                <w:sz w:val="24"/>
                <w:szCs w:val="24"/>
              </w:rPr>
              <w:t>22</w:t>
            </w:r>
            <w:r w:rsidRPr="005749D8">
              <w:rPr>
                <w:rFonts w:ascii="Times New Roman" w:hAnsi="Times New Roman" w:cs="Times New Roman"/>
                <w:sz w:val="24"/>
                <w:szCs w:val="24"/>
              </w:rPr>
              <w:t>г.г.</w:t>
            </w:r>
          </w:p>
          <w:p w:rsidR="00B90593" w:rsidRDefault="00B90593" w:rsidP="00B27BA0">
            <w:pPr>
              <w:jc w:val="center"/>
              <w:rPr>
                <w:rFonts w:ascii="Times New Roman" w:hAnsi="Times New Roman" w:cs="Times New Roman"/>
                <w:b/>
                <w:i/>
                <w:sz w:val="24"/>
                <w:szCs w:val="24"/>
              </w:rPr>
            </w:pPr>
          </w:p>
        </w:tc>
        <w:tc>
          <w:tcPr>
            <w:tcW w:w="3266" w:type="dxa"/>
            <w:gridSpan w:val="2"/>
            <w:vMerge/>
          </w:tcPr>
          <w:p w:rsidR="00B90593" w:rsidRDefault="00B90593" w:rsidP="00B27BA0">
            <w:pPr>
              <w:jc w:val="center"/>
              <w:rPr>
                <w:rFonts w:ascii="Times New Roman" w:hAnsi="Times New Roman" w:cs="Times New Roman"/>
                <w:b/>
                <w:i/>
                <w:sz w:val="24"/>
                <w:szCs w:val="24"/>
              </w:rPr>
            </w:pPr>
          </w:p>
        </w:tc>
      </w:tr>
      <w:tr w:rsidR="00EF0CBC" w:rsidTr="005A6FF2">
        <w:trPr>
          <w:gridAfter w:val="1"/>
          <w:wAfter w:w="6" w:type="dxa"/>
          <w:trHeight w:val="486"/>
        </w:trPr>
        <w:tc>
          <w:tcPr>
            <w:tcW w:w="2027" w:type="dxa"/>
            <w:gridSpan w:val="2"/>
            <w:vMerge w:val="restart"/>
          </w:tcPr>
          <w:p w:rsidR="00EF0CBC" w:rsidRPr="005749D8" w:rsidRDefault="00EF0CBC" w:rsidP="00654C72">
            <w:pPr>
              <w:rPr>
                <w:rFonts w:ascii="Times New Roman" w:hAnsi="Times New Roman" w:cs="Times New Roman"/>
                <w:sz w:val="24"/>
                <w:szCs w:val="24"/>
              </w:rPr>
            </w:pPr>
          </w:p>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 xml:space="preserve">1.2. </w:t>
            </w:r>
            <w:r>
              <w:rPr>
                <w:rFonts w:ascii="Times New Roman" w:hAnsi="Times New Roman" w:cs="Times New Roman"/>
                <w:sz w:val="24"/>
                <w:szCs w:val="24"/>
              </w:rPr>
              <w:t>Обновление</w:t>
            </w:r>
            <w:r w:rsidRPr="005749D8">
              <w:rPr>
                <w:rFonts w:ascii="Times New Roman" w:hAnsi="Times New Roman" w:cs="Times New Roman"/>
                <w:sz w:val="24"/>
                <w:szCs w:val="24"/>
              </w:rPr>
              <w:t xml:space="preserve"> развивающей предметно-пространственной среды ДОУ</w:t>
            </w:r>
          </w:p>
          <w:p w:rsidR="00EF0CBC" w:rsidRPr="005749D8" w:rsidRDefault="00EF0CBC" w:rsidP="00B90593">
            <w:pPr>
              <w:rPr>
                <w:rFonts w:ascii="Times New Roman" w:hAnsi="Times New Roman" w:cs="Times New Roman"/>
                <w:sz w:val="24"/>
                <w:szCs w:val="24"/>
              </w:rPr>
            </w:pPr>
          </w:p>
        </w:tc>
        <w:tc>
          <w:tcPr>
            <w:tcW w:w="2651"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Проведение внутреннего аудита РППС групп в соответствии с принципом насыщенности</w:t>
            </w:r>
          </w:p>
          <w:p w:rsidR="00EF0CBC" w:rsidRPr="005749D8" w:rsidRDefault="00EF0CBC" w:rsidP="00654C72">
            <w:pPr>
              <w:rPr>
                <w:rFonts w:ascii="Times New Roman" w:hAnsi="Times New Roman" w:cs="Times New Roman"/>
                <w:sz w:val="24"/>
                <w:szCs w:val="24"/>
              </w:rPr>
            </w:pPr>
          </w:p>
        </w:tc>
        <w:tc>
          <w:tcPr>
            <w:tcW w:w="1554"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Январь-май 201</w:t>
            </w:r>
            <w:r>
              <w:rPr>
                <w:rFonts w:ascii="Times New Roman" w:hAnsi="Times New Roman" w:cs="Times New Roman"/>
                <w:sz w:val="24"/>
                <w:szCs w:val="24"/>
              </w:rPr>
              <w:t>9</w:t>
            </w:r>
            <w:r w:rsidRPr="005749D8">
              <w:rPr>
                <w:rFonts w:ascii="Times New Roman" w:hAnsi="Times New Roman" w:cs="Times New Roman"/>
                <w:sz w:val="24"/>
                <w:szCs w:val="24"/>
              </w:rPr>
              <w:t>г.</w:t>
            </w:r>
          </w:p>
          <w:p w:rsidR="00EF0CBC" w:rsidRPr="005749D8" w:rsidRDefault="00EF0CBC" w:rsidP="00654C72">
            <w:pPr>
              <w:rPr>
                <w:rFonts w:ascii="Times New Roman" w:hAnsi="Times New Roman" w:cs="Times New Roman"/>
                <w:sz w:val="24"/>
                <w:szCs w:val="24"/>
              </w:rPr>
            </w:pPr>
          </w:p>
        </w:tc>
        <w:tc>
          <w:tcPr>
            <w:tcW w:w="3266" w:type="dxa"/>
            <w:gridSpan w:val="2"/>
            <w:vMerge w:val="restart"/>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Педагоги</w:t>
            </w:r>
          </w:p>
          <w:p w:rsidR="00EF0CBC" w:rsidRDefault="00EF0CBC" w:rsidP="00B27BA0">
            <w:pPr>
              <w:jc w:val="center"/>
              <w:rPr>
                <w:rFonts w:ascii="Times New Roman" w:hAnsi="Times New Roman" w:cs="Times New Roman"/>
                <w:b/>
                <w:i/>
                <w:sz w:val="24"/>
                <w:szCs w:val="24"/>
              </w:rPr>
            </w:pPr>
          </w:p>
        </w:tc>
      </w:tr>
      <w:tr w:rsidR="00EF0CBC" w:rsidTr="005A6FF2">
        <w:trPr>
          <w:gridAfter w:val="1"/>
          <w:wAfter w:w="6" w:type="dxa"/>
          <w:trHeight w:val="483"/>
        </w:trPr>
        <w:tc>
          <w:tcPr>
            <w:tcW w:w="2027" w:type="dxa"/>
            <w:gridSpan w:val="2"/>
            <w:vMerge/>
          </w:tcPr>
          <w:p w:rsidR="00EF0CBC" w:rsidRPr="005749D8" w:rsidRDefault="00EF0CBC" w:rsidP="00654C72">
            <w:pPr>
              <w:rPr>
                <w:rFonts w:ascii="Times New Roman" w:hAnsi="Times New Roman" w:cs="Times New Roman"/>
                <w:sz w:val="24"/>
                <w:szCs w:val="24"/>
              </w:rPr>
            </w:pPr>
          </w:p>
        </w:tc>
        <w:tc>
          <w:tcPr>
            <w:tcW w:w="2651"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Разработка технологической карты экспертизы РППС на основе принципов ФГОС ДО</w:t>
            </w:r>
          </w:p>
          <w:p w:rsidR="00EF0CBC" w:rsidRPr="005749D8" w:rsidRDefault="00EF0CBC" w:rsidP="00654C72">
            <w:pPr>
              <w:rPr>
                <w:rFonts w:ascii="Times New Roman" w:hAnsi="Times New Roman" w:cs="Times New Roman"/>
                <w:sz w:val="24"/>
                <w:szCs w:val="24"/>
              </w:rPr>
            </w:pPr>
          </w:p>
        </w:tc>
        <w:tc>
          <w:tcPr>
            <w:tcW w:w="1554"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201</w:t>
            </w:r>
            <w:r w:rsidR="006F26C3">
              <w:rPr>
                <w:rFonts w:ascii="Times New Roman" w:hAnsi="Times New Roman" w:cs="Times New Roman"/>
                <w:sz w:val="24"/>
                <w:szCs w:val="24"/>
              </w:rPr>
              <w:t>9</w:t>
            </w:r>
            <w:r w:rsidRPr="005749D8">
              <w:rPr>
                <w:rFonts w:ascii="Times New Roman" w:hAnsi="Times New Roman" w:cs="Times New Roman"/>
                <w:sz w:val="24"/>
                <w:szCs w:val="24"/>
              </w:rPr>
              <w:t>г.</w:t>
            </w:r>
          </w:p>
          <w:p w:rsidR="00EF0CBC" w:rsidRPr="005749D8" w:rsidRDefault="00EF0CBC" w:rsidP="00654C72">
            <w:pPr>
              <w:rPr>
                <w:rFonts w:ascii="Times New Roman" w:hAnsi="Times New Roman" w:cs="Times New Roman"/>
                <w:sz w:val="24"/>
                <w:szCs w:val="24"/>
              </w:rPr>
            </w:pPr>
          </w:p>
        </w:tc>
        <w:tc>
          <w:tcPr>
            <w:tcW w:w="3266" w:type="dxa"/>
            <w:gridSpan w:val="2"/>
            <w:vMerge/>
          </w:tcPr>
          <w:p w:rsidR="00EF0CBC" w:rsidRDefault="00EF0CBC" w:rsidP="00B27BA0">
            <w:pPr>
              <w:jc w:val="center"/>
              <w:rPr>
                <w:rFonts w:ascii="Times New Roman" w:hAnsi="Times New Roman" w:cs="Times New Roman"/>
                <w:b/>
                <w:i/>
                <w:sz w:val="24"/>
                <w:szCs w:val="24"/>
              </w:rPr>
            </w:pPr>
          </w:p>
        </w:tc>
      </w:tr>
      <w:tr w:rsidR="00EF0CBC" w:rsidTr="005A6FF2">
        <w:trPr>
          <w:gridAfter w:val="1"/>
          <w:wAfter w:w="6" w:type="dxa"/>
          <w:trHeight w:val="483"/>
        </w:trPr>
        <w:tc>
          <w:tcPr>
            <w:tcW w:w="2027" w:type="dxa"/>
            <w:gridSpan w:val="2"/>
            <w:vMerge/>
          </w:tcPr>
          <w:p w:rsidR="00EF0CBC" w:rsidRPr="005749D8" w:rsidRDefault="00EF0CBC" w:rsidP="00654C72">
            <w:pPr>
              <w:rPr>
                <w:rFonts w:ascii="Times New Roman" w:hAnsi="Times New Roman" w:cs="Times New Roman"/>
                <w:sz w:val="24"/>
                <w:szCs w:val="24"/>
              </w:rPr>
            </w:pPr>
          </w:p>
        </w:tc>
        <w:tc>
          <w:tcPr>
            <w:tcW w:w="2651"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Разработка инструмента планирования и изменения РППС в соответствии с интересами и изменяющимися потребностями детей</w:t>
            </w:r>
          </w:p>
          <w:p w:rsidR="00EF0CBC" w:rsidRPr="005749D8" w:rsidRDefault="00EF0CBC" w:rsidP="00654C72">
            <w:pPr>
              <w:rPr>
                <w:rFonts w:ascii="Times New Roman" w:hAnsi="Times New Roman" w:cs="Times New Roman"/>
                <w:sz w:val="24"/>
                <w:szCs w:val="24"/>
              </w:rPr>
            </w:pPr>
          </w:p>
        </w:tc>
        <w:tc>
          <w:tcPr>
            <w:tcW w:w="1554"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201</w:t>
            </w:r>
            <w:r w:rsidR="006F26C3">
              <w:rPr>
                <w:rFonts w:ascii="Times New Roman" w:hAnsi="Times New Roman" w:cs="Times New Roman"/>
                <w:sz w:val="24"/>
                <w:szCs w:val="24"/>
              </w:rPr>
              <w:t>9</w:t>
            </w:r>
            <w:r w:rsidRPr="005749D8">
              <w:rPr>
                <w:rFonts w:ascii="Times New Roman" w:hAnsi="Times New Roman" w:cs="Times New Roman"/>
                <w:sz w:val="24"/>
                <w:szCs w:val="24"/>
              </w:rPr>
              <w:t>г.</w:t>
            </w:r>
          </w:p>
          <w:p w:rsidR="00EF0CBC" w:rsidRPr="005749D8" w:rsidRDefault="00EF0CBC" w:rsidP="00654C72">
            <w:pPr>
              <w:rPr>
                <w:rFonts w:ascii="Times New Roman" w:hAnsi="Times New Roman" w:cs="Times New Roman"/>
                <w:sz w:val="24"/>
                <w:szCs w:val="24"/>
              </w:rPr>
            </w:pPr>
          </w:p>
        </w:tc>
        <w:tc>
          <w:tcPr>
            <w:tcW w:w="3266" w:type="dxa"/>
            <w:gridSpan w:val="2"/>
            <w:vMerge/>
          </w:tcPr>
          <w:p w:rsidR="00EF0CBC" w:rsidRDefault="00EF0CBC" w:rsidP="00B27BA0">
            <w:pPr>
              <w:jc w:val="center"/>
              <w:rPr>
                <w:rFonts w:ascii="Times New Roman" w:hAnsi="Times New Roman" w:cs="Times New Roman"/>
                <w:b/>
                <w:i/>
                <w:sz w:val="24"/>
                <w:szCs w:val="24"/>
              </w:rPr>
            </w:pPr>
          </w:p>
        </w:tc>
      </w:tr>
      <w:tr w:rsidR="00EF0CBC" w:rsidTr="005A6FF2">
        <w:trPr>
          <w:gridAfter w:val="1"/>
          <w:wAfter w:w="6" w:type="dxa"/>
          <w:trHeight w:val="483"/>
        </w:trPr>
        <w:tc>
          <w:tcPr>
            <w:tcW w:w="2027" w:type="dxa"/>
            <w:gridSpan w:val="2"/>
            <w:vMerge/>
          </w:tcPr>
          <w:p w:rsidR="00EF0CBC" w:rsidRPr="005749D8" w:rsidRDefault="00EF0CBC" w:rsidP="00654C72">
            <w:pPr>
              <w:rPr>
                <w:rFonts w:ascii="Times New Roman" w:hAnsi="Times New Roman" w:cs="Times New Roman"/>
                <w:sz w:val="24"/>
                <w:szCs w:val="24"/>
              </w:rPr>
            </w:pPr>
          </w:p>
        </w:tc>
        <w:tc>
          <w:tcPr>
            <w:tcW w:w="2651"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Организация РППС в соответствии с возрастными, индивидуальными интересами и потребностями ребенка</w:t>
            </w:r>
          </w:p>
          <w:p w:rsidR="00EF0CBC" w:rsidRPr="005749D8" w:rsidRDefault="00EF0CBC" w:rsidP="00654C72">
            <w:pPr>
              <w:rPr>
                <w:rFonts w:ascii="Times New Roman" w:hAnsi="Times New Roman" w:cs="Times New Roman"/>
                <w:sz w:val="24"/>
                <w:szCs w:val="24"/>
              </w:rPr>
            </w:pPr>
          </w:p>
        </w:tc>
        <w:tc>
          <w:tcPr>
            <w:tcW w:w="1554" w:type="dxa"/>
          </w:tcPr>
          <w:p w:rsidR="00EF0CBC" w:rsidRPr="005749D8" w:rsidRDefault="00EF0CBC" w:rsidP="00654C72">
            <w:pPr>
              <w:rPr>
                <w:rFonts w:ascii="Times New Roman" w:hAnsi="Times New Roman" w:cs="Times New Roman"/>
                <w:sz w:val="24"/>
                <w:szCs w:val="24"/>
              </w:rPr>
            </w:pPr>
            <w:r w:rsidRPr="005749D8">
              <w:rPr>
                <w:rFonts w:ascii="Times New Roman" w:hAnsi="Times New Roman" w:cs="Times New Roman"/>
                <w:sz w:val="24"/>
                <w:szCs w:val="24"/>
              </w:rPr>
              <w:t>В течение периода</w:t>
            </w:r>
          </w:p>
        </w:tc>
        <w:tc>
          <w:tcPr>
            <w:tcW w:w="3266" w:type="dxa"/>
            <w:gridSpan w:val="2"/>
            <w:vMerge/>
          </w:tcPr>
          <w:p w:rsidR="00EF0CBC" w:rsidRDefault="00EF0CBC" w:rsidP="00B27BA0">
            <w:pPr>
              <w:jc w:val="center"/>
              <w:rPr>
                <w:rFonts w:ascii="Times New Roman" w:hAnsi="Times New Roman" w:cs="Times New Roman"/>
                <w:b/>
                <w:i/>
                <w:sz w:val="24"/>
                <w:szCs w:val="24"/>
              </w:rPr>
            </w:pPr>
          </w:p>
        </w:tc>
      </w:tr>
      <w:tr w:rsidR="00EF0CBC" w:rsidTr="005A6FF2">
        <w:trPr>
          <w:gridAfter w:val="1"/>
          <w:wAfter w:w="6" w:type="dxa"/>
          <w:trHeight w:val="920"/>
        </w:trPr>
        <w:tc>
          <w:tcPr>
            <w:tcW w:w="2027" w:type="dxa"/>
            <w:gridSpan w:val="2"/>
            <w:vMerge w:val="restart"/>
          </w:tcPr>
          <w:p w:rsidR="00EF0CBC" w:rsidRPr="005749D8" w:rsidRDefault="00EF0CBC" w:rsidP="00EF0CBC">
            <w:pPr>
              <w:rPr>
                <w:rFonts w:ascii="Times New Roman" w:hAnsi="Times New Roman" w:cs="Times New Roman"/>
                <w:sz w:val="24"/>
                <w:szCs w:val="24"/>
              </w:rPr>
            </w:pPr>
            <w:r w:rsidRPr="005749D8">
              <w:rPr>
                <w:rFonts w:ascii="Times New Roman" w:hAnsi="Times New Roman" w:cs="Times New Roman"/>
                <w:sz w:val="24"/>
                <w:szCs w:val="24"/>
              </w:rPr>
              <w:t>1.3. Обеспечение готовности педагогов к реализации модели личностно- ориентированного взаимодействия с детьми</w:t>
            </w:r>
          </w:p>
          <w:p w:rsidR="00EF0CBC" w:rsidRPr="005749D8" w:rsidRDefault="00EF0CBC" w:rsidP="00EF0CBC">
            <w:pPr>
              <w:rPr>
                <w:rFonts w:ascii="Times New Roman" w:hAnsi="Times New Roman" w:cs="Times New Roman"/>
                <w:sz w:val="24"/>
                <w:szCs w:val="24"/>
              </w:rPr>
            </w:pPr>
          </w:p>
          <w:p w:rsidR="00EF0CBC" w:rsidRPr="005749D8" w:rsidRDefault="00EF0CBC" w:rsidP="00654C72">
            <w:pPr>
              <w:rPr>
                <w:rFonts w:ascii="Times New Roman" w:hAnsi="Times New Roman" w:cs="Times New Roman"/>
                <w:sz w:val="24"/>
                <w:szCs w:val="24"/>
              </w:rPr>
            </w:pPr>
          </w:p>
        </w:tc>
        <w:tc>
          <w:tcPr>
            <w:tcW w:w="2651" w:type="dxa"/>
          </w:tcPr>
          <w:p w:rsidR="00EF0CBC" w:rsidRPr="005749D8" w:rsidRDefault="00EF0CBC" w:rsidP="00EF0CBC">
            <w:pPr>
              <w:rPr>
                <w:rFonts w:ascii="Times New Roman" w:hAnsi="Times New Roman" w:cs="Times New Roman"/>
                <w:sz w:val="24"/>
                <w:szCs w:val="24"/>
              </w:rPr>
            </w:pPr>
            <w:r w:rsidRPr="005749D8">
              <w:rPr>
                <w:rFonts w:ascii="Times New Roman" w:hAnsi="Times New Roman" w:cs="Times New Roman"/>
                <w:sz w:val="24"/>
                <w:szCs w:val="24"/>
              </w:rPr>
              <w:t>Разработка технологической карты профессиональных компетенций педагога по созданию социальной ситуации развития ребенка (п.3.2.5 ФГОС ДО)</w:t>
            </w:r>
          </w:p>
          <w:p w:rsidR="00EF0CBC" w:rsidRPr="005749D8" w:rsidRDefault="00EF0CBC" w:rsidP="00EF0CBC">
            <w:pPr>
              <w:rPr>
                <w:rFonts w:ascii="Times New Roman" w:hAnsi="Times New Roman" w:cs="Times New Roman"/>
                <w:sz w:val="24"/>
                <w:szCs w:val="24"/>
              </w:rPr>
            </w:pPr>
          </w:p>
        </w:tc>
        <w:tc>
          <w:tcPr>
            <w:tcW w:w="1554" w:type="dxa"/>
          </w:tcPr>
          <w:p w:rsidR="00EF0CBC" w:rsidRPr="005749D8" w:rsidRDefault="00EF0CBC" w:rsidP="00EF0CBC">
            <w:pPr>
              <w:rPr>
                <w:rFonts w:ascii="Times New Roman" w:hAnsi="Times New Roman" w:cs="Times New Roman"/>
                <w:sz w:val="24"/>
                <w:szCs w:val="24"/>
              </w:rPr>
            </w:pPr>
            <w:r w:rsidRPr="005749D8">
              <w:rPr>
                <w:rFonts w:ascii="Times New Roman" w:hAnsi="Times New Roman" w:cs="Times New Roman"/>
                <w:sz w:val="24"/>
                <w:szCs w:val="24"/>
              </w:rPr>
              <w:t>201</w:t>
            </w:r>
            <w:r w:rsidR="00005354">
              <w:rPr>
                <w:rFonts w:ascii="Times New Roman" w:hAnsi="Times New Roman" w:cs="Times New Roman"/>
                <w:sz w:val="24"/>
                <w:szCs w:val="24"/>
              </w:rPr>
              <w:t>8</w:t>
            </w:r>
            <w:r w:rsidRPr="005749D8">
              <w:rPr>
                <w:rFonts w:ascii="Times New Roman" w:hAnsi="Times New Roman" w:cs="Times New Roman"/>
                <w:sz w:val="24"/>
                <w:szCs w:val="24"/>
              </w:rPr>
              <w:t>-20</w:t>
            </w:r>
            <w:r w:rsidR="00005354">
              <w:rPr>
                <w:rFonts w:ascii="Times New Roman" w:hAnsi="Times New Roman" w:cs="Times New Roman"/>
                <w:sz w:val="24"/>
                <w:szCs w:val="24"/>
              </w:rPr>
              <w:t>20</w:t>
            </w:r>
            <w:r w:rsidRPr="005749D8">
              <w:rPr>
                <w:rFonts w:ascii="Times New Roman" w:hAnsi="Times New Roman" w:cs="Times New Roman"/>
                <w:sz w:val="24"/>
                <w:szCs w:val="24"/>
              </w:rPr>
              <w:t>г.г.</w:t>
            </w:r>
          </w:p>
          <w:p w:rsidR="00EF0CBC" w:rsidRPr="005749D8" w:rsidRDefault="00EF0CBC" w:rsidP="00EF0CBC">
            <w:pPr>
              <w:rPr>
                <w:rFonts w:ascii="Times New Roman" w:hAnsi="Times New Roman" w:cs="Times New Roman"/>
                <w:sz w:val="24"/>
                <w:szCs w:val="24"/>
              </w:rPr>
            </w:pPr>
          </w:p>
        </w:tc>
        <w:tc>
          <w:tcPr>
            <w:tcW w:w="3266" w:type="dxa"/>
            <w:gridSpan w:val="2"/>
          </w:tcPr>
          <w:p w:rsidR="00223249" w:rsidRPr="005749D8" w:rsidRDefault="00223249" w:rsidP="00223249">
            <w:pPr>
              <w:rPr>
                <w:rFonts w:ascii="Times New Roman" w:hAnsi="Times New Roman" w:cs="Times New Roman"/>
                <w:sz w:val="24"/>
                <w:szCs w:val="24"/>
              </w:rPr>
            </w:pPr>
            <w:r w:rsidRPr="005749D8">
              <w:rPr>
                <w:rFonts w:ascii="Times New Roman" w:hAnsi="Times New Roman" w:cs="Times New Roman"/>
                <w:sz w:val="24"/>
                <w:szCs w:val="24"/>
              </w:rPr>
              <w:t>Творческая группа</w:t>
            </w:r>
          </w:p>
          <w:p w:rsidR="00EF0CBC" w:rsidRDefault="00EF0CBC" w:rsidP="00B27BA0">
            <w:pPr>
              <w:jc w:val="center"/>
              <w:rPr>
                <w:rFonts w:ascii="Times New Roman" w:hAnsi="Times New Roman" w:cs="Times New Roman"/>
                <w:b/>
                <w:i/>
                <w:sz w:val="24"/>
                <w:szCs w:val="24"/>
              </w:rPr>
            </w:pPr>
          </w:p>
        </w:tc>
      </w:tr>
      <w:tr w:rsidR="00EF0CBC" w:rsidTr="005A6FF2">
        <w:trPr>
          <w:gridAfter w:val="1"/>
          <w:wAfter w:w="6" w:type="dxa"/>
          <w:trHeight w:val="920"/>
        </w:trPr>
        <w:tc>
          <w:tcPr>
            <w:tcW w:w="2027" w:type="dxa"/>
            <w:gridSpan w:val="2"/>
            <w:vMerge/>
          </w:tcPr>
          <w:p w:rsidR="00EF0CBC" w:rsidRPr="005749D8" w:rsidRDefault="00EF0CBC" w:rsidP="00EF0CBC">
            <w:pPr>
              <w:rPr>
                <w:rFonts w:ascii="Times New Roman" w:hAnsi="Times New Roman" w:cs="Times New Roman"/>
                <w:sz w:val="24"/>
                <w:szCs w:val="24"/>
              </w:rPr>
            </w:pPr>
          </w:p>
        </w:tc>
        <w:tc>
          <w:tcPr>
            <w:tcW w:w="2651" w:type="dxa"/>
          </w:tcPr>
          <w:p w:rsidR="00223249" w:rsidRPr="005749D8" w:rsidRDefault="00223249" w:rsidP="00223249">
            <w:pPr>
              <w:rPr>
                <w:rFonts w:ascii="Times New Roman" w:hAnsi="Times New Roman" w:cs="Times New Roman"/>
                <w:sz w:val="24"/>
                <w:szCs w:val="24"/>
              </w:rPr>
            </w:pPr>
            <w:r w:rsidRPr="005749D8">
              <w:rPr>
                <w:rFonts w:ascii="Times New Roman" w:hAnsi="Times New Roman" w:cs="Times New Roman"/>
                <w:sz w:val="24"/>
                <w:szCs w:val="24"/>
              </w:rPr>
              <w:t>Самооценка и самоанализ деятельности педагога</w:t>
            </w:r>
          </w:p>
          <w:p w:rsidR="00223249" w:rsidRPr="005749D8" w:rsidRDefault="00223249" w:rsidP="00223249">
            <w:pPr>
              <w:rPr>
                <w:rFonts w:ascii="Times New Roman" w:hAnsi="Times New Roman" w:cs="Times New Roman"/>
                <w:sz w:val="24"/>
                <w:szCs w:val="24"/>
              </w:rPr>
            </w:pPr>
          </w:p>
          <w:p w:rsidR="00EF0CBC" w:rsidRPr="005749D8" w:rsidRDefault="00EF0CBC" w:rsidP="00EF0CBC">
            <w:pPr>
              <w:rPr>
                <w:rFonts w:ascii="Times New Roman" w:hAnsi="Times New Roman" w:cs="Times New Roman"/>
                <w:sz w:val="24"/>
                <w:szCs w:val="24"/>
              </w:rPr>
            </w:pPr>
          </w:p>
        </w:tc>
        <w:tc>
          <w:tcPr>
            <w:tcW w:w="1554" w:type="dxa"/>
          </w:tcPr>
          <w:p w:rsidR="00223249" w:rsidRPr="005749D8" w:rsidRDefault="00223249" w:rsidP="00223249">
            <w:pPr>
              <w:rPr>
                <w:rFonts w:ascii="Times New Roman" w:hAnsi="Times New Roman" w:cs="Times New Roman"/>
                <w:sz w:val="24"/>
                <w:szCs w:val="24"/>
              </w:rPr>
            </w:pPr>
            <w:r w:rsidRPr="005749D8">
              <w:rPr>
                <w:rFonts w:ascii="Times New Roman" w:hAnsi="Times New Roman" w:cs="Times New Roman"/>
                <w:sz w:val="24"/>
                <w:szCs w:val="24"/>
              </w:rPr>
              <w:t xml:space="preserve">В </w:t>
            </w:r>
            <w:r w:rsidR="00D97166">
              <w:rPr>
                <w:rFonts w:ascii="Times New Roman" w:hAnsi="Times New Roman" w:cs="Times New Roman"/>
                <w:sz w:val="24"/>
                <w:szCs w:val="24"/>
              </w:rPr>
              <w:t xml:space="preserve">течении всего </w:t>
            </w:r>
            <w:r w:rsidRPr="005749D8">
              <w:rPr>
                <w:rFonts w:ascii="Times New Roman" w:hAnsi="Times New Roman" w:cs="Times New Roman"/>
                <w:sz w:val="24"/>
                <w:szCs w:val="24"/>
              </w:rPr>
              <w:t xml:space="preserve"> периода</w:t>
            </w:r>
          </w:p>
          <w:p w:rsidR="00223249" w:rsidRPr="005749D8" w:rsidRDefault="00223249" w:rsidP="00223249">
            <w:pPr>
              <w:rPr>
                <w:rFonts w:ascii="Times New Roman" w:hAnsi="Times New Roman" w:cs="Times New Roman"/>
                <w:sz w:val="24"/>
                <w:szCs w:val="24"/>
              </w:rPr>
            </w:pPr>
          </w:p>
          <w:p w:rsidR="00EF0CBC" w:rsidRPr="005749D8" w:rsidRDefault="00EF0CBC" w:rsidP="00EF0CBC">
            <w:pPr>
              <w:rPr>
                <w:rFonts w:ascii="Times New Roman" w:hAnsi="Times New Roman" w:cs="Times New Roman"/>
                <w:sz w:val="24"/>
                <w:szCs w:val="24"/>
              </w:rPr>
            </w:pPr>
          </w:p>
        </w:tc>
        <w:tc>
          <w:tcPr>
            <w:tcW w:w="3266" w:type="dxa"/>
            <w:gridSpan w:val="2"/>
          </w:tcPr>
          <w:p w:rsidR="00223249" w:rsidRPr="005749D8" w:rsidRDefault="00223249" w:rsidP="00223249">
            <w:pPr>
              <w:rPr>
                <w:rFonts w:ascii="Times New Roman" w:hAnsi="Times New Roman" w:cs="Times New Roman"/>
                <w:sz w:val="24"/>
                <w:szCs w:val="24"/>
              </w:rPr>
            </w:pPr>
            <w:r w:rsidRPr="005749D8">
              <w:rPr>
                <w:rFonts w:ascii="Times New Roman" w:hAnsi="Times New Roman" w:cs="Times New Roman"/>
                <w:sz w:val="24"/>
                <w:szCs w:val="24"/>
              </w:rPr>
              <w:t>Педагоги</w:t>
            </w:r>
          </w:p>
          <w:p w:rsidR="00EF0CBC" w:rsidRDefault="00EF0CBC" w:rsidP="00B27BA0">
            <w:pPr>
              <w:jc w:val="center"/>
              <w:rPr>
                <w:rFonts w:ascii="Times New Roman" w:hAnsi="Times New Roman" w:cs="Times New Roman"/>
                <w:b/>
                <w:i/>
                <w:sz w:val="24"/>
                <w:szCs w:val="24"/>
              </w:rPr>
            </w:pPr>
          </w:p>
        </w:tc>
      </w:tr>
      <w:tr w:rsidR="00EF0CBC" w:rsidTr="005A6FF2">
        <w:trPr>
          <w:gridAfter w:val="1"/>
          <w:wAfter w:w="6" w:type="dxa"/>
          <w:trHeight w:val="920"/>
        </w:trPr>
        <w:tc>
          <w:tcPr>
            <w:tcW w:w="2027" w:type="dxa"/>
            <w:gridSpan w:val="2"/>
            <w:vMerge/>
          </w:tcPr>
          <w:p w:rsidR="00EF0CBC" w:rsidRPr="005749D8" w:rsidRDefault="00EF0CBC" w:rsidP="00EF0CBC">
            <w:pPr>
              <w:rPr>
                <w:rFonts w:ascii="Times New Roman" w:hAnsi="Times New Roman" w:cs="Times New Roman"/>
                <w:sz w:val="24"/>
                <w:szCs w:val="24"/>
              </w:rPr>
            </w:pPr>
          </w:p>
        </w:tc>
        <w:tc>
          <w:tcPr>
            <w:tcW w:w="2651" w:type="dxa"/>
          </w:tcPr>
          <w:p w:rsidR="00D97166" w:rsidRPr="005749D8" w:rsidRDefault="00D97166" w:rsidP="00D97166">
            <w:pPr>
              <w:rPr>
                <w:rFonts w:ascii="Times New Roman" w:hAnsi="Times New Roman" w:cs="Times New Roman"/>
                <w:sz w:val="24"/>
                <w:szCs w:val="24"/>
              </w:rPr>
            </w:pPr>
            <w:r w:rsidRPr="005749D8">
              <w:rPr>
                <w:rFonts w:ascii="Times New Roman" w:hAnsi="Times New Roman" w:cs="Times New Roman"/>
                <w:sz w:val="24"/>
                <w:szCs w:val="24"/>
              </w:rPr>
              <w:t>Контроль и оценка профессиональных умений педагога по созданию социальной ситуации развития ребенка</w:t>
            </w:r>
          </w:p>
          <w:p w:rsidR="00EF0CBC" w:rsidRPr="005749D8" w:rsidRDefault="00EF0CBC" w:rsidP="00EF0CBC">
            <w:pPr>
              <w:rPr>
                <w:rFonts w:ascii="Times New Roman" w:hAnsi="Times New Roman" w:cs="Times New Roman"/>
                <w:sz w:val="24"/>
                <w:szCs w:val="24"/>
              </w:rPr>
            </w:pPr>
          </w:p>
        </w:tc>
        <w:tc>
          <w:tcPr>
            <w:tcW w:w="1554" w:type="dxa"/>
          </w:tcPr>
          <w:p w:rsidR="00EF0CBC" w:rsidRPr="005749D8" w:rsidRDefault="00D97166" w:rsidP="00EF0CBC">
            <w:pPr>
              <w:rPr>
                <w:rFonts w:ascii="Times New Roman" w:hAnsi="Times New Roman" w:cs="Times New Roman"/>
                <w:sz w:val="24"/>
                <w:szCs w:val="24"/>
              </w:rPr>
            </w:pPr>
            <w:r w:rsidRPr="005749D8">
              <w:rPr>
                <w:rFonts w:ascii="Times New Roman" w:hAnsi="Times New Roman" w:cs="Times New Roman"/>
                <w:sz w:val="24"/>
                <w:szCs w:val="24"/>
              </w:rPr>
              <w:t>В течение периода</w:t>
            </w:r>
          </w:p>
        </w:tc>
        <w:tc>
          <w:tcPr>
            <w:tcW w:w="3266" w:type="dxa"/>
            <w:gridSpan w:val="2"/>
          </w:tcPr>
          <w:p w:rsidR="00D97166" w:rsidRPr="005749D8" w:rsidRDefault="00D97166" w:rsidP="00D97166">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EF0CBC" w:rsidRDefault="00EF0CBC" w:rsidP="00B27BA0">
            <w:pPr>
              <w:jc w:val="center"/>
              <w:rPr>
                <w:rFonts w:ascii="Times New Roman" w:hAnsi="Times New Roman" w:cs="Times New Roman"/>
                <w:b/>
                <w:i/>
                <w:sz w:val="24"/>
                <w:szCs w:val="24"/>
              </w:rPr>
            </w:pPr>
          </w:p>
        </w:tc>
      </w:tr>
      <w:tr w:rsidR="00D97166" w:rsidTr="005A6FF2">
        <w:trPr>
          <w:gridAfter w:val="1"/>
          <w:wAfter w:w="6" w:type="dxa"/>
          <w:trHeight w:val="920"/>
        </w:trPr>
        <w:tc>
          <w:tcPr>
            <w:tcW w:w="9498" w:type="dxa"/>
            <w:gridSpan w:val="6"/>
            <w:vAlign w:val="center"/>
          </w:tcPr>
          <w:p w:rsidR="00B532E5" w:rsidRPr="005749D8" w:rsidRDefault="00B532E5" w:rsidP="00B532E5">
            <w:pPr>
              <w:jc w:val="center"/>
              <w:rPr>
                <w:rFonts w:ascii="Times New Roman" w:hAnsi="Times New Roman" w:cs="Times New Roman"/>
                <w:sz w:val="24"/>
                <w:szCs w:val="24"/>
              </w:rPr>
            </w:pPr>
            <w:r w:rsidRPr="005749D8">
              <w:rPr>
                <w:rFonts w:ascii="Times New Roman" w:hAnsi="Times New Roman" w:cs="Times New Roman"/>
                <w:sz w:val="24"/>
                <w:szCs w:val="24"/>
              </w:rPr>
              <w:t>II. Управление качеством образовательного процесса ДОУ</w:t>
            </w:r>
          </w:p>
          <w:p w:rsidR="00D97166" w:rsidRPr="005749D8" w:rsidRDefault="00D97166" w:rsidP="00B532E5">
            <w:pPr>
              <w:jc w:val="center"/>
              <w:rPr>
                <w:rFonts w:ascii="Times New Roman" w:hAnsi="Times New Roman" w:cs="Times New Roman"/>
                <w:sz w:val="24"/>
                <w:szCs w:val="24"/>
              </w:rPr>
            </w:pPr>
          </w:p>
        </w:tc>
      </w:tr>
      <w:tr w:rsidR="00D97166" w:rsidTr="005A6FF2">
        <w:trPr>
          <w:gridAfter w:val="1"/>
          <w:wAfter w:w="6" w:type="dxa"/>
          <w:trHeight w:val="920"/>
        </w:trPr>
        <w:tc>
          <w:tcPr>
            <w:tcW w:w="2027" w:type="dxa"/>
            <w:gridSpan w:val="2"/>
          </w:tcPr>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t xml:space="preserve">2.1.Разработка внутренних управленческих инструментов управления </w:t>
            </w:r>
            <w:r w:rsidRPr="005749D8">
              <w:rPr>
                <w:rFonts w:ascii="Times New Roman" w:hAnsi="Times New Roman" w:cs="Times New Roman"/>
                <w:sz w:val="24"/>
                <w:szCs w:val="24"/>
              </w:rPr>
              <w:lastRenderedPageBreak/>
              <w:t>качеством в соответствии с ФГОС ДО</w:t>
            </w:r>
          </w:p>
          <w:p w:rsidR="00D97166" w:rsidRPr="005749D8" w:rsidRDefault="00D97166" w:rsidP="00EF0CBC">
            <w:pPr>
              <w:rPr>
                <w:rFonts w:ascii="Times New Roman" w:hAnsi="Times New Roman" w:cs="Times New Roman"/>
                <w:sz w:val="24"/>
                <w:szCs w:val="24"/>
              </w:rPr>
            </w:pPr>
          </w:p>
        </w:tc>
        <w:tc>
          <w:tcPr>
            <w:tcW w:w="2651" w:type="dxa"/>
          </w:tcPr>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lastRenderedPageBreak/>
              <w:t>• экспертная карта проектирования и оценки с точки зрения целевых ориентиров</w:t>
            </w:r>
          </w:p>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t xml:space="preserve">• экспертная карта </w:t>
            </w:r>
            <w:r w:rsidRPr="005749D8">
              <w:rPr>
                <w:rFonts w:ascii="Times New Roman" w:hAnsi="Times New Roman" w:cs="Times New Roman"/>
                <w:sz w:val="24"/>
                <w:szCs w:val="24"/>
              </w:rPr>
              <w:lastRenderedPageBreak/>
              <w:t>проектирования и оценки ППРС с точки зрения требований к «развивающей предметно-пространственной среде»</w:t>
            </w:r>
          </w:p>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t>• экспертная карта анализа качества организации образовательного пространства (дня, праздника, взаимодействия, продуктивности и др.)</w:t>
            </w:r>
          </w:p>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t>• экспертная карта анализа инструментов индивидуализации (дневник наблюдений, карта наблюдений, портфолио и др.)</w:t>
            </w:r>
          </w:p>
          <w:p w:rsidR="00D97166" w:rsidRPr="005749D8" w:rsidRDefault="00D97166" w:rsidP="00D97166">
            <w:pPr>
              <w:rPr>
                <w:rFonts w:ascii="Times New Roman" w:hAnsi="Times New Roman" w:cs="Times New Roman"/>
                <w:sz w:val="24"/>
                <w:szCs w:val="24"/>
              </w:rPr>
            </w:pPr>
          </w:p>
        </w:tc>
        <w:tc>
          <w:tcPr>
            <w:tcW w:w="1554" w:type="dxa"/>
          </w:tcPr>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lastRenderedPageBreak/>
              <w:t>В течение периода</w:t>
            </w:r>
          </w:p>
          <w:p w:rsidR="00D97166" w:rsidRPr="005749D8" w:rsidRDefault="00D97166" w:rsidP="00EF0CBC">
            <w:pPr>
              <w:rPr>
                <w:rFonts w:ascii="Times New Roman" w:hAnsi="Times New Roman" w:cs="Times New Roman"/>
                <w:sz w:val="24"/>
                <w:szCs w:val="24"/>
              </w:rPr>
            </w:pPr>
          </w:p>
        </w:tc>
        <w:tc>
          <w:tcPr>
            <w:tcW w:w="3266" w:type="dxa"/>
            <w:gridSpan w:val="2"/>
          </w:tcPr>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B532E5" w:rsidRPr="005749D8" w:rsidRDefault="00B532E5" w:rsidP="00B532E5">
            <w:pPr>
              <w:rPr>
                <w:rFonts w:ascii="Times New Roman" w:hAnsi="Times New Roman" w:cs="Times New Roman"/>
                <w:sz w:val="24"/>
                <w:szCs w:val="24"/>
              </w:rPr>
            </w:pPr>
            <w:r w:rsidRPr="005749D8">
              <w:rPr>
                <w:rFonts w:ascii="Times New Roman" w:hAnsi="Times New Roman" w:cs="Times New Roman"/>
                <w:sz w:val="24"/>
                <w:szCs w:val="24"/>
              </w:rPr>
              <w:t>Творческие и проблемные группы педагогов</w:t>
            </w:r>
          </w:p>
          <w:p w:rsidR="00D97166" w:rsidRPr="005749D8" w:rsidRDefault="00D97166" w:rsidP="00D97166">
            <w:pPr>
              <w:rPr>
                <w:rFonts w:ascii="Times New Roman" w:hAnsi="Times New Roman" w:cs="Times New Roman"/>
                <w:sz w:val="24"/>
                <w:szCs w:val="24"/>
              </w:rPr>
            </w:pPr>
          </w:p>
        </w:tc>
      </w:tr>
      <w:tr w:rsidR="00CB0835" w:rsidTr="005A6FF2">
        <w:trPr>
          <w:gridAfter w:val="1"/>
          <w:wAfter w:w="6" w:type="dxa"/>
          <w:trHeight w:val="414"/>
        </w:trPr>
        <w:tc>
          <w:tcPr>
            <w:tcW w:w="2027" w:type="dxa"/>
            <w:gridSpan w:val="2"/>
            <w:vMerge w:val="restart"/>
            <w:vAlign w:val="center"/>
          </w:tcPr>
          <w:p w:rsidR="00CB0835" w:rsidRPr="005749D8" w:rsidRDefault="00CB0835" w:rsidP="00BE57B6">
            <w:pPr>
              <w:rPr>
                <w:rFonts w:ascii="Times New Roman" w:hAnsi="Times New Roman" w:cs="Times New Roman"/>
                <w:sz w:val="24"/>
                <w:szCs w:val="24"/>
              </w:rPr>
            </w:pPr>
            <w:r w:rsidRPr="005749D8">
              <w:rPr>
                <w:rFonts w:ascii="Times New Roman" w:hAnsi="Times New Roman" w:cs="Times New Roman"/>
                <w:sz w:val="24"/>
                <w:szCs w:val="24"/>
              </w:rPr>
              <w:lastRenderedPageBreak/>
              <w:t xml:space="preserve">2.2. </w:t>
            </w:r>
            <w:r>
              <w:rPr>
                <w:rFonts w:ascii="Times New Roman" w:hAnsi="Times New Roman" w:cs="Times New Roman"/>
                <w:sz w:val="24"/>
                <w:szCs w:val="24"/>
              </w:rPr>
              <w:t>Обновление</w:t>
            </w:r>
            <w:r w:rsidRPr="005749D8">
              <w:rPr>
                <w:rFonts w:ascii="Times New Roman" w:hAnsi="Times New Roman" w:cs="Times New Roman"/>
                <w:sz w:val="24"/>
                <w:szCs w:val="24"/>
              </w:rPr>
              <w:t xml:space="preserve"> системы мониторинга качества образования в ДОУ</w:t>
            </w:r>
          </w:p>
          <w:p w:rsidR="00CB0835" w:rsidRPr="005749D8" w:rsidRDefault="00CB0835" w:rsidP="00BE57B6">
            <w:pPr>
              <w:rPr>
                <w:rFonts w:ascii="Times New Roman" w:hAnsi="Times New Roman" w:cs="Times New Roman"/>
                <w:sz w:val="24"/>
                <w:szCs w:val="24"/>
              </w:rPr>
            </w:pPr>
          </w:p>
        </w:tc>
        <w:tc>
          <w:tcPr>
            <w:tcW w:w="2651" w:type="dxa"/>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Внесение изменений в локальные акты ДОУ</w:t>
            </w:r>
          </w:p>
          <w:p w:rsidR="00CB0835" w:rsidRPr="005749D8" w:rsidRDefault="00CB0835" w:rsidP="00B532E5">
            <w:pPr>
              <w:rPr>
                <w:rFonts w:ascii="Times New Roman" w:hAnsi="Times New Roman" w:cs="Times New Roman"/>
                <w:sz w:val="24"/>
                <w:szCs w:val="24"/>
              </w:rPr>
            </w:pPr>
          </w:p>
        </w:tc>
        <w:tc>
          <w:tcPr>
            <w:tcW w:w="1554" w:type="dxa"/>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201</w:t>
            </w:r>
            <w:r w:rsidR="00005354">
              <w:rPr>
                <w:rFonts w:ascii="Times New Roman" w:hAnsi="Times New Roman" w:cs="Times New Roman"/>
                <w:sz w:val="24"/>
                <w:szCs w:val="24"/>
              </w:rPr>
              <w:t>8</w:t>
            </w:r>
            <w:r w:rsidRPr="005749D8">
              <w:rPr>
                <w:rFonts w:ascii="Times New Roman" w:hAnsi="Times New Roman" w:cs="Times New Roman"/>
                <w:sz w:val="24"/>
                <w:szCs w:val="24"/>
              </w:rPr>
              <w:t>-201</w:t>
            </w:r>
            <w:r w:rsidR="00005354">
              <w:rPr>
                <w:rFonts w:ascii="Times New Roman" w:hAnsi="Times New Roman" w:cs="Times New Roman"/>
                <w:sz w:val="24"/>
                <w:szCs w:val="24"/>
              </w:rPr>
              <w:t>9</w:t>
            </w:r>
            <w:r w:rsidRPr="005749D8">
              <w:rPr>
                <w:rFonts w:ascii="Times New Roman" w:hAnsi="Times New Roman" w:cs="Times New Roman"/>
                <w:sz w:val="24"/>
                <w:szCs w:val="24"/>
              </w:rPr>
              <w:t>г.г.</w:t>
            </w:r>
          </w:p>
          <w:p w:rsidR="00CB0835" w:rsidRPr="005749D8" w:rsidRDefault="00CB0835" w:rsidP="00B532E5">
            <w:pPr>
              <w:rPr>
                <w:rFonts w:ascii="Times New Roman" w:hAnsi="Times New Roman" w:cs="Times New Roman"/>
                <w:sz w:val="24"/>
                <w:szCs w:val="24"/>
              </w:rPr>
            </w:pPr>
          </w:p>
        </w:tc>
        <w:tc>
          <w:tcPr>
            <w:tcW w:w="3266" w:type="dxa"/>
            <w:gridSpan w:val="2"/>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Заведующий</w:t>
            </w:r>
          </w:p>
          <w:p w:rsidR="00CB0835" w:rsidRPr="005749D8" w:rsidRDefault="00CB0835" w:rsidP="00B532E5">
            <w:pPr>
              <w:rPr>
                <w:rFonts w:ascii="Times New Roman" w:hAnsi="Times New Roman" w:cs="Times New Roman"/>
                <w:sz w:val="24"/>
                <w:szCs w:val="24"/>
              </w:rPr>
            </w:pPr>
          </w:p>
        </w:tc>
      </w:tr>
      <w:tr w:rsidR="00CB0835" w:rsidTr="005A6FF2">
        <w:trPr>
          <w:gridAfter w:val="1"/>
          <w:wAfter w:w="6" w:type="dxa"/>
          <w:trHeight w:val="412"/>
        </w:trPr>
        <w:tc>
          <w:tcPr>
            <w:tcW w:w="2027" w:type="dxa"/>
            <w:gridSpan w:val="2"/>
            <w:vMerge/>
            <w:vAlign w:val="center"/>
          </w:tcPr>
          <w:p w:rsidR="00CB0835" w:rsidRPr="005749D8" w:rsidRDefault="00CB0835" w:rsidP="00BE57B6">
            <w:pPr>
              <w:rPr>
                <w:rFonts w:ascii="Times New Roman" w:hAnsi="Times New Roman" w:cs="Times New Roman"/>
                <w:sz w:val="24"/>
                <w:szCs w:val="24"/>
              </w:rPr>
            </w:pPr>
          </w:p>
        </w:tc>
        <w:tc>
          <w:tcPr>
            <w:tcW w:w="2651" w:type="dxa"/>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Обновление системы контрольно-оценочной деятельности ДОУ в соответствии с ФГОС ДО</w:t>
            </w:r>
          </w:p>
          <w:p w:rsidR="00CB0835" w:rsidRPr="005749D8" w:rsidRDefault="00CB0835" w:rsidP="00B532E5">
            <w:pPr>
              <w:rPr>
                <w:rFonts w:ascii="Times New Roman" w:hAnsi="Times New Roman" w:cs="Times New Roman"/>
                <w:sz w:val="24"/>
                <w:szCs w:val="24"/>
              </w:rPr>
            </w:pPr>
          </w:p>
        </w:tc>
        <w:tc>
          <w:tcPr>
            <w:tcW w:w="1554" w:type="dxa"/>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201</w:t>
            </w:r>
            <w:r w:rsidR="00005354">
              <w:rPr>
                <w:rFonts w:ascii="Times New Roman" w:hAnsi="Times New Roman" w:cs="Times New Roman"/>
                <w:sz w:val="24"/>
                <w:szCs w:val="24"/>
              </w:rPr>
              <w:t>8-2019</w:t>
            </w:r>
            <w:r w:rsidRPr="005749D8">
              <w:rPr>
                <w:rFonts w:ascii="Times New Roman" w:hAnsi="Times New Roman" w:cs="Times New Roman"/>
                <w:sz w:val="24"/>
                <w:szCs w:val="24"/>
              </w:rPr>
              <w:t>г.г.</w:t>
            </w:r>
          </w:p>
          <w:p w:rsidR="00CB0835" w:rsidRPr="005749D8" w:rsidRDefault="00CB0835" w:rsidP="00B532E5">
            <w:pPr>
              <w:rPr>
                <w:rFonts w:ascii="Times New Roman" w:hAnsi="Times New Roman" w:cs="Times New Roman"/>
                <w:sz w:val="24"/>
                <w:szCs w:val="24"/>
              </w:rPr>
            </w:pPr>
          </w:p>
        </w:tc>
        <w:tc>
          <w:tcPr>
            <w:tcW w:w="3266" w:type="dxa"/>
            <w:gridSpan w:val="2"/>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CB0835" w:rsidRPr="005749D8" w:rsidRDefault="00CB0835" w:rsidP="00B532E5">
            <w:pPr>
              <w:rPr>
                <w:rFonts w:ascii="Times New Roman" w:hAnsi="Times New Roman" w:cs="Times New Roman"/>
                <w:sz w:val="24"/>
                <w:szCs w:val="24"/>
              </w:rPr>
            </w:pPr>
          </w:p>
        </w:tc>
      </w:tr>
      <w:tr w:rsidR="00CB0835" w:rsidTr="005A6FF2">
        <w:trPr>
          <w:gridAfter w:val="1"/>
          <w:wAfter w:w="6" w:type="dxa"/>
          <w:trHeight w:val="412"/>
        </w:trPr>
        <w:tc>
          <w:tcPr>
            <w:tcW w:w="2027" w:type="dxa"/>
            <w:gridSpan w:val="2"/>
            <w:vMerge/>
            <w:vAlign w:val="center"/>
          </w:tcPr>
          <w:p w:rsidR="00CB0835" w:rsidRPr="005749D8" w:rsidRDefault="00CB0835" w:rsidP="00BE57B6">
            <w:pPr>
              <w:rPr>
                <w:rFonts w:ascii="Times New Roman" w:hAnsi="Times New Roman" w:cs="Times New Roman"/>
                <w:sz w:val="24"/>
                <w:szCs w:val="24"/>
              </w:rPr>
            </w:pPr>
          </w:p>
        </w:tc>
        <w:tc>
          <w:tcPr>
            <w:tcW w:w="2651" w:type="dxa"/>
          </w:tcPr>
          <w:p w:rsidR="00CB0835" w:rsidRPr="005749D8" w:rsidRDefault="00CB0835" w:rsidP="00B532E5">
            <w:pPr>
              <w:rPr>
                <w:rFonts w:ascii="Times New Roman" w:hAnsi="Times New Roman" w:cs="Times New Roman"/>
                <w:sz w:val="24"/>
                <w:szCs w:val="24"/>
              </w:rPr>
            </w:pPr>
            <w:r w:rsidRPr="005749D8">
              <w:rPr>
                <w:rFonts w:ascii="Times New Roman" w:hAnsi="Times New Roman" w:cs="Times New Roman"/>
                <w:sz w:val="24"/>
                <w:szCs w:val="24"/>
              </w:rPr>
              <w:t>Апробация обновленной системы мониторинга</w:t>
            </w:r>
          </w:p>
        </w:tc>
        <w:tc>
          <w:tcPr>
            <w:tcW w:w="1554" w:type="dxa"/>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201</w:t>
            </w:r>
            <w:r w:rsidR="00AB5010">
              <w:rPr>
                <w:rFonts w:ascii="Times New Roman" w:hAnsi="Times New Roman" w:cs="Times New Roman"/>
                <w:sz w:val="24"/>
                <w:szCs w:val="24"/>
              </w:rPr>
              <w:t>8</w:t>
            </w:r>
            <w:r w:rsidRPr="005749D8">
              <w:rPr>
                <w:rFonts w:ascii="Times New Roman" w:hAnsi="Times New Roman" w:cs="Times New Roman"/>
                <w:sz w:val="24"/>
                <w:szCs w:val="24"/>
              </w:rPr>
              <w:t>-201</w:t>
            </w:r>
            <w:r w:rsidR="00AB5010">
              <w:rPr>
                <w:rFonts w:ascii="Times New Roman" w:hAnsi="Times New Roman" w:cs="Times New Roman"/>
                <w:sz w:val="24"/>
                <w:szCs w:val="24"/>
              </w:rPr>
              <w:t>9</w:t>
            </w:r>
            <w:r w:rsidRPr="005749D8">
              <w:rPr>
                <w:rFonts w:ascii="Times New Roman" w:hAnsi="Times New Roman" w:cs="Times New Roman"/>
                <w:sz w:val="24"/>
                <w:szCs w:val="24"/>
              </w:rPr>
              <w:t>г.г.</w:t>
            </w:r>
          </w:p>
          <w:p w:rsidR="00CB0835" w:rsidRPr="005749D8" w:rsidRDefault="00CB0835" w:rsidP="00B532E5">
            <w:pPr>
              <w:rPr>
                <w:rFonts w:ascii="Times New Roman" w:hAnsi="Times New Roman" w:cs="Times New Roman"/>
                <w:sz w:val="24"/>
                <w:szCs w:val="24"/>
              </w:rPr>
            </w:pPr>
          </w:p>
        </w:tc>
        <w:tc>
          <w:tcPr>
            <w:tcW w:w="3266" w:type="dxa"/>
            <w:gridSpan w:val="2"/>
          </w:tcPr>
          <w:p w:rsidR="00CB0835" w:rsidRPr="005749D8" w:rsidRDefault="00CB0835" w:rsidP="00CB0835">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CB0835" w:rsidRPr="005749D8" w:rsidRDefault="00CB0835" w:rsidP="00B532E5">
            <w:pPr>
              <w:rPr>
                <w:rFonts w:ascii="Times New Roman" w:hAnsi="Times New Roman" w:cs="Times New Roman"/>
                <w:sz w:val="24"/>
                <w:szCs w:val="24"/>
              </w:rPr>
            </w:pPr>
          </w:p>
        </w:tc>
      </w:tr>
      <w:tr w:rsidR="0063053A" w:rsidTr="005A6FF2">
        <w:trPr>
          <w:gridAfter w:val="1"/>
          <w:wAfter w:w="6" w:type="dxa"/>
          <w:trHeight w:val="412"/>
        </w:trPr>
        <w:tc>
          <w:tcPr>
            <w:tcW w:w="9498" w:type="dxa"/>
            <w:gridSpan w:val="6"/>
            <w:vAlign w:val="center"/>
          </w:tcPr>
          <w:p w:rsidR="0063053A" w:rsidRPr="005749D8" w:rsidRDefault="0063053A" w:rsidP="0063053A">
            <w:pPr>
              <w:jc w:val="center"/>
              <w:rPr>
                <w:rFonts w:ascii="Times New Roman" w:hAnsi="Times New Roman" w:cs="Times New Roman"/>
                <w:sz w:val="24"/>
                <w:szCs w:val="24"/>
              </w:rPr>
            </w:pPr>
            <w:r w:rsidRPr="005749D8">
              <w:rPr>
                <w:rFonts w:ascii="Times New Roman" w:hAnsi="Times New Roman" w:cs="Times New Roman"/>
                <w:sz w:val="24"/>
                <w:szCs w:val="24"/>
              </w:rPr>
              <w:t>III. Повышение профессионального мастерства педагогов</w:t>
            </w:r>
          </w:p>
          <w:p w:rsidR="0063053A" w:rsidRPr="005749D8" w:rsidRDefault="0063053A" w:rsidP="0063053A">
            <w:pPr>
              <w:jc w:val="center"/>
              <w:rPr>
                <w:rFonts w:ascii="Times New Roman" w:hAnsi="Times New Roman" w:cs="Times New Roman"/>
                <w:sz w:val="24"/>
                <w:szCs w:val="24"/>
              </w:rPr>
            </w:pPr>
          </w:p>
        </w:tc>
      </w:tr>
      <w:tr w:rsidR="0063053A" w:rsidTr="005A6FF2">
        <w:trPr>
          <w:gridAfter w:val="1"/>
          <w:wAfter w:w="6" w:type="dxa"/>
          <w:trHeight w:val="412"/>
        </w:trPr>
        <w:tc>
          <w:tcPr>
            <w:tcW w:w="2027" w:type="dxa"/>
            <w:gridSpan w:val="2"/>
            <w:vMerge w:val="restart"/>
            <w:vAlign w:val="center"/>
          </w:tcPr>
          <w:p w:rsidR="0063053A" w:rsidRPr="005749D8" w:rsidRDefault="0063053A" w:rsidP="0063053A">
            <w:pPr>
              <w:rPr>
                <w:rFonts w:ascii="Times New Roman" w:hAnsi="Times New Roman" w:cs="Times New Roman"/>
                <w:sz w:val="24"/>
                <w:szCs w:val="24"/>
              </w:rPr>
            </w:pPr>
            <w:r w:rsidRPr="005749D8">
              <w:rPr>
                <w:rFonts w:ascii="Times New Roman" w:hAnsi="Times New Roman" w:cs="Times New Roman"/>
                <w:sz w:val="24"/>
                <w:szCs w:val="24"/>
              </w:rPr>
              <w:t>3.1 Разработка и внедрение пакета ресурсов</w:t>
            </w:r>
          </w:p>
          <w:p w:rsidR="0063053A" w:rsidRPr="005749D8" w:rsidRDefault="0063053A" w:rsidP="00BE57B6">
            <w:pPr>
              <w:rPr>
                <w:rFonts w:ascii="Times New Roman" w:hAnsi="Times New Roman" w:cs="Times New Roman"/>
                <w:sz w:val="24"/>
                <w:szCs w:val="24"/>
              </w:rPr>
            </w:pPr>
          </w:p>
        </w:tc>
        <w:tc>
          <w:tcPr>
            <w:tcW w:w="2651" w:type="dxa"/>
          </w:tcPr>
          <w:p w:rsidR="0063053A" w:rsidRPr="005749D8" w:rsidRDefault="0063053A" w:rsidP="0063053A">
            <w:pPr>
              <w:rPr>
                <w:rFonts w:ascii="Times New Roman" w:hAnsi="Times New Roman" w:cs="Times New Roman"/>
                <w:sz w:val="24"/>
                <w:szCs w:val="24"/>
              </w:rPr>
            </w:pPr>
            <w:r w:rsidRPr="005749D8">
              <w:rPr>
                <w:rFonts w:ascii="Times New Roman" w:hAnsi="Times New Roman" w:cs="Times New Roman"/>
                <w:sz w:val="24"/>
                <w:szCs w:val="24"/>
              </w:rPr>
              <w:t>Разработка внутреннего стандарта педагога ДОУ как инструмент его развития</w:t>
            </w:r>
          </w:p>
          <w:p w:rsidR="0063053A" w:rsidRPr="005749D8" w:rsidRDefault="0063053A" w:rsidP="00CB0835">
            <w:pPr>
              <w:rPr>
                <w:rFonts w:ascii="Times New Roman" w:hAnsi="Times New Roman" w:cs="Times New Roman"/>
                <w:sz w:val="24"/>
                <w:szCs w:val="24"/>
              </w:rPr>
            </w:pPr>
          </w:p>
        </w:tc>
        <w:tc>
          <w:tcPr>
            <w:tcW w:w="1554" w:type="dxa"/>
          </w:tcPr>
          <w:p w:rsidR="0063053A" w:rsidRPr="005749D8" w:rsidRDefault="0063053A" w:rsidP="0063053A">
            <w:pPr>
              <w:rPr>
                <w:rFonts w:ascii="Times New Roman" w:hAnsi="Times New Roman" w:cs="Times New Roman"/>
                <w:sz w:val="24"/>
                <w:szCs w:val="24"/>
              </w:rPr>
            </w:pPr>
            <w:r w:rsidRPr="005749D8">
              <w:rPr>
                <w:rFonts w:ascii="Times New Roman" w:hAnsi="Times New Roman" w:cs="Times New Roman"/>
                <w:sz w:val="24"/>
                <w:szCs w:val="24"/>
              </w:rPr>
              <w:t>201</w:t>
            </w:r>
            <w:r w:rsidR="00AB5010">
              <w:rPr>
                <w:rFonts w:ascii="Times New Roman" w:hAnsi="Times New Roman" w:cs="Times New Roman"/>
                <w:sz w:val="24"/>
                <w:szCs w:val="24"/>
              </w:rPr>
              <w:t>8</w:t>
            </w:r>
            <w:r w:rsidRPr="005749D8">
              <w:rPr>
                <w:rFonts w:ascii="Times New Roman" w:hAnsi="Times New Roman" w:cs="Times New Roman"/>
                <w:sz w:val="24"/>
                <w:szCs w:val="24"/>
              </w:rPr>
              <w:t>-201</w:t>
            </w:r>
            <w:r w:rsidR="00AB5010">
              <w:rPr>
                <w:rFonts w:ascii="Times New Roman" w:hAnsi="Times New Roman" w:cs="Times New Roman"/>
                <w:sz w:val="24"/>
                <w:szCs w:val="24"/>
              </w:rPr>
              <w:t>9</w:t>
            </w:r>
            <w:r w:rsidRPr="005749D8">
              <w:rPr>
                <w:rFonts w:ascii="Times New Roman" w:hAnsi="Times New Roman" w:cs="Times New Roman"/>
                <w:sz w:val="24"/>
                <w:szCs w:val="24"/>
              </w:rPr>
              <w:t>г.г.</w:t>
            </w:r>
          </w:p>
          <w:p w:rsidR="0063053A" w:rsidRPr="005749D8" w:rsidRDefault="0063053A" w:rsidP="00CB0835">
            <w:pPr>
              <w:rPr>
                <w:rFonts w:ascii="Times New Roman" w:hAnsi="Times New Roman" w:cs="Times New Roman"/>
                <w:sz w:val="24"/>
                <w:szCs w:val="24"/>
              </w:rPr>
            </w:pPr>
          </w:p>
        </w:tc>
        <w:tc>
          <w:tcPr>
            <w:tcW w:w="3266" w:type="dxa"/>
            <w:gridSpan w:val="2"/>
          </w:tcPr>
          <w:p w:rsidR="0063053A" w:rsidRPr="005749D8" w:rsidRDefault="0063053A" w:rsidP="0063053A">
            <w:pPr>
              <w:rPr>
                <w:rFonts w:ascii="Times New Roman" w:hAnsi="Times New Roman" w:cs="Times New Roman"/>
                <w:sz w:val="24"/>
                <w:szCs w:val="24"/>
              </w:rPr>
            </w:pPr>
            <w:r w:rsidRPr="005749D8">
              <w:rPr>
                <w:rFonts w:ascii="Times New Roman" w:hAnsi="Times New Roman" w:cs="Times New Roman"/>
                <w:sz w:val="24"/>
                <w:szCs w:val="24"/>
              </w:rPr>
              <w:t>Проблемные группы</w:t>
            </w:r>
          </w:p>
          <w:p w:rsidR="0063053A" w:rsidRPr="005749D8" w:rsidRDefault="0063053A" w:rsidP="0063053A">
            <w:pPr>
              <w:rPr>
                <w:rFonts w:ascii="Times New Roman" w:hAnsi="Times New Roman" w:cs="Times New Roman"/>
                <w:sz w:val="24"/>
                <w:szCs w:val="24"/>
              </w:rPr>
            </w:pPr>
          </w:p>
        </w:tc>
      </w:tr>
      <w:tr w:rsidR="0063053A" w:rsidTr="005A6FF2">
        <w:trPr>
          <w:gridAfter w:val="1"/>
          <w:wAfter w:w="6" w:type="dxa"/>
          <w:trHeight w:val="412"/>
        </w:trPr>
        <w:tc>
          <w:tcPr>
            <w:tcW w:w="2027" w:type="dxa"/>
            <w:gridSpan w:val="2"/>
            <w:vMerge/>
            <w:vAlign w:val="center"/>
          </w:tcPr>
          <w:p w:rsidR="0063053A" w:rsidRPr="005749D8" w:rsidRDefault="0063053A" w:rsidP="0063053A">
            <w:pPr>
              <w:rPr>
                <w:rFonts w:ascii="Times New Roman" w:hAnsi="Times New Roman" w:cs="Times New Roman"/>
                <w:sz w:val="24"/>
                <w:szCs w:val="24"/>
              </w:rPr>
            </w:pPr>
          </w:p>
        </w:tc>
        <w:tc>
          <w:tcPr>
            <w:tcW w:w="2651" w:type="dxa"/>
          </w:tcPr>
          <w:p w:rsidR="0063053A" w:rsidRPr="005749D8" w:rsidRDefault="0063053A" w:rsidP="0063053A">
            <w:pPr>
              <w:rPr>
                <w:rFonts w:ascii="Times New Roman" w:hAnsi="Times New Roman" w:cs="Times New Roman"/>
                <w:sz w:val="24"/>
                <w:szCs w:val="24"/>
              </w:rPr>
            </w:pPr>
            <w:r w:rsidRPr="005749D8">
              <w:rPr>
                <w:rFonts w:ascii="Times New Roman" w:hAnsi="Times New Roman" w:cs="Times New Roman"/>
                <w:sz w:val="24"/>
                <w:szCs w:val="24"/>
              </w:rPr>
              <w:t>Разработка модели постоянного профессионального роста педагога</w:t>
            </w:r>
          </w:p>
          <w:p w:rsidR="0063053A" w:rsidRPr="005749D8" w:rsidRDefault="0063053A" w:rsidP="0063053A">
            <w:pPr>
              <w:rPr>
                <w:rFonts w:ascii="Times New Roman" w:hAnsi="Times New Roman" w:cs="Times New Roman"/>
                <w:sz w:val="24"/>
                <w:szCs w:val="24"/>
              </w:rPr>
            </w:pPr>
          </w:p>
        </w:tc>
        <w:tc>
          <w:tcPr>
            <w:tcW w:w="1554" w:type="dxa"/>
          </w:tcPr>
          <w:p w:rsidR="00F35181" w:rsidRPr="005749D8" w:rsidRDefault="00F35181" w:rsidP="00F35181">
            <w:pPr>
              <w:rPr>
                <w:rFonts w:ascii="Times New Roman" w:hAnsi="Times New Roman" w:cs="Times New Roman"/>
                <w:sz w:val="24"/>
                <w:szCs w:val="24"/>
              </w:rPr>
            </w:pPr>
            <w:r w:rsidRPr="005749D8">
              <w:rPr>
                <w:rFonts w:ascii="Times New Roman" w:hAnsi="Times New Roman" w:cs="Times New Roman"/>
                <w:sz w:val="24"/>
                <w:szCs w:val="24"/>
              </w:rPr>
              <w:t>2018-2019г.г.</w:t>
            </w:r>
          </w:p>
          <w:p w:rsidR="0063053A" w:rsidRPr="005749D8" w:rsidRDefault="0063053A" w:rsidP="0063053A">
            <w:pPr>
              <w:rPr>
                <w:rFonts w:ascii="Times New Roman" w:hAnsi="Times New Roman" w:cs="Times New Roman"/>
                <w:sz w:val="24"/>
                <w:szCs w:val="24"/>
              </w:rPr>
            </w:pPr>
          </w:p>
        </w:tc>
        <w:tc>
          <w:tcPr>
            <w:tcW w:w="3266" w:type="dxa"/>
            <w:gridSpan w:val="2"/>
          </w:tcPr>
          <w:p w:rsidR="00F35181" w:rsidRPr="005749D8" w:rsidRDefault="00F35181" w:rsidP="00F35181">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63053A" w:rsidRPr="005749D8" w:rsidRDefault="0063053A" w:rsidP="0063053A">
            <w:pPr>
              <w:rPr>
                <w:rFonts w:ascii="Times New Roman" w:hAnsi="Times New Roman" w:cs="Times New Roman"/>
                <w:sz w:val="24"/>
                <w:szCs w:val="24"/>
              </w:rPr>
            </w:pPr>
          </w:p>
        </w:tc>
      </w:tr>
      <w:tr w:rsidR="00D01382" w:rsidTr="005A6FF2">
        <w:trPr>
          <w:gridAfter w:val="1"/>
          <w:wAfter w:w="6" w:type="dxa"/>
          <w:trHeight w:val="412"/>
        </w:trPr>
        <w:tc>
          <w:tcPr>
            <w:tcW w:w="2027" w:type="dxa"/>
            <w:gridSpan w:val="2"/>
            <w:vMerge w:val="restart"/>
            <w:vAlign w:val="center"/>
          </w:tcPr>
          <w:p w:rsidR="00D01382" w:rsidRPr="005749D8" w:rsidRDefault="00D01382" w:rsidP="00F35181">
            <w:pPr>
              <w:rPr>
                <w:rFonts w:ascii="Times New Roman" w:hAnsi="Times New Roman" w:cs="Times New Roman"/>
                <w:sz w:val="24"/>
                <w:szCs w:val="24"/>
              </w:rPr>
            </w:pPr>
            <w:r w:rsidRPr="005749D8">
              <w:rPr>
                <w:rFonts w:ascii="Times New Roman" w:hAnsi="Times New Roman" w:cs="Times New Roman"/>
                <w:sz w:val="24"/>
                <w:szCs w:val="24"/>
              </w:rPr>
              <w:t>3.2 Организация внутренней системы повышения квалификации</w:t>
            </w:r>
          </w:p>
          <w:p w:rsidR="00D01382" w:rsidRPr="005749D8" w:rsidRDefault="00D01382" w:rsidP="0063053A">
            <w:pPr>
              <w:rPr>
                <w:rFonts w:ascii="Times New Roman" w:hAnsi="Times New Roman" w:cs="Times New Roman"/>
                <w:sz w:val="24"/>
                <w:szCs w:val="24"/>
              </w:rPr>
            </w:pPr>
          </w:p>
        </w:tc>
        <w:tc>
          <w:tcPr>
            <w:tcW w:w="2651" w:type="dxa"/>
          </w:tcPr>
          <w:p w:rsidR="00D01382" w:rsidRPr="005749D8" w:rsidRDefault="00D01382" w:rsidP="00F35181">
            <w:pPr>
              <w:rPr>
                <w:rFonts w:ascii="Times New Roman" w:hAnsi="Times New Roman" w:cs="Times New Roman"/>
                <w:sz w:val="24"/>
                <w:szCs w:val="24"/>
              </w:rPr>
            </w:pPr>
            <w:r w:rsidRPr="005749D8">
              <w:rPr>
                <w:rFonts w:ascii="Times New Roman" w:hAnsi="Times New Roman" w:cs="Times New Roman"/>
                <w:sz w:val="24"/>
                <w:szCs w:val="24"/>
              </w:rPr>
              <w:lastRenderedPageBreak/>
              <w:t>Организация наставничества</w:t>
            </w:r>
          </w:p>
          <w:p w:rsidR="00D01382" w:rsidRPr="005749D8" w:rsidRDefault="00D01382" w:rsidP="0063053A">
            <w:pPr>
              <w:rPr>
                <w:rFonts w:ascii="Times New Roman" w:hAnsi="Times New Roman" w:cs="Times New Roman"/>
                <w:sz w:val="24"/>
                <w:szCs w:val="24"/>
              </w:rPr>
            </w:pPr>
          </w:p>
        </w:tc>
        <w:tc>
          <w:tcPr>
            <w:tcW w:w="1554" w:type="dxa"/>
            <w:vMerge w:val="restart"/>
          </w:tcPr>
          <w:p w:rsidR="00D01382" w:rsidRPr="005749D8" w:rsidRDefault="00D01382" w:rsidP="00F35181">
            <w:pPr>
              <w:rPr>
                <w:rFonts w:ascii="Times New Roman" w:hAnsi="Times New Roman" w:cs="Times New Roman"/>
                <w:sz w:val="24"/>
                <w:szCs w:val="24"/>
              </w:rPr>
            </w:pPr>
            <w:r w:rsidRPr="005749D8">
              <w:rPr>
                <w:rFonts w:ascii="Times New Roman" w:hAnsi="Times New Roman" w:cs="Times New Roman"/>
                <w:sz w:val="24"/>
                <w:szCs w:val="24"/>
              </w:rPr>
              <w:t>В течение периода</w:t>
            </w:r>
          </w:p>
          <w:p w:rsidR="00D01382" w:rsidRPr="005749D8" w:rsidRDefault="00D01382" w:rsidP="00F35181">
            <w:pPr>
              <w:rPr>
                <w:rFonts w:ascii="Times New Roman" w:hAnsi="Times New Roman" w:cs="Times New Roman"/>
                <w:sz w:val="24"/>
                <w:szCs w:val="24"/>
              </w:rPr>
            </w:pPr>
          </w:p>
        </w:tc>
        <w:tc>
          <w:tcPr>
            <w:tcW w:w="3266" w:type="dxa"/>
            <w:gridSpan w:val="2"/>
            <w:vMerge w:val="restart"/>
          </w:tcPr>
          <w:p w:rsidR="00D01382" w:rsidRPr="005749D8" w:rsidRDefault="00D01382" w:rsidP="004E62AB">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D01382" w:rsidRPr="005749D8" w:rsidRDefault="00D01382" w:rsidP="004E62AB">
            <w:pPr>
              <w:rPr>
                <w:rFonts w:ascii="Times New Roman" w:hAnsi="Times New Roman" w:cs="Times New Roman"/>
                <w:sz w:val="24"/>
                <w:szCs w:val="24"/>
              </w:rPr>
            </w:pPr>
          </w:p>
        </w:tc>
      </w:tr>
      <w:tr w:rsidR="00D01382" w:rsidTr="005A6FF2">
        <w:trPr>
          <w:gridAfter w:val="1"/>
          <w:wAfter w:w="6" w:type="dxa"/>
          <w:trHeight w:val="412"/>
        </w:trPr>
        <w:tc>
          <w:tcPr>
            <w:tcW w:w="2027" w:type="dxa"/>
            <w:gridSpan w:val="2"/>
            <w:vMerge/>
            <w:vAlign w:val="center"/>
          </w:tcPr>
          <w:p w:rsidR="00D01382" w:rsidRPr="005749D8" w:rsidRDefault="00D01382" w:rsidP="00F35181">
            <w:pPr>
              <w:rPr>
                <w:rFonts w:ascii="Times New Roman" w:hAnsi="Times New Roman" w:cs="Times New Roman"/>
                <w:sz w:val="24"/>
                <w:szCs w:val="24"/>
              </w:rPr>
            </w:pPr>
          </w:p>
        </w:tc>
        <w:tc>
          <w:tcPr>
            <w:tcW w:w="2651" w:type="dxa"/>
          </w:tcPr>
          <w:p w:rsidR="00D01382" w:rsidRPr="005749D8" w:rsidRDefault="00D01382" w:rsidP="00F35181">
            <w:pPr>
              <w:rPr>
                <w:rFonts w:ascii="Times New Roman" w:hAnsi="Times New Roman" w:cs="Times New Roman"/>
                <w:sz w:val="24"/>
                <w:szCs w:val="24"/>
              </w:rPr>
            </w:pPr>
            <w:r w:rsidRPr="005749D8">
              <w:rPr>
                <w:rFonts w:ascii="Times New Roman" w:hAnsi="Times New Roman" w:cs="Times New Roman"/>
                <w:sz w:val="24"/>
                <w:szCs w:val="24"/>
              </w:rPr>
              <w:t>Организация клуба молодого педагога</w:t>
            </w:r>
          </w:p>
          <w:p w:rsidR="00D01382" w:rsidRPr="005749D8" w:rsidRDefault="00D01382" w:rsidP="00F35181">
            <w:pPr>
              <w:rPr>
                <w:rFonts w:ascii="Times New Roman" w:hAnsi="Times New Roman" w:cs="Times New Roman"/>
                <w:sz w:val="24"/>
                <w:szCs w:val="24"/>
              </w:rPr>
            </w:pPr>
          </w:p>
        </w:tc>
        <w:tc>
          <w:tcPr>
            <w:tcW w:w="1554" w:type="dxa"/>
            <w:vMerge/>
          </w:tcPr>
          <w:p w:rsidR="00D01382" w:rsidRPr="005749D8" w:rsidRDefault="00D01382" w:rsidP="00F35181">
            <w:pPr>
              <w:rPr>
                <w:rFonts w:ascii="Times New Roman" w:hAnsi="Times New Roman" w:cs="Times New Roman"/>
                <w:sz w:val="24"/>
                <w:szCs w:val="24"/>
              </w:rPr>
            </w:pPr>
          </w:p>
        </w:tc>
        <w:tc>
          <w:tcPr>
            <w:tcW w:w="3266" w:type="dxa"/>
            <w:gridSpan w:val="2"/>
            <w:vMerge/>
          </w:tcPr>
          <w:p w:rsidR="00D01382" w:rsidRPr="005749D8" w:rsidRDefault="00D01382" w:rsidP="00F35181">
            <w:pPr>
              <w:rPr>
                <w:rFonts w:ascii="Times New Roman" w:hAnsi="Times New Roman" w:cs="Times New Roman"/>
                <w:sz w:val="24"/>
                <w:szCs w:val="24"/>
              </w:rPr>
            </w:pPr>
          </w:p>
        </w:tc>
      </w:tr>
      <w:tr w:rsidR="00E54F31" w:rsidTr="005A6FF2">
        <w:trPr>
          <w:gridAfter w:val="1"/>
          <w:wAfter w:w="6" w:type="dxa"/>
          <w:trHeight w:val="2078"/>
        </w:trPr>
        <w:tc>
          <w:tcPr>
            <w:tcW w:w="2027" w:type="dxa"/>
            <w:gridSpan w:val="2"/>
            <w:vMerge/>
            <w:vAlign w:val="center"/>
          </w:tcPr>
          <w:p w:rsidR="00E54F31" w:rsidRPr="005749D8" w:rsidRDefault="00E54F31" w:rsidP="00F35181">
            <w:pPr>
              <w:rPr>
                <w:rFonts w:ascii="Times New Roman" w:hAnsi="Times New Roman" w:cs="Times New Roman"/>
                <w:sz w:val="24"/>
                <w:szCs w:val="24"/>
              </w:rPr>
            </w:pPr>
          </w:p>
        </w:tc>
        <w:tc>
          <w:tcPr>
            <w:tcW w:w="2651" w:type="dxa"/>
          </w:tcPr>
          <w:p w:rsidR="00E54F31" w:rsidRPr="005749D8" w:rsidRDefault="00E54F31" w:rsidP="00F35181">
            <w:pPr>
              <w:rPr>
                <w:rFonts w:ascii="Times New Roman" w:hAnsi="Times New Roman" w:cs="Times New Roman"/>
                <w:sz w:val="24"/>
                <w:szCs w:val="24"/>
              </w:rPr>
            </w:pPr>
            <w:r w:rsidRPr="005749D8">
              <w:rPr>
                <w:rFonts w:ascii="Times New Roman" w:hAnsi="Times New Roman" w:cs="Times New Roman"/>
                <w:sz w:val="24"/>
                <w:szCs w:val="24"/>
              </w:rPr>
              <w:t>Организация системы методических мероприятий в активной форме (дискуссия, круглый стол, диспут и др.)</w:t>
            </w:r>
          </w:p>
        </w:tc>
        <w:tc>
          <w:tcPr>
            <w:tcW w:w="1554" w:type="dxa"/>
            <w:vMerge/>
          </w:tcPr>
          <w:p w:rsidR="00E54F31" w:rsidRPr="005749D8" w:rsidRDefault="00E54F31" w:rsidP="00F35181">
            <w:pPr>
              <w:rPr>
                <w:rFonts w:ascii="Times New Roman" w:hAnsi="Times New Roman" w:cs="Times New Roman"/>
                <w:sz w:val="24"/>
                <w:szCs w:val="24"/>
              </w:rPr>
            </w:pPr>
          </w:p>
        </w:tc>
        <w:tc>
          <w:tcPr>
            <w:tcW w:w="3266" w:type="dxa"/>
            <w:gridSpan w:val="2"/>
            <w:vMerge/>
          </w:tcPr>
          <w:p w:rsidR="00E54F31" w:rsidRPr="005749D8" w:rsidRDefault="00E54F31" w:rsidP="00F35181">
            <w:pPr>
              <w:rPr>
                <w:rFonts w:ascii="Times New Roman" w:hAnsi="Times New Roman" w:cs="Times New Roman"/>
                <w:sz w:val="24"/>
                <w:szCs w:val="24"/>
              </w:rPr>
            </w:pPr>
          </w:p>
        </w:tc>
      </w:tr>
      <w:tr w:rsidR="00912BAC" w:rsidTr="005A6FF2">
        <w:trPr>
          <w:gridAfter w:val="1"/>
          <w:wAfter w:w="6" w:type="dxa"/>
          <w:trHeight w:val="412"/>
        </w:trPr>
        <w:tc>
          <w:tcPr>
            <w:tcW w:w="9498" w:type="dxa"/>
            <w:gridSpan w:val="6"/>
            <w:vAlign w:val="center"/>
          </w:tcPr>
          <w:p w:rsidR="00912BAC" w:rsidRPr="005749D8" w:rsidRDefault="00912BAC" w:rsidP="00912BAC">
            <w:pPr>
              <w:jc w:val="center"/>
              <w:rPr>
                <w:rFonts w:ascii="Times New Roman" w:hAnsi="Times New Roman" w:cs="Times New Roman"/>
                <w:sz w:val="24"/>
                <w:szCs w:val="24"/>
              </w:rPr>
            </w:pPr>
            <w:r w:rsidRPr="005749D8">
              <w:rPr>
                <w:rFonts w:ascii="Times New Roman" w:hAnsi="Times New Roman" w:cs="Times New Roman"/>
                <w:sz w:val="24"/>
                <w:szCs w:val="24"/>
              </w:rPr>
              <w:t>IV. Информатизация образовательного процесса</w:t>
            </w:r>
          </w:p>
          <w:p w:rsidR="00912BAC" w:rsidRPr="005749D8" w:rsidRDefault="00912BAC" w:rsidP="00912BAC">
            <w:pPr>
              <w:jc w:val="center"/>
              <w:rPr>
                <w:rFonts w:ascii="Times New Roman" w:hAnsi="Times New Roman" w:cs="Times New Roman"/>
                <w:sz w:val="24"/>
                <w:szCs w:val="24"/>
              </w:rPr>
            </w:pPr>
          </w:p>
        </w:tc>
      </w:tr>
      <w:tr w:rsidR="00912BAC" w:rsidTr="005A6FF2">
        <w:trPr>
          <w:gridAfter w:val="1"/>
          <w:wAfter w:w="6" w:type="dxa"/>
          <w:trHeight w:val="135"/>
        </w:trPr>
        <w:tc>
          <w:tcPr>
            <w:tcW w:w="2027" w:type="dxa"/>
            <w:gridSpan w:val="2"/>
            <w:vMerge w:val="restart"/>
            <w:vAlign w:val="center"/>
          </w:tcPr>
          <w:p w:rsidR="00912BAC" w:rsidRPr="005749D8" w:rsidRDefault="00912BAC" w:rsidP="00912BAC">
            <w:pPr>
              <w:rPr>
                <w:rFonts w:ascii="Times New Roman" w:hAnsi="Times New Roman" w:cs="Times New Roman"/>
                <w:sz w:val="24"/>
                <w:szCs w:val="24"/>
              </w:rPr>
            </w:pPr>
            <w:r w:rsidRPr="005749D8">
              <w:rPr>
                <w:rFonts w:ascii="Times New Roman" w:hAnsi="Times New Roman" w:cs="Times New Roman"/>
                <w:sz w:val="24"/>
                <w:szCs w:val="24"/>
              </w:rPr>
              <w:t>4.1. Создание комплексной модели информационно-коммуникационной среды ДОУ</w:t>
            </w:r>
          </w:p>
          <w:p w:rsidR="00912BAC" w:rsidRPr="005749D8" w:rsidRDefault="00912BAC" w:rsidP="00F35181">
            <w:pPr>
              <w:rPr>
                <w:rFonts w:ascii="Times New Roman" w:hAnsi="Times New Roman" w:cs="Times New Roman"/>
                <w:sz w:val="24"/>
                <w:szCs w:val="24"/>
              </w:rPr>
            </w:pPr>
          </w:p>
        </w:tc>
        <w:tc>
          <w:tcPr>
            <w:tcW w:w="2651" w:type="dxa"/>
          </w:tcPr>
          <w:p w:rsidR="0095413E" w:rsidRPr="005749D8" w:rsidRDefault="0095413E" w:rsidP="0095413E">
            <w:pPr>
              <w:rPr>
                <w:rFonts w:ascii="Times New Roman" w:hAnsi="Times New Roman" w:cs="Times New Roman"/>
                <w:sz w:val="24"/>
                <w:szCs w:val="24"/>
              </w:rPr>
            </w:pPr>
            <w:r w:rsidRPr="005749D8">
              <w:rPr>
                <w:rFonts w:ascii="Times New Roman" w:hAnsi="Times New Roman" w:cs="Times New Roman"/>
                <w:sz w:val="24"/>
                <w:szCs w:val="24"/>
              </w:rPr>
              <w:t>Создание и описание картотеки ЭОР ДОУ</w:t>
            </w:r>
          </w:p>
          <w:p w:rsidR="00912BAC" w:rsidRPr="005749D8" w:rsidRDefault="00912BAC" w:rsidP="00D01382">
            <w:pPr>
              <w:rPr>
                <w:rFonts w:ascii="Times New Roman" w:hAnsi="Times New Roman" w:cs="Times New Roman"/>
                <w:sz w:val="24"/>
                <w:szCs w:val="24"/>
              </w:rPr>
            </w:pPr>
          </w:p>
        </w:tc>
        <w:tc>
          <w:tcPr>
            <w:tcW w:w="1554" w:type="dxa"/>
          </w:tcPr>
          <w:p w:rsidR="0095413E" w:rsidRPr="005749D8" w:rsidRDefault="0095413E" w:rsidP="0095413E">
            <w:pPr>
              <w:rPr>
                <w:rFonts w:ascii="Times New Roman" w:hAnsi="Times New Roman" w:cs="Times New Roman"/>
                <w:sz w:val="24"/>
                <w:szCs w:val="24"/>
              </w:rPr>
            </w:pPr>
            <w:r w:rsidRPr="005749D8">
              <w:rPr>
                <w:rFonts w:ascii="Times New Roman" w:hAnsi="Times New Roman" w:cs="Times New Roman"/>
                <w:sz w:val="24"/>
                <w:szCs w:val="24"/>
              </w:rPr>
              <w:t>201</w:t>
            </w:r>
            <w:r w:rsidR="00A147A5">
              <w:rPr>
                <w:rFonts w:ascii="Times New Roman" w:hAnsi="Times New Roman" w:cs="Times New Roman"/>
                <w:sz w:val="24"/>
                <w:szCs w:val="24"/>
              </w:rPr>
              <w:t>8</w:t>
            </w:r>
            <w:r w:rsidRPr="005749D8">
              <w:rPr>
                <w:rFonts w:ascii="Times New Roman" w:hAnsi="Times New Roman" w:cs="Times New Roman"/>
                <w:sz w:val="24"/>
                <w:szCs w:val="24"/>
              </w:rPr>
              <w:t>-201</w:t>
            </w:r>
            <w:r w:rsidR="00A147A5">
              <w:rPr>
                <w:rFonts w:ascii="Times New Roman" w:hAnsi="Times New Roman" w:cs="Times New Roman"/>
                <w:sz w:val="24"/>
                <w:szCs w:val="24"/>
              </w:rPr>
              <w:t>9</w:t>
            </w:r>
            <w:r w:rsidRPr="005749D8">
              <w:rPr>
                <w:rFonts w:ascii="Times New Roman" w:hAnsi="Times New Roman" w:cs="Times New Roman"/>
                <w:sz w:val="24"/>
                <w:szCs w:val="24"/>
              </w:rPr>
              <w:t>г.г.</w:t>
            </w:r>
          </w:p>
          <w:p w:rsidR="00912BAC" w:rsidRPr="005749D8" w:rsidRDefault="00912BAC" w:rsidP="00F35181">
            <w:pPr>
              <w:rPr>
                <w:rFonts w:ascii="Times New Roman" w:hAnsi="Times New Roman" w:cs="Times New Roman"/>
                <w:sz w:val="24"/>
                <w:szCs w:val="24"/>
              </w:rPr>
            </w:pPr>
          </w:p>
        </w:tc>
        <w:tc>
          <w:tcPr>
            <w:tcW w:w="3266" w:type="dxa"/>
            <w:gridSpan w:val="2"/>
          </w:tcPr>
          <w:p w:rsidR="0095413E" w:rsidRPr="005749D8" w:rsidRDefault="0095413E" w:rsidP="0095413E">
            <w:pPr>
              <w:rPr>
                <w:rFonts w:ascii="Times New Roman" w:hAnsi="Times New Roman" w:cs="Times New Roman"/>
                <w:sz w:val="24"/>
                <w:szCs w:val="24"/>
              </w:rPr>
            </w:pPr>
            <w:r w:rsidRPr="005749D8">
              <w:rPr>
                <w:rFonts w:ascii="Times New Roman" w:hAnsi="Times New Roman" w:cs="Times New Roman"/>
                <w:sz w:val="24"/>
                <w:szCs w:val="24"/>
              </w:rPr>
              <w:t>Творческая группа</w:t>
            </w:r>
          </w:p>
          <w:p w:rsidR="00912BAC" w:rsidRPr="005749D8" w:rsidRDefault="00912BAC" w:rsidP="00F35181">
            <w:pPr>
              <w:rPr>
                <w:rFonts w:ascii="Times New Roman" w:hAnsi="Times New Roman" w:cs="Times New Roman"/>
                <w:sz w:val="24"/>
                <w:szCs w:val="24"/>
              </w:rPr>
            </w:pPr>
          </w:p>
        </w:tc>
      </w:tr>
      <w:tr w:rsidR="00912BAC" w:rsidTr="005A6FF2">
        <w:trPr>
          <w:gridAfter w:val="1"/>
          <w:wAfter w:w="6" w:type="dxa"/>
          <w:trHeight w:val="135"/>
        </w:trPr>
        <w:tc>
          <w:tcPr>
            <w:tcW w:w="2027" w:type="dxa"/>
            <w:gridSpan w:val="2"/>
            <w:vMerge/>
            <w:vAlign w:val="center"/>
          </w:tcPr>
          <w:p w:rsidR="00912BAC" w:rsidRPr="005749D8" w:rsidRDefault="00912BAC" w:rsidP="00F35181">
            <w:pPr>
              <w:rPr>
                <w:rFonts w:ascii="Times New Roman" w:hAnsi="Times New Roman" w:cs="Times New Roman"/>
                <w:sz w:val="24"/>
                <w:szCs w:val="24"/>
              </w:rPr>
            </w:pPr>
          </w:p>
        </w:tc>
        <w:tc>
          <w:tcPr>
            <w:tcW w:w="2651" w:type="dxa"/>
          </w:tcPr>
          <w:p w:rsidR="0095413E" w:rsidRPr="005749D8" w:rsidRDefault="0095413E" w:rsidP="0095413E">
            <w:pPr>
              <w:rPr>
                <w:rFonts w:ascii="Times New Roman" w:hAnsi="Times New Roman" w:cs="Times New Roman"/>
                <w:sz w:val="24"/>
                <w:szCs w:val="24"/>
              </w:rPr>
            </w:pPr>
            <w:r w:rsidRPr="005749D8">
              <w:rPr>
                <w:rFonts w:ascii="Times New Roman" w:hAnsi="Times New Roman" w:cs="Times New Roman"/>
                <w:sz w:val="24"/>
                <w:szCs w:val="24"/>
              </w:rPr>
              <w:t>Функционирование Сайта ДОУ; страничек групп</w:t>
            </w:r>
          </w:p>
          <w:p w:rsidR="00912BAC" w:rsidRPr="005749D8" w:rsidRDefault="00912BAC" w:rsidP="00D01382">
            <w:pPr>
              <w:rPr>
                <w:rFonts w:ascii="Times New Roman" w:hAnsi="Times New Roman" w:cs="Times New Roman"/>
                <w:sz w:val="24"/>
                <w:szCs w:val="24"/>
              </w:rPr>
            </w:pPr>
          </w:p>
        </w:tc>
        <w:tc>
          <w:tcPr>
            <w:tcW w:w="1554" w:type="dxa"/>
          </w:tcPr>
          <w:p w:rsidR="0095413E" w:rsidRPr="005749D8" w:rsidRDefault="0095413E" w:rsidP="0095413E">
            <w:pPr>
              <w:rPr>
                <w:rFonts w:ascii="Times New Roman" w:hAnsi="Times New Roman" w:cs="Times New Roman"/>
                <w:sz w:val="24"/>
                <w:szCs w:val="24"/>
              </w:rPr>
            </w:pPr>
            <w:r w:rsidRPr="005749D8">
              <w:rPr>
                <w:rFonts w:ascii="Times New Roman" w:hAnsi="Times New Roman" w:cs="Times New Roman"/>
                <w:sz w:val="24"/>
                <w:szCs w:val="24"/>
              </w:rPr>
              <w:t>постоянно</w:t>
            </w:r>
          </w:p>
          <w:p w:rsidR="00912BAC" w:rsidRPr="005749D8" w:rsidRDefault="00912BAC" w:rsidP="00F35181">
            <w:pPr>
              <w:rPr>
                <w:rFonts w:ascii="Times New Roman" w:hAnsi="Times New Roman" w:cs="Times New Roman"/>
                <w:sz w:val="24"/>
                <w:szCs w:val="24"/>
              </w:rPr>
            </w:pPr>
          </w:p>
        </w:tc>
        <w:tc>
          <w:tcPr>
            <w:tcW w:w="3266" w:type="dxa"/>
            <w:gridSpan w:val="2"/>
          </w:tcPr>
          <w:p w:rsidR="0095413E" w:rsidRPr="005749D8" w:rsidRDefault="0095413E" w:rsidP="0095413E">
            <w:pPr>
              <w:rPr>
                <w:rFonts w:ascii="Times New Roman" w:hAnsi="Times New Roman" w:cs="Times New Roman"/>
                <w:sz w:val="24"/>
                <w:szCs w:val="24"/>
              </w:rPr>
            </w:pPr>
            <w:r w:rsidRPr="005749D8">
              <w:rPr>
                <w:rFonts w:ascii="Times New Roman" w:hAnsi="Times New Roman" w:cs="Times New Roman"/>
                <w:sz w:val="24"/>
                <w:szCs w:val="24"/>
              </w:rPr>
              <w:t>Ответственный за сайт педагоги</w:t>
            </w:r>
          </w:p>
          <w:p w:rsidR="0095413E" w:rsidRPr="005749D8" w:rsidRDefault="0095413E" w:rsidP="0095413E">
            <w:pPr>
              <w:rPr>
                <w:rFonts w:ascii="Times New Roman" w:hAnsi="Times New Roman" w:cs="Times New Roman"/>
                <w:sz w:val="24"/>
                <w:szCs w:val="24"/>
              </w:rPr>
            </w:pPr>
          </w:p>
          <w:p w:rsidR="00912BAC" w:rsidRPr="005749D8" w:rsidRDefault="00912BAC" w:rsidP="00F35181">
            <w:pPr>
              <w:rPr>
                <w:rFonts w:ascii="Times New Roman" w:hAnsi="Times New Roman" w:cs="Times New Roman"/>
                <w:sz w:val="24"/>
                <w:szCs w:val="24"/>
              </w:rPr>
            </w:pPr>
          </w:p>
        </w:tc>
      </w:tr>
      <w:tr w:rsidR="00912BAC" w:rsidTr="005A6FF2">
        <w:trPr>
          <w:gridAfter w:val="1"/>
          <w:wAfter w:w="6" w:type="dxa"/>
          <w:trHeight w:val="135"/>
        </w:trPr>
        <w:tc>
          <w:tcPr>
            <w:tcW w:w="2027" w:type="dxa"/>
            <w:gridSpan w:val="2"/>
            <w:vMerge/>
            <w:vAlign w:val="center"/>
          </w:tcPr>
          <w:p w:rsidR="00912BAC" w:rsidRPr="005749D8" w:rsidRDefault="00912BAC" w:rsidP="00F35181">
            <w:pPr>
              <w:rPr>
                <w:rFonts w:ascii="Times New Roman" w:hAnsi="Times New Roman" w:cs="Times New Roman"/>
                <w:sz w:val="24"/>
                <w:szCs w:val="24"/>
              </w:rPr>
            </w:pPr>
          </w:p>
        </w:tc>
        <w:tc>
          <w:tcPr>
            <w:tcW w:w="2651" w:type="dxa"/>
          </w:tcPr>
          <w:p w:rsidR="006F0876" w:rsidRPr="005749D8" w:rsidRDefault="006F0876" w:rsidP="006F0876">
            <w:pPr>
              <w:rPr>
                <w:rFonts w:ascii="Times New Roman" w:hAnsi="Times New Roman" w:cs="Times New Roman"/>
                <w:sz w:val="24"/>
                <w:szCs w:val="24"/>
              </w:rPr>
            </w:pPr>
            <w:r w:rsidRPr="005749D8">
              <w:rPr>
                <w:rFonts w:ascii="Times New Roman" w:hAnsi="Times New Roman" w:cs="Times New Roman"/>
                <w:sz w:val="24"/>
                <w:szCs w:val="24"/>
              </w:rPr>
              <w:t xml:space="preserve">Организация Консультационного пункта для семей района </w:t>
            </w:r>
            <w:r w:rsidR="00A147A5">
              <w:rPr>
                <w:rFonts w:ascii="Times New Roman" w:hAnsi="Times New Roman" w:cs="Times New Roman"/>
                <w:sz w:val="24"/>
                <w:szCs w:val="24"/>
              </w:rPr>
              <w:t>Железнодорожного</w:t>
            </w:r>
            <w:r w:rsidRPr="005749D8">
              <w:rPr>
                <w:rFonts w:ascii="Times New Roman" w:hAnsi="Times New Roman" w:cs="Times New Roman"/>
                <w:sz w:val="24"/>
                <w:szCs w:val="24"/>
              </w:rPr>
              <w:t>, не посещающих ДОУ, в режиме online</w:t>
            </w:r>
          </w:p>
          <w:p w:rsidR="00912BAC" w:rsidRPr="005749D8" w:rsidRDefault="00912BAC" w:rsidP="00D01382">
            <w:pPr>
              <w:rPr>
                <w:rFonts w:ascii="Times New Roman" w:hAnsi="Times New Roman" w:cs="Times New Roman"/>
                <w:sz w:val="24"/>
                <w:szCs w:val="24"/>
              </w:rPr>
            </w:pPr>
          </w:p>
        </w:tc>
        <w:tc>
          <w:tcPr>
            <w:tcW w:w="1554" w:type="dxa"/>
          </w:tcPr>
          <w:p w:rsidR="006F0876" w:rsidRPr="005749D8" w:rsidRDefault="006F0876" w:rsidP="006F0876">
            <w:pPr>
              <w:rPr>
                <w:rFonts w:ascii="Times New Roman" w:hAnsi="Times New Roman" w:cs="Times New Roman"/>
                <w:sz w:val="24"/>
                <w:szCs w:val="24"/>
              </w:rPr>
            </w:pPr>
            <w:r w:rsidRPr="005749D8">
              <w:rPr>
                <w:rFonts w:ascii="Times New Roman" w:hAnsi="Times New Roman" w:cs="Times New Roman"/>
                <w:sz w:val="24"/>
                <w:szCs w:val="24"/>
              </w:rPr>
              <w:t>201</w:t>
            </w:r>
            <w:r w:rsidR="00A147A5">
              <w:rPr>
                <w:rFonts w:ascii="Times New Roman" w:hAnsi="Times New Roman" w:cs="Times New Roman"/>
                <w:sz w:val="24"/>
                <w:szCs w:val="24"/>
              </w:rPr>
              <w:t>9</w:t>
            </w:r>
            <w:r w:rsidRPr="005749D8">
              <w:rPr>
                <w:rFonts w:ascii="Times New Roman" w:hAnsi="Times New Roman" w:cs="Times New Roman"/>
                <w:sz w:val="24"/>
                <w:szCs w:val="24"/>
              </w:rPr>
              <w:t xml:space="preserve"> г.</w:t>
            </w:r>
          </w:p>
          <w:p w:rsidR="00912BAC" w:rsidRPr="005749D8" w:rsidRDefault="00912BAC" w:rsidP="00F35181">
            <w:pPr>
              <w:rPr>
                <w:rFonts w:ascii="Times New Roman" w:hAnsi="Times New Roman" w:cs="Times New Roman"/>
                <w:sz w:val="24"/>
                <w:szCs w:val="24"/>
              </w:rPr>
            </w:pPr>
          </w:p>
        </w:tc>
        <w:tc>
          <w:tcPr>
            <w:tcW w:w="3266" w:type="dxa"/>
            <w:gridSpan w:val="2"/>
          </w:tcPr>
          <w:p w:rsidR="006F0876" w:rsidRPr="005749D8" w:rsidRDefault="006F0876" w:rsidP="006F0876">
            <w:pPr>
              <w:rPr>
                <w:rFonts w:ascii="Times New Roman" w:hAnsi="Times New Roman" w:cs="Times New Roman"/>
                <w:sz w:val="24"/>
                <w:szCs w:val="24"/>
              </w:rPr>
            </w:pPr>
            <w:r w:rsidRPr="005749D8">
              <w:rPr>
                <w:rFonts w:ascii="Times New Roman" w:hAnsi="Times New Roman" w:cs="Times New Roman"/>
                <w:sz w:val="24"/>
                <w:szCs w:val="24"/>
              </w:rPr>
              <w:t>Заведующий</w:t>
            </w:r>
          </w:p>
          <w:p w:rsidR="00912BAC" w:rsidRDefault="00912BAC" w:rsidP="00F35181">
            <w:pPr>
              <w:rPr>
                <w:rFonts w:ascii="Times New Roman" w:hAnsi="Times New Roman" w:cs="Times New Roman"/>
                <w:sz w:val="24"/>
                <w:szCs w:val="24"/>
              </w:rPr>
            </w:pPr>
          </w:p>
          <w:p w:rsidR="006F0876" w:rsidRPr="005749D8" w:rsidRDefault="006F0876" w:rsidP="00F35181">
            <w:pPr>
              <w:rPr>
                <w:rFonts w:ascii="Times New Roman" w:hAnsi="Times New Roman" w:cs="Times New Roman"/>
                <w:sz w:val="24"/>
                <w:szCs w:val="24"/>
              </w:rPr>
            </w:pPr>
          </w:p>
        </w:tc>
      </w:tr>
      <w:tr w:rsidR="00473FDD" w:rsidTr="005A6FF2">
        <w:trPr>
          <w:gridAfter w:val="1"/>
          <w:wAfter w:w="6" w:type="dxa"/>
          <w:trHeight w:val="1515"/>
        </w:trPr>
        <w:tc>
          <w:tcPr>
            <w:tcW w:w="2027" w:type="dxa"/>
            <w:gridSpan w:val="2"/>
            <w:vMerge w:val="restart"/>
            <w:vAlign w:val="center"/>
          </w:tcPr>
          <w:p w:rsidR="00473FDD" w:rsidRPr="005749D8" w:rsidRDefault="00473FDD" w:rsidP="00473FDD">
            <w:pPr>
              <w:rPr>
                <w:rFonts w:ascii="Times New Roman" w:hAnsi="Times New Roman" w:cs="Times New Roman"/>
                <w:sz w:val="24"/>
                <w:szCs w:val="24"/>
              </w:rPr>
            </w:pPr>
            <w:r>
              <w:rPr>
                <w:rFonts w:ascii="Times New Roman" w:hAnsi="Times New Roman" w:cs="Times New Roman"/>
                <w:sz w:val="24"/>
                <w:szCs w:val="24"/>
              </w:rPr>
              <w:t>4.2</w:t>
            </w:r>
            <w:r w:rsidRPr="005749D8">
              <w:rPr>
                <w:rFonts w:ascii="Times New Roman" w:hAnsi="Times New Roman" w:cs="Times New Roman"/>
                <w:sz w:val="24"/>
                <w:szCs w:val="24"/>
              </w:rPr>
              <w:t>.Развитие компетентностей педагогов ДОУ по созданию социальной ситуации развития ребенка в соответствии с п. 3.2.5. ФГОС ДО средствами ИКТ.</w:t>
            </w:r>
          </w:p>
          <w:p w:rsidR="00473FDD" w:rsidRPr="005749D8" w:rsidRDefault="00473FDD" w:rsidP="00F35181">
            <w:pPr>
              <w:rPr>
                <w:rFonts w:ascii="Times New Roman" w:hAnsi="Times New Roman" w:cs="Times New Roman"/>
                <w:sz w:val="24"/>
                <w:szCs w:val="24"/>
              </w:rPr>
            </w:pPr>
          </w:p>
        </w:tc>
        <w:tc>
          <w:tcPr>
            <w:tcW w:w="2651" w:type="dxa"/>
          </w:tcPr>
          <w:p w:rsidR="00473FDD" w:rsidRPr="005749D8" w:rsidRDefault="00473FDD" w:rsidP="00473FDD">
            <w:pPr>
              <w:rPr>
                <w:rFonts w:ascii="Times New Roman" w:hAnsi="Times New Roman" w:cs="Times New Roman"/>
                <w:sz w:val="24"/>
                <w:szCs w:val="24"/>
              </w:rPr>
            </w:pPr>
            <w:r w:rsidRPr="005749D8">
              <w:rPr>
                <w:rFonts w:ascii="Times New Roman" w:hAnsi="Times New Roman" w:cs="Times New Roman"/>
                <w:sz w:val="24"/>
                <w:szCs w:val="24"/>
              </w:rPr>
              <w:t>Анализ, описание и систематизация образовательных ситуаций, создаваемых средствами ИТ, расширяющие пространство инициативы ребенка</w:t>
            </w:r>
          </w:p>
          <w:p w:rsidR="00473FDD" w:rsidRPr="005749D8" w:rsidRDefault="00473FDD" w:rsidP="006F0876">
            <w:pPr>
              <w:rPr>
                <w:rFonts w:ascii="Times New Roman" w:hAnsi="Times New Roman" w:cs="Times New Roman"/>
                <w:sz w:val="24"/>
                <w:szCs w:val="24"/>
              </w:rPr>
            </w:pPr>
          </w:p>
        </w:tc>
        <w:tc>
          <w:tcPr>
            <w:tcW w:w="1554" w:type="dxa"/>
          </w:tcPr>
          <w:p w:rsidR="00473FDD" w:rsidRPr="005749D8" w:rsidRDefault="00473FDD" w:rsidP="00473FDD">
            <w:pPr>
              <w:rPr>
                <w:rFonts w:ascii="Times New Roman" w:hAnsi="Times New Roman" w:cs="Times New Roman"/>
                <w:sz w:val="24"/>
                <w:szCs w:val="24"/>
              </w:rPr>
            </w:pPr>
            <w:r w:rsidRPr="005749D8">
              <w:rPr>
                <w:rFonts w:ascii="Times New Roman" w:hAnsi="Times New Roman" w:cs="Times New Roman"/>
                <w:sz w:val="24"/>
                <w:szCs w:val="24"/>
              </w:rPr>
              <w:t>201</w:t>
            </w:r>
            <w:r w:rsidR="00A147A5">
              <w:rPr>
                <w:rFonts w:ascii="Times New Roman" w:hAnsi="Times New Roman" w:cs="Times New Roman"/>
                <w:sz w:val="24"/>
                <w:szCs w:val="24"/>
              </w:rPr>
              <w:t>8-2022</w:t>
            </w:r>
            <w:r w:rsidRPr="005749D8">
              <w:rPr>
                <w:rFonts w:ascii="Times New Roman" w:hAnsi="Times New Roman" w:cs="Times New Roman"/>
                <w:sz w:val="24"/>
                <w:szCs w:val="24"/>
              </w:rPr>
              <w:t>г.г.</w:t>
            </w:r>
          </w:p>
          <w:p w:rsidR="00473FDD" w:rsidRPr="005749D8" w:rsidRDefault="00473FDD" w:rsidP="006F0876">
            <w:pPr>
              <w:rPr>
                <w:rFonts w:ascii="Times New Roman" w:hAnsi="Times New Roman" w:cs="Times New Roman"/>
                <w:sz w:val="24"/>
                <w:szCs w:val="24"/>
              </w:rPr>
            </w:pPr>
          </w:p>
        </w:tc>
        <w:tc>
          <w:tcPr>
            <w:tcW w:w="3266" w:type="dxa"/>
            <w:gridSpan w:val="2"/>
            <w:vMerge w:val="restart"/>
          </w:tcPr>
          <w:p w:rsidR="00473FDD" w:rsidRPr="005749D8" w:rsidRDefault="00473FDD" w:rsidP="00473FDD">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473FDD" w:rsidRPr="005749D8" w:rsidRDefault="00473FDD" w:rsidP="006F0876">
            <w:pPr>
              <w:rPr>
                <w:rFonts w:ascii="Times New Roman" w:hAnsi="Times New Roman" w:cs="Times New Roman"/>
                <w:sz w:val="24"/>
                <w:szCs w:val="24"/>
              </w:rPr>
            </w:pPr>
          </w:p>
        </w:tc>
      </w:tr>
      <w:tr w:rsidR="00473FDD" w:rsidTr="005A6FF2">
        <w:trPr>
          <w:gridAfter w:val="1"/>
          <w:wAfter w:w="6" w:type="dxa"/>
          <w:trHeight w:val="1515"/>
        </w:trPr>
        <w:tc>
          <w:tcPr>
            <w:tcW w:w="2027" w:type="dxa"/>
            <w:gridSpan w:val="2"/>
            <w:vMerge/>
            <w:vAlign w:val="center"/>
          </w:tcPr>
          <w:p w:rsidR="00473FDD" w:rsidRDefault="00473FDD" w:rsidP="00473FDD">
            <w:pPr>
              <w:rPr>
                <w:rFonts w:ascii="Times New Roman" w:hAnsi="Times New Roman" w:cs="Times New Roman"/>
                <w:sz w:val="24"/>
                <w:szCs w:val="24"/>
              </w:rPr>
            </w:pPr>
          </w:p>
        </w:tc>
        <w:tc>
          <w:tcPr>
            <w:tcW w:w="2651" w:type="dxa"/>
          </w:tcPr>
          <w:p w:rsidR="00473FDD" w:rsidRPr="005749D8" w:rsidRDefault="00473FDD" w:rsidP="00473FDD">
            <w:pPr>
              <w:rPr>
                <w:rFonts w:ascii="Times New Roman" w:hAnsi="Times New Roman" w:cs="Times New Roman"/>
                <w:sz w:val="24"/>
                <w:szCs w:val="24"/>
              </w:rPr>
            </w:pPr>
            <w:r w:rsidRPr="005749D8">
              <w:rPr>
                <w:rFonts w:ascii="Times New Roman" w:hAnsi="Times New Roman" w:cs="Times New Roman"/>
                <w:sz w:val="24"/>
                <w:szCs w:val="24"/>
              </w:rPr>
              <w:t>Организация открытых мероприятий с использованием ИТ</w:t>
            </w:r>
          </w:p>
          <w:p w:rsidR="00473FDD" w:rsidRPr="005749D8" w:rsidRDefault="00473FDD" w:rsidP="006F0876">
            <w:pPr>
              <w:rPr>
                <w:rFonts w:ascii="Times New Roman" w:hAnsi="Times New Roman" w:cs="Times New Roman"/>
                <w:sz w:val="24"/>
                <w:szCs w:val="24"/>
              </w:rPr>
            </w:pPr>
          </w:p>
        </w:tc>
        <w:tc>
          <w:tcPr>
            <w:tcW w:w="1554" w:type="dxa"/>
          </w:tcPr>
          <w:p w:rsidR="00473FDD" w:rsidRPr="005749D8" w:rsidRDefault="00473FDD" w:rsidP="00473FDD">
            <w:pPr>
              <w:rPr>
                <w:rFonts w:ascii="Times New Roman" w:hAnsi="Times New Roman" w:cs="Times New Roman"/>
                <w:sz w:val="24"/>
                <w:szCs w:val="24"/>
              </w:rPr>
            </w:pPr>
            <w:r w:rsidRPr="005749D8">
              <w:rPr>
                <w:rFonts w:ascii="Times New Roman" w:hAnsi="Times New Roman" w:cs="Times New Roman"/>
                <w:sz w:val="24"/>
                <w:szCs w:val="24"/>
              </w:rPr>
              <w:t>В течение периода</w:t>
            </w:r>
          </w:p>
          <w:p w:rsidR="00473FDD" w:rsidRPr="005749D8" w:rsidRDefault="00473FDD" w:rsidP="006F0876">
            <w:pPr>
              <w:rPr>
                <w:rFonts w:ascii="Times New Roman" w:hAnsi="Times New Roman" w:cs="Times New Roman"/>
                <w:sz w:val="24"/>
                <w:szCs w:val="24"/>
              </w:rPr>
            </w:pPr>
          </w:p>
        </w:tc>
        <w:tc>
          <w:tcPr>
            <w:tcW w:w="3266" w:type="dxa"/>
            <w:gridSpan w:val="2"/>
            <w:vMerge/>
          </w:tcPr>
          <w:p w:rsidR="00473FDD" w:rsidRPr="005749D8" w:rsidRDefault="00473FDD" w:rsidP="006F0876">
            <w:pPr>
              <w:rPr>
                <w:rFonts w:ascii="Times New Roman" w:hAnsi="Times New Roman" w:cs="Times New Roman"/>
                <w:sz w:val="24"/>
                <w:szCs w:val="24"/>
              </w:rPr>
            </w:pPr>
          </w:p>
        </w:tc>
      </w:tr>
      <w:tr w:rsidR="00BD01B3" w:rsidTr="005A6FF2">
        <w:trPr>
          <w:gridAfter w:val="1"/>
          <w:wAfter w:w="6" w:type="dxa"/>
          <w:trHeight w:val="884"/>
        </w:trPr>
        <w:tc>
          <w:tcPr>
            <w:tcW w:w="9498" w:type="dxa"/>
            <w:gridSpan w:val="6"/>
            <w:vAlign w:val="center"/>
          </w:tcPr>
          <w:p w:rsidR="00BD01B3" w:rsidRPr="005749D8" w:rsidRDefault="00BD01B3" w:rsidP="00BD01B3">
            <w:pPr>
              <w:jc w:val="center"/>
              <w:rPr>
                <w:rFonts w:ascii="Times New Roman" w:hAnsi="Times New Roman" w:cs="Times New Roman"/>
                <w:sz w:val="24"/>
                <w:szCs w:val="24"/>
              </w:rPr>
            </w:pPr>
            <w:r w:rsidRPr="005749D8">
              <w:rPr>
                <w:rFonts w:ascii="Times New Roman" w:hAnsi="Times New Roman" w:cs="Times New Roman"/>
                <w:sz w:val="24"/>
                <w:szCs w:val="24"/>
              </w:rPr>
              <w:t>V. Развитие инновационных процессов в ДОУ</w:t>
            </w:r>
          </w:p>
          <w:p w:rsidR="00BD01B3" w:rsidRPr="005749D8" w:rsidRDefault="00BD01B3" w:rsidP="006F0876">
            <w:pPr>
              <w:rPr>
                <w:rFonts w:ascii="Times New Roman" w:hAnsi="Times New Roman" w:cs="Times New Roman"/>
                <w:sz w:val="24"/>
                <w:szCs w:val="24"/>
              </w:rPr>
            </w:pPr>
          </w:p>
        </w:tc>
      </w:tr>
      <w:tr w:rsidR="0059354C" w:rsidTr="005A6FF2">
        <w:trPr>
          <w:gridAfter w:val="1"/>
          <w:wAfter w:w="6" w:type="dxa"/>
          <w:trHeight w:val="830"/>
        </w:trPr>
        <w:tc>
          <w:tcPr>
            <w:tcW w:w="2027" w:type="dxa"/>
            <w:gridSpan w:val="2"/>
            <w:vMerge w:val="restart"/>
            <w:vAlign w:val="center"/>
          </w:tcPr>
          <w:p w:rsidR="0059354C" w:rsidRPr="005749D8" w:rsidRDefault="0059354C" w:rsidP="00BD01B3">
            <w:pPr>
              <w:rPr>
                <w:rFonts w:ascii="Times New Roman" w:hAnsi="Times New Roman" w:cs="Times New Roman"/>
                <w:sz w:val="24"/>
                <w:szCs w:val="24"/>
              </w:rPr>
            </w:pPr>
            <w:r w:rsidRPr="005749D8">
              <w:rPr>
                <w:rFonts w:ascii="Times New Roman" w:hAnsi="Times New Roman" w:cs="Times New Roman"/>
                <w:sz w:val="24"/>
                <w:szCs w:val="24"/>
              </w:rPr>
              <w:t xml:space="preserve">5.1. Cовершенствование организационно-мотивационных условий включения педагогов в </w:t>
            </w:r>
            <w:r w:rsidRPr="005749D8">
              <w:rPr>
                <w:rFonts w:ascii="Times New Roman" w:hAnsi="Times New Roman" w:cs="Times New Roman"/>
                <w:sz w:val="24"/>
                <w:szCs w:val="24"/>
              </w:rPr>
              <w:lastRenderedPageBreak/>
              <w:t>инновационную деятельность</w:t>
            </w:r>
          </w:p>
          <w:p w:rsidR="0059354C" w:rsidRDefault="0059354C" w:rsidP="00473FDD">
            <w:pPr>
              <w:rPr>
                <w:rFonts w:ascii="Times New Roman" w:hAnsi="Times New Roman" w:cs="Times New Roman"/>
                <w:sz w:val="24"/>
                <w:szCs w:val="24"/>
              </w:rPr>
            </w:pPr>
          </w:p>
        </w:tc>
        <w:tc>
          <w:tcPr>
            <w:tcW w:w="2651" w:type="dxa"/>
          </w:tcPr>
          <w:p w:rsidR="0059354C" w:rsidRPr="005749D8" w:rsidRDefault="0059354C" w:rsidP="00473FDD">
            <w:pPr>
              <w:rPr>
                <w:rFonts w:ascii="Times New Roman" w:hAnsi="Times New Roman" w:cs="Times New Roman"/>
                <w:sz w:val="24"/>
                <w:szCs w:val="24"/>
              </w:rPr>
            </w:pPr>
            <w:r w:rsidRPr="005749D8">
              <w:rPr>
                <w:rFonts w:ascii="Times New Roman" w:hAnsi="Times New Roman" w:cs="Times New Roman"/>
                <w:sz w:val="24"/>
                <w:szCs w:val="24"/>
              </w:rPr>
              <w:lastRenderedPageBreak/>
              <w:t>Внесение изменений в локальные акты ДОУ</w:t>
            </w:r>
          </w:p>
        </w:tc>
        <w:tc>
          <w:tcPr>
            <w:tcW w:w="1554" w:type="dxa"/>
          </w:tcPr>
          <w:p w:rsidR="0059354C" w:rsidRPr="005749D8" w:rsidRDefault="0059354C" w:rsidP="00BD01B3">
            <w:pPr>
              <w:rPr>
                <w:rFonts w:ascii="Times New Roman" w:hAnsi="Times New Roman" w:cs="Times New Roman"/>
                <w:sz w:val="24"/>
                <w:szCs w:val="24"/>
              </w:rPr>
            </w:pPr>
            <w:r w:rsidRPr="005749D8">
              <w:rPr>
                <w:rFonts w:ascii="Times New Roman" w:hAnsi="Times New Roman" w:cs="Times New Roman"/>
                <w:sz w:val="24"/>
                <w:szCs w:val="24"/>
              </w:rPr>
              <w:t>201</w:t>
            </w:r>
            <w:r w:rsidR="00445F84">
              <w:rPr>
                <w:rFonts w:ascii="Times New Roman" w:hAnsi="Times New Roman" w:cs="Times New Roman"/>
                <w:sz w:val="24"/>
                <w:szCs w:val="24"/>
              </w:rPr>
              <w:t>8</w:t>
            </w:r>
            <w:r w:rsidRPr="005749D8">
              <w:rPr>
                <w:rFonts w:ascii="Times New Roman" w:hAnsi="Times New Roman" w:cs="Times New Roman"/>
                <w:sz w:val="24"/>
                <w:szCs w:val="24"/>
              </w:rPr>
              <w:t>г.</w:t>
            </w:r>
            <w:r w:rsidR="00445F84">
              <w:rPr>
                <w:rFonts w:ascii="Times New Roman" w:hAnsi="Times New Roman" w:cs="Times New Roman"/>
                <w:sz w:val="24"/>
                <w:szCs w:val="24"/>
              </w:rPr>
              <w:t>-2019гг</w:t>
            </w:r>
          </w:p>
          <w:p w:rsidR="0059354C" w:rsidRPr="005749D8" w:rsidRDefault="0059354C" w:rsidP="00473FDD">
            <w:pPr>
              <w:rPr>
                <w:rFonts w:ascii="Times New Roman" w:hAnsi="Times New Roman" w:cs="Times New Roman"/>
                <w:sz w:val="24"/>
                <w:szCs w:val="24"/>
              </w:rPr>
            </w:pPr>
          </w:p>
        </w:tc>
        <w:tc>
          <w:tcPr>
            <w:tcW w:w="3266" w:type="dxa"/>
            <w:gridSpan w:val="2"/>
            <w:vMerge w:val="restart"/>
          </w:tcPr>
          <w:p w:rsidR="0059354C" w:rsidRPr="005749D8" w:rsidRDefault="0059354C" w:rsidP="00BD01B3">
            <w:pPr>
              <w:rPr>
                <w:rFonts w:ascii="Times New Roman" w:hAnsi="Times New Roman" w:cs="Times New Roman"/>
                <w:sz w:val="24"/>
                <w:szCs w:val="24"/>
              </w:rPr>
            </w:pPr>
            <w:r w:rsidRPr="005749D8">
              <w:rPr>
                <w:rFonts w:ascii="Times New Roman" w:hAnsi="Times New Roman" w:cs="Times New Roman"/>
                <w:sz w:val="24"/>
                <w:szCs w:val="24"/>
              </w:rPr>
              <w:t>Заведующий</w:t>
            </w:r>
          </w:p>
          <w:p w:rsidR="0059354C" w:rsidRPr="005749D8" w:rsidRDefault="0059354C" w:rsidP="002C35A2">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59354C" w:rsidRPr="005749D8" w:rsidRDefault="0059354C" w:rsidP="006F0876">
            <w:pPr>
              <w:rPr>
                <w:rFonts w:ascii="Times New Roman" w:hAnsi="Times New Roman" w:cs="Times New Roman"/>
                <w:sz w:val="24"/>
                <w:szCs w:val="24"/>
              </w:rPr>
            </w:pPr>
          </w:p>
        </w:tc>
      </w:tr>
      <w:tr w:rsidR="0059354C" w:rsidTr="005A6FF2">
        <w:trPr>
          <w:gridAfter w:val="1"/>
          <w:wAfter w:w="6" w:type="dxa"/>
          <w:trHeight w:val="830"/>
        </w:trPr>
        <w:tc>
          <w:tcPr>
            <w:tcW w:w="2027" w:type="dxa"/>
            <w:gridSpan w:val="2"/>
            <w:vMerge/>
            <w:vAlign w:val="center"/>
          </w:tcPr>
          <w:p w:rsidR="0059354C" w:rsidRPr="005749D8" w:rsidRDefault="0059354C" w:rsidP="00BD01B3">
            <w:pPr>
              <w:rPr>
                <w:rFonts w:ascii="Times New Roman" w:hAnsi="Times New Roman" w:cs="Times New Roman"/>
                <w:sz w:val="24"/>
                <w:szCs w:val="24"/>
              </w:rPr>
            </w:pPr>
          </w:p>
        </w:tc>
        <w:tc>
          <w:tcPr>
            <w:tcW w:w="2651" w:type="dxa"/>
          </w:tcPr>
          <w:p w:rsidR="0059354C" w:rsidRPr="005749D8" w:rsidRDefault="0059354C" w:rsidP="002C35A2">
            <w:pPr>
              <w:rPr>
                <w:rFonts w:ascii="Times New Roman" w:hAnsi="Times New Roman" w:cs="Times New Roman"/>
                <w:sz w:val="24"/>
                <w:szCs w:val="24"/>
              </w:rPr>
            </w:pPr>
            <w:r w:rsidRPr="005749D8">
              <w:rPr>
                <w:rFonts w:ascii="Times New Roman" w:hAnsi="Times New Roman" w:cs="Times New Roman"/>
                <w:sz w:val="24"/>
                <w:szCs w:val="24"/>
              </w:rPr>
              <w:t>Организация творческих и проблемных групп по актуальным вопросам образования в ДОУ</w:t>
            </w:r>
          </w:p>
          <w:p w:rsidR="0059354C" w:rsidRPr="005749D8" w:rsidRDefault="0059354C" w:rsidP="00473FDD">
            <w:pPr>
              <w:rPr>
                <w:rFonts w:ascii="Times New Roman" w:hAnsi="Times New Roman" w:cs="Times New Roman"/>
                <w:sz w:val="24"/>
                <w:szCs w:val="24"/>
              </w:rPr>
            </w:pPr>
          </w:p>
        </w:tc>
        <w:tc>
          <w:tcPr>
            <w:tcW w:w="1554" w:type="dxa"/>
            <w:vMerge w:val="restart"/>
          </w:tcPr>
          <w:p w:rsidR="0059354C" w:rsidRPr="005749D8" w:rsidRDefault="0059354C" w:rsidP="002C35A2">
            <w:pPr>
              <w:rPr>
                <w:rFonts w:ascii="Times New Roman" w:hAnsi="Times New Roman" w:cs="Times New Roman"/>
                <w:sz w:val="24"/>
                <w:szCs w:val="24"/>
              </w:rPr>
            </w:pPr>
            <w:r w:rsidRPr="005749D8">
              <w:rPr>
                <w:rFonts w:ascii="Times New Roman" w:hAnsi="Times New Roman" w:cs="Times New Roman"/>
                <w:sz w:val="24"/>
                <w:szCs w:val="24"/>
              </w:rPr>
              <w:lastRenderedPageBreak/>
              <w:t>В течение периода</w:t>
            </w:r>
          </w:p>
          <w:p w:rsidR="0059354C" w:rsidRPr="005749D8" w:rsidRDefault="0059354C" w:rsidP="00473FDD">
            <w:pPr>
              <w:rPr>
                <w:rFonts w:ascii="Times New Roman" w:hAnsi="Times New Roman" w:cs="Times New Roman"/>
                <w:sz w:val="24"/>
                <w:szCs w:val="24"/>
              </w:rPr>
            </w:pPr>
          </w:p>
        </w:tc>
        <w:tc>
          <w:tcPr>
            <w:tcW w:w="3266" w:type="dxa"/>
            <w:gridSpan w:val="2"/>
            <w:vMerge/>
          </w:tcPr>
          <w:p w:rsidR="0059354C" w:rsidRPr="005749D8" w:rsidRDefault="0059354C" w:rsidP="006F0876">
            <w:pPr>
              <w:rPr>
                <w:rFonts w:ascii="Times New Roman" w:hAnsi="Times New Roman" w:cs="Times New Roman"/>
                <w:sz w:val="24"/>
                <w:szCs w:val="24"/>
              </w:rPr>
            </w:pPr>
          </w:p>
        </w:tc>
      </w:tr>
      <w:tr w:rsidR="0059354C" w:rsidTr="005A6FF2">
        <w:trPr>
          <w:gridAfter w:val="1"/>
          <w:wAfter w:w="6" w:type="dxa"/>
          <w:trHeight w:val="830"/>
        </w:trPr>
        <w:tc>
          <w:tcPr>
            <w:tcW w:w="2027" w:type="dxa"/>
            <w:gridSpan w:val="2"/>
            <w:vMerge/>
            <w:vAlign w:val="center"/>
          </w:tcPr>
          <w:p w:rsidR="0059354C" w:rsidRPr="005749D8" w:rsidRDefault="0059354C" w:rsidP="00BD01B3">
            <w:pPr>
              <w:rPr>
                <w:rFonts w:ascii="Times New Roman" w:hAnsi="Times New Roman" w:cs="Times New Roman"/>
                <w:sz w:val="24"/>
                <w:szCs w:val="24"/>
              </w:rPr>
            </w:pPr>
          </w:p>
        </w:tc>
        <w:tc>
          <w:tcPr>
            <w:tcW w:w="2651" w:type="dxa"/>
          </w:tcPr>
          <w:p w:rsidR="0059354C" w:rsidRPr="005749D8" w:rsidRDefault="0059354C" w:rsidP="00473FDD">
            <w:pPr>
              <w:rPr>
                <w:rFonts w:ascii="Times New Roman" w:hAnsi="Times New Roman" w:cs="Times New Roman"/>
                <w:sz w:val="24"/>
                <w:szCs w:val="24"/>
              </w:rPr>
            </w:pPr>
            <w:r w:rsidRPr="005749D8">
              <w:rPr>
                <w:rFonts w:ascii="Times New Roman" w:hAnsi="Times New Roman" w:cs="Times New Roman"/>
                <w:sz w:val="24"/>
                <w:szCs w:val="24"/>
              </w:rPr>
              <w:t>Разработка программ профессионального роста педагогов с учетом индивидуально-дифференцированного подхода к каждому воспитателю для повышения профессиональной и методической компетентности</w:t>
            </w:r>
          </w:p>
        </w:tc>
        <w:tc>
          <w:tcPr>
            <w:tcW w:w="1554" w:type="dxa"/>
            <w:vMerge/>
          </w:tcPr>
          <w:p w:rsidR="0059354C" w:rsidRPr="005749D8" w:rsidRDefault="0059354C" w:rsidP="00473FDD">
            <w:pPr>
              <w:rPr>
                <w:rFonts w:ascii="Times New Roman" w:hAnsi="Times New Roman" w:cs="Times New Roman"/>
                <w:sz w:val="24"/>
                <w:szCs w:val="24"/>
              </w:rPr>
            </w:pPr>
          </w:p>
        </w:tc>
        <w:tc>
          <w:tcPr>
            <w:tcW w:w="3266" w:type="dxa"/>
            <w:gridSpan w:val="2"/>
            <w:vMerge/>
          </w:tcPr>
          <w:p w:rsidR="0059354C" w:rsidRPr="005749D8" w:rsidRDefault="0059354C" w:rsidP="006F0876">
            <w:pPr>
              <w:rPr>
                <w:rFonts w:ascii="Times New Roman" w:hAnsi="Times New Roman" w:cs="Times New Roman"/>
                <w:sz w:val="24"/>
                <w:szCs w:val="24"/>
              </w:rPr>
            </w:pPr>
          </w:p>
        </w:tc>
      </w:tr>
      <w:tr w:rsidR="0059354C" w:rsidTr="005A6FF2">
        <w:trPr>
          <w:gridAfter w:val="1"/>
          <w:wAfter w:w="6" w:type="dxa"/>
          <w:trHeight w:val="1793"/>
        </w:trPr>
        <w:tc>
          <w:tcPr>
            <w:tcW w:w="2027" w:type="dxa"/>
            <w:gridSpan w:val="2"/>
            <w:vMerge w:val="restart"/>
            <w:vAlign w:val="center"/>
          </w:tcPr>
          <w:p w:rsidR="0059354C" w:rsidRPr="005749D8" w:rsidRDefault="0059354C" w:rsidP="002C35A2">
            <w:pPr>
              <w:rPr>
                <w:rFonts w:ascii="Times New Roman" w:hAnsi="Times New Roman" w:cs="Times New Roman"/>
                <w:sz w:val="24"/>
                <w:szCs w:val="24"/>
              </w:rPr>
            </w:pPr>
            <w:r w:rsidRPr="005749D8">
              <w:rPr>
                <w:rFonts w:ascii="Times New Roman" w:hAnsi="Times New Roman" w:cs="Times New Roman"/>
                <w:sz w:val="24"/>
                <w:szCs w:val="24"/>
              </w:rPr>
              <w:t>5.2. Обобщение опыта инновационной деятельности</w:t>
            </w:r>
          </w:p>
          <w:p w:rsidR="0059354C" w:rsidRPr="005749D8" w:rsidRDefault="0059354C" w:rsidP="00BD01B3">
            <w:pPr>
              <w:rPr>
                <w:rFonts w:ascii="Times New Roman" w:hAnsi="Times New Roman" w:cs="Times New Roman"/>
                <w:sz w:val="24"/>
                <w:szCs w:val="24"/>
              </w:rPr>
            </w:pPr>
          </w:p>
        </w:tc>
        <w:tc>
          <w:tcPr>
            <w:tcW w:w="2651" w:type="dxa"/>
          </w:tcPr>
          <w:p w:rsidR="0059354C" w:rsidRPr="005749D8" w:rsidRDefault="0059354C" w:rsidP="002C35A2">
            <w:pPr>
              <w:rPr>
                <w:rFonts w:ascii="Times New Roman" w:hAnsi="Times New Roman" w:cs="Times New Roman"/>
                <w:sz w:val="24"/>
                <w:szCs w:val="24"/>
              </w:rPr>
            </w:pPr>
            <w:r w:rsidRPr="005749D8">
              <w:rPr>
                <w:rFonts w:ascii="Times New Roman" w:hAnsi="Times New Roman" w:cs="Times New Roman"/>
                <w:sz w:val="24"/>
                <w:szCs w:val="24"/>
              </w:rPr>
              <w:t>Организация участия ДОУ и отдельных педагогов, успешно реализовавших свои экспериментальные программы, в научно-практических конференциях, конкурсах, выпуске методических пособий, научных статей</w:t>
            </w:r>
          </w:p>
          <w:p w:rsidR="0059354C" w:rsidRPr="005749D8" w:rsidRDefault="0059354C" w:rsidP="00473FDD">
            <w:pPr>
              <w:rPr>
                <w:rFonts w:ascii="Times New Roman" w:hAnsi="Times New Roman" w:cs="Times New Roman"/>
                <w:sz w:val="24"/>
                <w:szCs w:val="24"/>
              </w:rPr>
            </w:pPr>
          </w:p>
        </w:tc>
        <w:tc>
          <w:tcPr>
            <w:tcW w:w="1554" w:type="dxa"/>
            <w:vMerge/>
          </w:tcPr>
          <w:p w:rsidR="0059354C" w:rsidRPr="005749D8" w:rsidRDefault="0059354C" w:rsidP="00473FDD">
            <w:pPr>
              <w:rPr>
                <w:rFonts w:ascii="Times New Roman" w:hAnsi="Times New Roman" w:cs="Times New Roman"/>
                <w:sz w:val="24"/>
                <w:szCs w:val="24"/>
              </w:rPr>
            </w:pPr>
          </w:p>
        </w:tc>
        <w:tc>
          <w:tcPr>
            <w:tcW w:w="3266" w:type="dxa"/>
            <w:gridSpan w:val="2"/>
            <w:vMerge/>
          </w:tcPr>
          <w:p w:rsidR="0059354C" w:rsidRPr="005749D8" w:rsidRDefault="0059354C" w:rsidP="006F0876">
            <w:pPr>
              <w:rPr>
                <w:rFonts w:ascii="Times New Roman" w:hAnsi="Times New Roman" w:cs="Times New Roman"/>
                <w:sz w:val="24"/>
                <w:szCs w:val="24"/>
              </w:rPr>
            </w:pPr>
          </w:p>
        </w:tc>
      </w:tr>
      <w:tr w:rsidR="0059354C" w:rsidTr="005A6FF2">
        <w:trPr>
          <w:gridAfter w:val="1"/>
          <w:wAfter w:w="6" w:type="dxa"/>
          <w:trHeight w:val="1792"/>
        </w:trPr>
        <w:tc>
          <w:tcPr>
            <w:tcW w:w="2027" w:type="dxa"/>
            <w:gridSpan w:val="2"/>
            <w:vMerge/>
            <w:vAlign w:val="center"/>
          </w:tcPr>
          <w:p w:rsidR="0059354C" w:rsidRPr="005749D8" w:rsidRDefault="0059354C" w:rsidP="002C35A2">
            <w:pPr>
              <w:rPr>
                <w:rFonts w:ascii="Times New Roman" w:hAnsi="Times New Roman" w:cs="Times New Roman"/>
                <w:sz w:val="24"/>
                <w:szCs w:val="24"/>
              </w:rPr>
            </w:pPr>
          </w:p>
        </w:tc>
        <w:tc>
          <w:tcPr>
            <w:tcW w:w="2651" w:type="dxa"/>
          </w:tcPr>
          <w:p w:rsidR="0059354C" w:rsidRPr="005749D8" w:rsidRDefault="0059354C" w:rsidP="0059354C">
            <w:pPr>
              <w:rPr>
                <w:rFonts w:ascii="Times New Roman" w:hAnsi="Times New Roman" w:cs="Times New Roman"/>
                <w:sz w:val="24"/>
                <w:szCs w:val="24"/>
              </w:rPr>
            </w:pPr>
            <w:r w:rsidRPr="005749D8">
              <w:rPr>
                <w:rFonts w:ascii="Times New Roman" w:hAnsi="Times New Roman" w:cs="Times New Roman"/>
                <w:sz w:val="24"/>
                <w:szCs w:val="24"/>
              </w:rPr>
              <w:t>Создание банка данных по приоритетным направлениям инновационной деятельности в ДОУ, деятельности педагогов-новаторов, их теоретических и методических разработок</w:t>
            </w:r>
          </w:p>
          <w:p w:rsidR="0059354C" w:rsidRPr="005749D8" w:rsidRDefault="0059354C" w:rsidP="002C35A2">
            <w:pPr>
              <w:rPr>
                <w:rFonts w:ascii="Times New Roman" w:hAnsi="Times New Roman" w:cs="Times New Roman"/>
                <w:sz w:val="24"/>
                <w:szCs w:val="24"/>
              </w:rPr>
            </w:pPr>
          </w:p>
        </w:tc>
        <w:tc>
          <w:tcPr>
            <w:tcW w:w="1554" w:type="dxa"/>
            <w:vMerge/>
          </w:tcPr>
          <w:p w:rsidR="0059354C" w:rsidRPr="005749D8" w:rsidRDefault="0059354C" w:rsidP="00473FDD">
            <w:pPr>
              <w:rPr>
                <w:rFonts w:ascii="Times New Roman" w:hAnsi="Times New Roman" w:cs="Times New Roman"/>
                <w:sz w:val="24"/>
                <w:szCs w:val="24"/>
              </w:rPr>
            </w:pPr>
          </w:p>
        </w:tc>
        <w:tc>
          <w:tcPr>
            <w:tcW w:w="3266" w:type="dxa"/>
            <w:gridSpan w:val="2"/>
            <w:vMerge/>
          </w:tcPr>
          <w:p w:rsidR="0059354C" w:rsidRPr="005749D8" w:rsidRDefault="0059354C" w:rsidP="006F0876">
            <w:pPr>
              <w:rPr>
                <w:rFonts w:ascii="Times New Roman" w:hAnsi="Times New Roman" w:cs="Times New Roman"/>
                <w:sz w:val="24"/>
                <w:szCs w:val="24"/>
              </w:rPr>
            </w:pPr>
          </w:p>
        </w:tc>
      </w:tr>
      <w:tr w:rsidR="0059354C" w:rsidTr="004C709C">
        <w:trPr>
          <w:gridAfter w:val="1"/>
          <w:wAfter w:w="6" w:type="dxa"/>
          <w:trHeight w:val="932"/>
        </w:trPr>
        <w:tc>
          <w:tcPr>
            <w:tcW w:w="9498" w:type="dxa"/>
            <w:gridSpan w:val="6"/>
            <w:vAlign w:val="center"/>
          </w:tcPr>
          <w:p w:rsidR="0059354C" w:rsidRPr="005749D8" w:rsidRDefault="0059354C" w:rsidP="004C709C">
            <w:pPr>
              <w:jc w:val="center"/>
              <w:rPr>
                <w:rFonts w:ascii="Times New Roman" w:hAnsi="Times New Roman" w:cs="Times New Roman"/>
                <w:sz w:val="24"/>
                <w:szCs w:val="24"/>
              </w:rPr>
            </w:pPr>
            <w:r w:rsidRPr="005749D8">
              <w:rPr>
                <w:rFonts w:ascii="Times New Roman" w:hAnsi="Times New Roman" w:cs="Times New Roman"/>
                <w:sz w:val="24"/>
                <w:szCs w:val="24"/>
              </w:rPr>
              <w:t>VI.</w:t>
            </w:r>
            <w:r w:rsidR="008B6C54">
              <w:rPr>
                <w:rFonts w:ascii="Times New Roman" w:hAnsi="Times New Roman" w:cs="Times New Roman"/>
                <w:sz w:val="24"/>
                <w:szCs w:val="24"/>
              </w:rPr>
              <w:t xml:space="preserve"> </w:t>
            </w:r>
            <w:r w:rsidRPr="005749D8">
              <w:rPr>
                <w:rFonts w:ascii="Times New Roman" w:hAnsi="Times New Roman" w:cs="Times New Roman"/>
                <w:sz w:val="24"/>
                <w:szCs w:val="24"/>
              </w:rPr>
              <w:t>Взаимодействие с семьей и социальными партнерами</w:t>
            </w:r>
          </w:p>
        </w:tc>
      </w:tr>
      <w:tr w:rsidR="007C6992" w:rsidTr="005A6FF2">
        <w:trPr>
          <w:gridAfter w:val="1"/>
          <w:wAfter w:w="6" w:type="dxa"/>
          <w:trHeight w:val="595"/>
        </w:trPr>
        <w:tc>
          <w:tcPr>
            <w:tcW w:w="2027" w:type="dxa"/>
            <w:gridSpan w:val="2"/>
            <w:vMerge w:val="restart"/>
            <w:vAlign w:val="center"/>
          </w:tcPr>
          <w:p w:rsidR="005931D7" w:rsidRPr="005749D8" w:rsidRDefault="007C6992" w:rsidP="005931D7">
            <w:pPr>
              <w:rPr>
                <w:rFonts w:ascii="Times New Roman" w:hAnsi="Times New Roman" w:cs="Times New Roman"/>
                <w:sz w:val="24"/>
                <w:szCs w:val="24"/>
              </w:rPr>
            </w:pPr>
            <w:r w:rsidRPr="005749D8">
              <w:rPr>
                <w:rFonts w:ascii="Times New Roman" w:hAnsi="Times New Roman" w:cs="Times New Roman"/>
                <w:sz w:val="24"/>
                <w:szCs w:val="24"/>
              </w:rPr>
              <w:t>6.1.Совершенствование управленческих механизмов</w:t>
            </w:r>
            <w:r w:rsidR="005931D7" w:rsidRPr="005749D8">
              <w:rPr>
                <w:rFonts w:ascii="Times New Roman" w:hAnsi="Times New Roman" w:cs="Times New Roman"/>
                <w:sz w:val="24"/>
                <w:szCs w:val="24"/>
              </w:rPr>
              <w:t xml:space="preserve"> взаимодействия с семьей и другими социальными партнерами</w:t>
            </w:r>
          </w:p>
          <w:p w:rsidR="007C6992" w:rsidRPr="005749D8" w:rsidRDefault="007C6992" w:rsidP="007C6992">
            <w:pPr>
              <w:rPr>
                <w:rFonts w:ascii="Times New Roman" w:hAnsi="Times New Roman" w:cs="Times New Roman"/>
                <w:sz w:val="24"/>
                <w:szCs w:val="24"/>
              </w:rPr>
            </w:pPr>
          </w:p>
          <w:p w:rsidR="007C6992" w:rsidRPr="005749D8" w:rsidRDefault="007C6992" w:rsidP="002C35A2">
            <w:pPr>
              <w:rPr>
                <w:rFonts w:ascii="Times New Roman" w:hAnsi="Times New Roman" w:cs="Times New Roman"/>
                <w:sz w:val="24"/>
                <w:szCs w:val="24"/>
              </w:rPr>
            </w:pPr>
          </w:p>
        </w:tc>
        <w:tc>
          <w:tcPr>
            <w:tcW w:w="2651" w:type="dxa"/>
          </w:tcPr>
          <w:p w:rsidR="007C6992" w:rsidRPr="005749D8" w:rsidRDefault="007C6992" w:rsidP="0059354C">
            <w:pPr>
              <w:rPr>
                <w:rFonts w:ascii="Times New Roman" w:hAnsi="Times New Roman" w:cs="Times New Roman"/>
                <w:sz w:val="24"/>
                <w:szCs w:val="24"/>
              </w:rPr>
            </w:pPr>
            <w:r w:rsidRPr="005749D8">
              <w:rPr>
                <w:rFonts w:ascii="Times New Roman" w:hAnsi="Times New Roman" w:cs="Times New Roman"/>
                <w:sz w:val="24"/>
                <w:szCs w:val="24"/>
              </w:rPr>
              <w:lastRenderedPageBreak/>
              <w:t>Разработка программы взаимодействия с семьей и социальными партнерами</w:t>
            </w:r>
          </w:p>
        </w:tc>
        <w:tc>
          <w:tcPr>
            <w:tcW w:w="1554" w:type="dxa"/>
          </w:tcPr>
          <w:p w:rsidR="007C6992" w:rsidRPr="005749D8" w:rsidRDefault="007C6992" w:rsidP="007C6992">
            <w:pPr>
              <w:rPr>
                <w:rFonts w:ascii="Times New Roman" w:hAnsi="Times New Roman" w:cs="Times New Roman"/>
                <w:sz w:val="24"/>
                <w:szCs w:val="24"/>
              </w:rPr>
            </w:pPr>
            <w:r w:rsidRPr="005749D8">
              <w:rPr>
                <w:rFonts w:ascii="Times New Roman" w:hAnsi="Times New Roman" w:cs="Times New Roman"/>
                <w:sz w:val="24"/>
                <w:szCs w:val="24"/>
              </w:rPr>
              <w:t>201</w:t>
            </w:r>
            <w:r w:rsidR="007152AE">
              <w:rPr>
                <w:rFonts w:ascii="Times New Roman" w:hAnsi="Times New Roman" w:cs="Times New Roman"/>
                <w:sz w:val="24"/>
                <w:szCs w:val="24"/>
              </w:rPr>
              <w:t>9</w:t>
            </w:r>
            <w:r w:rsidRPr="005749D8">
              <w:rPr>
                <w:rFonts w:ascii="Times New Roman" w:hAnsi="Times New Roman" w:cs="Times New Roman"/>
                <w:sz w:val="24"/>
                <w:szCs w:val="24"/>
              </w:rPr>
              <w:t>-20</w:t>
            </w:r>
            <w:r w:rsidR="007152AE">
              <w:rPr>
                <w:rFonts w:ascii="Times New Roman" w:hAnsi="Times New Roman" w:cs="Times New Roman"/>
                <w:sz w:val="24"/>
                <w:szCs w:val="24"/>
              </w:rPr>
              <w:t>22</w:t>
            </w:r>
            <w:r w:rsidRPr="005749D8">
              <w:rPr>
                <w:rFonts w:ascii="Times New Roman" w:hAnsi="Times New Roman" w:cs="Times New Roman"/>
                <w:sz w:val="24"/>
                <w:szCs w:val="24"/>
              </w:rPr>
              <w:t>г.г.</w:t>
            </w:r>
          </w:p>
          <w:p w:rsidR="007C6992" w:rsidRPr="005749D8" w:rsidRDefault="007C6992" w:rsidP="00473FDD">
            <w:pPr>
              <w:rPr>
                <w:rFonts w:ascii="Times New Roman" w:hAnsi="Times New Roman" w:cs="Times New Roman"/>
                <w:sz w:val="24"/>
                <w:szCs w:val="24"/>
              </w:rPr>
            </w:pPr>
          </w:p>
        </w:tc>
        <w:tc>
          <w:tcPr>
            <w:tcW w:w="3266" w:type="dxa"/>
            <w:gridSpan w:val="2"/>
          </w:tcPr>
          <w:p w:rsidR="007C6992" w:rsidRPr="005749D8" w:rsidRDefault="007C6992" w:rsidP="007C6992">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7C6992" w:rsidRPr="005749D8" w:rsidRDefault="007C6992" w:rsidP="006F0876">
            <w:pPr>
              <w:rPr>
                <w:rFonts w:ascii="Times New Roman" w:hAnsi="Times New Roman" w:cs="Times New Roman"/>
                <w:sz w:val="24"/>
                <w:szCs w:val="24"/>
              </w:rPr>
            </w:pPr>
          </w:p>
        </w:tc>
      </w:tr>
      <w:tr w:rsidR="007C6992" w:rsidTr="005A6FF2">
        <w:trPr>
          <w:gridAfter w:val="1"/>
          <w:wAfter w:w="6" w:type="dxa"/>
          <w:trHeight w:val="595"/>
        </w:trPr>
        <w:tc>
          <w:tcPr>
            <w:tcW w:w="2027" w:type="dxa"/>
            <w:gridSpan w:val="2"/>
            <w:vMerge/>
            <w:vAlign w:val="center"/>
          </w:tcPr>
          <w:p w:rsidR="007C6992" w:rsidRPr="005749D8" w:rsidRDefault="007C6992" w:rsidP="007C6992">
            <w:pPr>
              <w:rPr>
                <w:rFonts w:ascii="Times New Roman" w:hAnsi="Times New Roman" w:cs="Times New Roman"/>
                <w:sz w:val="24"/>
                <w:szCs w:val="24"/>
              </w:rPr>
            </w:pPr>
          </w:p>
        </w:tc>
        <w:tc>
          <w:tcPr>
            <w:tcW w:w="2651" w:type="dxa"/>
          </w:tcPr>
          <w:p w:rsidR="007C6992" w:rsidRPr="005749D8" w:rsidRDefault="007C6992" w:rsidP="007C6992">
            <w:pPr>
              <w:rPr>
                <w:rFonts w:ascii="Times New Roman" w:hAnsi="Times New Roman" w:cs="Times New Roman"/>
                <w:sz w:val="24"/>
                <w:szCs w:val="24"/>
              </w:rPr>
            </w:pPr>
            <w:r w:rsidRPr="005749D8">
              <w:rPr>
                <w:rFonts w:ascii="Times New Roman" w:hAnsi="Times New Roman" w:cs="Times New Roman"/>
                <w:sz w:val="24"/>
                <w:szCs w:val="24"/>
              </w:rPr>
              <w:t>Внесение изменений в локальные акты</w:t>
            </w:r>
          </w:p>
          <w:p w:rsidR="007C6992" w:rsidRPr="005749D8" w:rsidRDefault="007C6992" w:rsidP="0059354C">
            <w:pPr>
              <w:rPr>
                <w:rFonts w:ascii="Times New Roman" w:hAnsi="Times New Roman" w:cs="Times New Roman"/>
                <w:sz w:val="24"/>
                <w:szCs w:val="24"/>
              </w:rPr>
            </w:pPr>
          </w:p>
        </w:tc>
        <w:tc>
          <w:tcPr>
            <w:tcW w:w="1554" w:type="dxa"/>
          </w:tcPr>
          <w:p w:rsidR="007C6992" w:rsidRPr="005749D8" w:rsidRDefault="007C6992" w:rsidP="007C6992">
            <w:pPr>
              <w:rPr>
                <w:rFonts w:ascii="Times New Roman" w:hAnsi="Times New Roman" w:cs="Times New Roman"/>
                <w:sz w:val="24"/>
                <w:szCs w:val="24"/>
              </w:rPr>
            </w:pPr>
            <w:r w:rsidRPr="005749D8">
              <w:rPr>
                <w:rFonts w:ascii="Times New Roman" w:hAnsi="Times New Roman" w:cs="Times New Roman"/>
                <w:sz w:val="24"/>
                <w:szCs w:val="24"/>
              </w:rPr>
              <w:t>В течение</w:t>
            </w:r>
          </w:p>
          <w:p w:rsidR="005931D7" w:rsidRPr="005749D8" w:rsidRDefault="005931D7" w:rsidP="005931D7">
            <w:pPr>
              <w:rPr>
                <w:rFonts w:ascii="Times New Roman" w:hAnsi="Times New Roman" w:cs="Times New Roman"/>
                <w:sz w:val="24"/>
                <w:szCs w:val="24"/>
              </w:rPr>
            </w:pPr>
            <w:r w:rsidRPr="005749D8">
              <w:rPr>
                <w:rFonts w:ascii="Times New Roman" w:hAnsi="Times New Roman" w:cs="Times New Roman"/>
                <w:sz w:val="24"/>
                <w:szCs w:val="24"/>
              </w:rPr>
              <w:t>периода</w:t>
            </w:r>
          </w:p>
          <w:p w:rsidR="007C6992" w:rsidRPr="005749D8" w:rsidRDefault="007C6992" w:rsidP="00473FDD">
            <w:pPr>
              <w:rPr>
                <w:rFonts w:ascii="Times New Roman" w:hAnsi="Times New Roman" w:cs="Times New Roman"/>
                <w:sz w:val="24"/>
                <w:szCs w:val="24"/>
              </w:rPr>
            </w:pPr>
          </w:p>
        </w:tc>
        <w:tc>
          <w:tcPr>
            <w:tcW w:w="3266" w:type="dxa"/>
            <w:gridSpan w:val="2"/>
          </w:tcPr>
          <w:p w:rsidR="007C6992" w:rsidRPr="005749D8" w:rsidRDefault="007C6992" w:rsidP="007C6992">
            <w:pPr>
              <w:rPr>
                <w:rFonts w:ascii="Times New Roman" w:hAnsi="Times New Roman" w:cs="Times New Roman"/>
                <w:sz w:val="24"/>
                <w:szCs w:val="24"/>
              </w:rPr>
            </w:pPr>
            <w:r w:rsidRPr="005749D8">
              <w:rPr>
                <w:rFonts w:ascii="Times New Roman" w:hAnsi="Times New Roman" w:cs="Times New Roman"/>
                <w:sz w:val="24"/>
                <w:szCs w:val="24"/>
              </w:rPr>
              <w:t>Заведующий</w:t>
            </w:r>
          </w:p>
          <w:p w:rsidR="007C6992" w:rsidRPr="005749D8" w:rsidRDefault="007C6992" w:rsidP="006F0876">
            <w:pPr>
              <w:rPr>
                <w:rFonts w:ascii="Times New Roman" w:hAnsi="Times New Roman" w:cs="Times New Roman"/>
                <w:sz w:val="24"/>
                <w:szCs w:val="24"/>
              </w:rPr>
            </w:pPr>
          </w:p>
        </w:tc>
      </w:tr>
      <w:tr w:rsidR="007C6992" w:rsidTr="005A6FF2">
        <w:trPr>
          <w:gridAfter w:val="1"/>
          <w:wAfter w:w="6" w:type="dxa"/>
          <w:trHeight w:val="595"/>
        </w:trPr>
        <w:tc>
          <w:tcPr>
            <w:tcW w:w="2027" w:type="dxa"/>
            <w:gridSpan w:val="2"/>
            <w:vMerge/>
            <w:vAlign w:val="center"/>
          </w:tcPr>
          <w:p w:rsidR="007C6992" w:rsidRPr="005749D8" w:rsidRDefault="007C6992" w:rsidP="007C6992">
            <w:pPr>
              <w:rPr>
                <w:rFonts w:ascii="Times New Roman" w:hAnsi="Times New Roman" w:cs="Times New Roman"/>
                <w:sz w:val="24"/>
                <w:szCs w:val="24"/>
              </w:rPr>
            </w:pPr>
          </w:p>
        </w:tc>
        <w:tc>
          <w:tcPr>
            <w:tcW w:w="2651" w:type="dxa"/>
          </w:tcPr>
          <w:p w:rsidR="005931D7" w:rsidRPr="005749D8" w:rsidRDefault="005931D7" w:rsidP="005931D7">
            <w:pPr>
              <w:rPr>
                <w:rFonts w:ascii="Times New Roman" w:hAnsi="Times New Roman" w:cs="Times New Roman"/>
                <w:sz w:val="24"/>
                <w:szCs w:val="24"/>
              </w:rPr>
            </w:pPr>
            <w:r w:rsidRPr="005749D8">
              <w:rPr>
                <w:rFonts w:ascii="Times New Roman" w:hAnsi="Times New Roman" w:cs="Times New Roman"/>
                <w:sz w:val="24"/>
                <w:szCs w:val="24"/>
              </w:rPr>
              <w:t xml:space="preserve">Создание и совершенствование системы </w:t>
            </w:r>
            <w:r w:rsidRPr="005749D8">
              <w:rPr>
                <w:rFonts w:ascii="Times New Roman" w:hAnsi="Times New Roman" w:cs="Times New Roman"/>
                <w:sz w:val="24"/>
                <w:szCs w:val="24"/>
              </w:rPr>
              <w:lastRenderedPageBreak/>
              <w:t>информирования семей о жизни группы и детского сада</w:t>
            </w:r>
          </w:p>
          <w:p w:rsidR="007C6992" w:rsidRPr="005749D8" w:rsidRDefault="007C6992" w:rsidP="005931D7">
            <w:pPr>
              <w:rPr>
                <w:rFonts w:ascii="Times New Roman" w:hAnsi="Times New Roman" w:cs="Times New Roman"/>
                <w:sz w:val="24"/>
                <w:szCs w:val="24"/>
              </w:rPr>
            </w:pPr>
          </w:p>
        </w:tc>
        <w:tc>
          <w:tcPr>
            <w:tcW w:w="1554" w:type="dxa"/>
          </w:tcPr>
          <w:p w:rsidR="00D35B98" w:rsidRPr="005749D8" w:rsidRDefault="00D35B98" w:rsidP="00D35B98">
            <w:pPr>
              <w:rPr>
                <w:rFonts w:ascii="Times New Roman" w:hAnsi="Times New Roman" w:cs="Times New Roman"/>
                <w:sz w:val="24"/>
                <w:szCs w:val="24"/>
              </w:rPr>
            </w:pPr>
            <w:r w:rsidRPr="005749D8">
              <w:rPr>
                <w:rFonts w:ascii="Times New Roman" w:hAnsi="Times New Roman" w:cs="Times New Roman"/>
                <w:sz w:val="24"/>
                <w:szCs w:val="24"/>
              </w:rPr>
              <w:lastRenderedPageBreak/>
              <w:t>201</w:t>
            </w:r>
            <w:r w:rsidR="007152AE">
              <w:rPr>
                <w:rFonts w:ascii="Times New Roman" w:hAnsi="Times New Roman" w:cs="Times New Roman"/>
                <w:sz w:val="24"/>
                <w:szCs w:val="24"/>
              </w:rPr>
              <w:t>8</w:t>
            </w:r>
            <w:r w:rsidRPr="005749D8">
              <w:rPr>
                <w:rFonts w:ascii="Times New Roman" w:hAnsi="Times New Roman" w:cs="Times New Roman"/>
                <w:sz w:val="24"/>
                <w:szCs w:val="24"/>
              </w:rPr>
              <w:t>-</w:t>
            </w:r>
            <w:r w:rsidR="00D01CE5">
              <w:rPr>
                <w:rFonts w:ascii="Times New Roman" w:hAnsi="Times New Roman" w:cs="Times New Roman"/>
                <w:sz w:val="24"/>
                <w:szCs w:val="24"/>
              </w:rPr>
              <w:t>2022</w:t>
            </w:r>
            <w:r w:rsidRPr="005749D8">
              <w:rPr>
                <w:rFonts w:ascii="Times New Roman" w:hAnsi="Times New Roman" w:cs="Times New Roman"/>
                <w:sz w:val="24"/>
                <w:szCs w:val="24"/>
              </w:rPr>
              <w:t>г.г.</w:t>
            </w:r>
          </w:p>
          <w:p w:rsidR="007C6992" w:rsidRPr="005749D8" w:rsidRDefault="007C6992" w:rsidP="00473FDD">
            <w:pPr>
              <w:rPr>
                <w:rFonts w:ascii="Times New Roman" w:hAnsi="Times New Roman" w:cs="Times New Roman"/>
                <w:sz w:val="24"/>
                <w:szCs w:val="24"/>
              </w:rPr>
            </w:pPr>
          </w:p>
        </w:tc>
        <w:tc>
          <w:tcPr>
            <w:tcW w:w="3266" w:type="dxa"/>
            <w:gridSpan w:val="2"/>
          </w:tcPr>
          <w:p w:rsidR="00D35B98" w:rsidRPr="005749D8" w:rsidRDefault="00D35B98" w:rsidP="00D35B98">
            <w:pPr>
              <w:rPr>
                <w:rFonts w:ascii="Times New Roman" w:hAnsi="Times New Roman" w:cs="Times New Roman"/>
                <w:sz w:val="24"/>
                <w:szCs w:val="24"/>
              </w:rPr>
            </w:pPr>
            <w:r w:rsidRPr="005749D8">
              <w:rPr>
                <w:rFonts w:ascii="Times New Roman" w:hAnsi="Times New Roman" w:cs="Times New Roman"/>
                <w:sz w:val="24"/>
                <w:szCs w:val="24"/>
              </w:rPr>
              <w:t>Педагоги</w:t>
            </w:r>
          </w:p>
          <w:p w:rsidR="007C6992" w:rsidRPr="005749D8" w:rsidRDefault="007C6992" w:rsidP="006F0876">
            <w:pPr>
              <w:rPr>
                <w:rFonts w:ascii="Times New Roman" w:hAnsi="Times New Roman" w:cs="Times New Roman"/>
                <w:sz w:val="24"/>
                <w:szCs w:val="24"/>
              </w:rPr>
            </w:pPr>
          </w:p>
        </w:tc>
      </w:tr>
      <w:tr w:rsidR="00D35B98" w:rsidTr="005A6FF2">
        <w:trPr>
          <w:gridAfter w:val="1"/>
          <w:wAfter w:w="6" w:type="dxa"/>
          <w:trHeight w:val="595"/>
        </w:trPr>
        <w:tc>
          <w:tcPr>
            <w:tcW w:w="2027" w:type="dxa"/>
            <w:gridSpan w:val="2"/>
            <w:vAlign w:val="center"/>
          </w:tcPr>
          <w:p w:rsidR="00D35B98" w:rsidRPr="005749D8" w:rsidRDefault="00D35B98" w:rsidP="00D35B98">
            <w:pPr>
              <w:rPr>
                <w:rFonts w:ascii="Times New Roman" w:hAnsi="Times New Roman" w:cs="Times New Roman"/>
                <w:sz w:val="24"/>
                <w:szCs w:val="24"/>
              </w:rPr>
            </w:pPr>
            <w:r w:rsidRPr="005749D8">
              <w:rPr>
                <w:rFonts w:ascii="Times New Roman" w:hAnsi="Times New Roman" w:cs="Times New Roman"/>
                <w:sz w:val="24"/>
                <w:szCs w:val="24"/>
              </w:rPr>
              <w:lastRenderedPageBreak/>
              <w:t>6.2.Формирование педагогических умений партнерского взаимодействия с семьями воспитанников</w:t>
            </w:r>
          </w:p>
          <w:p w:rsidR="00D35B98" w:rsidRPr="005749D8" w:rsidRDefault="00D35B98" w:rsidP="007C6992">
            <w:pPr>
              <w:rPr>
                <w:rFonts w:ascii="Times New Roman" w:hAnsi="Times New Roman" w:cs="Times New Roman"/>
                <w:sz w:val="24"/>
                <w:szCs w:val="24"/>
              </w:rPr>
            </w:pPr>
          </w:p>
        </w:tc>
        <w:tc>
          <w:tcPr>
            <w:tcW w:w="2651" w:type="dxa"/>
          </w:tcPr>
          <w:p w:rsidR="00D35B98" w:rsidRPr="005749D8" w:rsidRDefault="00D35B98" w:rsidP="00D35B98">
            <w:pPr>
              <w:rPr>
                <w:rFonts w:ascii="Times New Roman" w:hAnsi="Times New Roman" w:cs="Times New Roman"/>
                <w:sz w:val="24"/>
                <w:szCs w:val="24"/>
              </w:rPr>
            </w:pPr>
            <w:r w:rsidRPr="005749D8">
              <w:rPr>
                <w:rFonts w:ascii="Times New Roman" w:hAnsi="Times New Roman" w:cs="Times New Roman"/>
                <w:sz w:val="24"/>
                <w:szCs w:val="24"/>
              </w:rPr>
              <w:t>Проведение семинаров, конференций, консультаций по эффективному взаимодействию с родителями.</w:t>
            </w:r>
          </w:p>
          <w:p w:rsidR="00D35B98" w:rsidRPr="005749D8" w:rsidRDefault="00D35B98" w:rsidP="005931D7">
            <w:pPr>
              <w:rPr>
                <w:rFonts w:ascii="Times New Roman" w:hAnsi="Times New Roman" w:cs="Times New Roman"/>
                <w:sz w:val="24"/>
                <w:szCs w:val="24"/>
              </w:rPr>
            </w:pPr>
          </w:p>
        </w:tc>
        <w:tc>
          <w:tcPr>
            <w:tcW w:w="1554" w:type="dxa"/>
          </w:tcPr>
          <w:p w:rsidR="00D35B98" w:rsidRPr="005749D8" w:rsidRDefault="00D35B98" w:rsidP="00D35B98">
            <w:pPr>
              <w:rPr>
                <w:rFonts w:ascii="Times New Roman" w:hAnsi="Times New Roman" w:cs="Times New Roman"/>
                <w:sz w:val="24"/>
                <w:szCs w:val="24"/>
              </w:rPr>
            </w:pPr>
            <w:r w:rsidRPr="005749D8">
              <w:rPr>
                <w:rFonts w:ascii="Times New Roman" w:hAnsi="Times New Roman" w:cs="Times New Roman"/>
                <w:sz w:val="24"/>
                <w:szCs w:val="24"/>
              </w:rPr>
              <w:t>В течение периода</w:t>
            </w:r>
          </w:p>
          <w:p w:rsidR="00D35B98" w:rsidRPr="005749D8" w:rsidRDefault="00D35B98" w:rsidP="00D35B98">
            <w:pPr>
              <w:rPr>
                <w:rFonts w:ascii="Times New Roman" w:hAnsi="Times New Roman" w:cs="Times New Roman"/>
                <w:sz w:val="24"/>
                <w:szCs w:val="24"/>
              </w:rPr>
            </w:pPr>
          </w:p>
        </w:tc>
        <w:tc>
          <w:tcPr>
            <w:tcW w:w="3266" w:type="dxa"/>
            <w:gridSpan w:val="2"/>
          </w:tcPr>
          <w:p w:rsidR="00D35B98" w:rsidRPr="005749D8" w:rsidRDefault="00D35B98" w:rsidP="00D35B98">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 Педагог-психолог</w:t>
            </w:r>
          </w:p>
          <w:p w:rsidR="00D35B98" w:rsidRPr="005749D8" w:rsidRDefault="00D35B98" w:rsidP="00D35B98">
            <w:pPr>
              <w:rPr>
                <w:rFonts w:ascii="Times New Roman" w:hAnsi="Times New Roman" w:cs="Times New Roman"/>
                <w:sz w:val="24"/>
                <w:szCs w:val="24"/>
              </w:rPr>
            </w:pPr>
          </w:p>
        </w:tc>
      </w:tr>
      <w:tr w:rsidR="008458D0" w:rsidTr="005A6FF2">
        <w:trPr>
          <w:gridAfter w:val="1"/>
          <w:wAfter w:w="6" w:type="dxa"/>
          <w:trHeight w:val="370"/>
        </w:trPr>
        <w:tc>
          <w:tcPr>
            <w:tcW w:w="1985" w:type="dxa"/>
            <w:vMerge w:val="restart"/>
            <w:vAlign w:val="center"/>
          </w:tcPr>
          <w:p w:rsidR="008458D0" w:rsidRPr="005749D8" w:rsidRDefault="008458D0" w:rsidP="008458D0">
            <w:pPr>
              <w:rPr>
                <w:rFonts w:ascii="Times New Roman" w:hAnsi="Times New Roman" w:cs="Times New Roman"/>
                <w:sz w:val="24"/>
                <w:szCs w:val="24"/>
              </w:rPr>
            </w:pPr>
            <w:r w:rsidRPr="005749D8">
              <w:rPr>
                <w:rFonts w:ascii="Times New Roman" w:hAnsi="Times New Roman" w:cs="Times New Roman"/>
                <w:sz w:val="24"/>
                <w:szCs w:val="24"/>
              </w:rPr>
              <w:t>6.3.Повышение родительской компетентности</w:t>
            </w:r>
          </w:p>
          <w:p w:rsidR="008458D0" w:rsidRPr="005749D8" w:rsidRDefault="008458D0" w:rsidP="007C6992">
            <w:pPr>
              <w:rPr>
                <w:rFonts w:ascii="Times New Roman" w:hAnsi="Times New Roman" w:cs="Times New Roman"/>
                <w:sz w:val="24"/>
                <w:szCs w:val="24"/>
              </w:rPr>
            </w:pPr>
          </w:p>
        </w:tc>
        <w:tc>
          <w:tcPr>
            <w:tcW w:w="2693" w:type="dxa"/>
            <w:gridSpan w:val="2"/>
          </w:tcPr>
          <w:p w:rsidR="008458D0" w:rsidRPr="005749D8" w:rsidRDefault="008458D0" w:rsidP="008458D0">
            <w:pPr>
              <w:rPr>
                <w:rFonts w:ascii="Times New Roman" w:hAnsi="Times New Roman" w:cs="Times New Roman"/>
                <w:sz w:val="24"/>
                <w:szCs w:val="24"/>
              </w:rPr>
            </w:pPr>
            <w:r w:rsidRPr="005749D8">
              <w:rPr>
                <w:rFonts w:ascii="Times New Roman" w:hAnsi="Times New Roman" w:cs="Times New Roman"/>
                <w:sz w:val="24"/>
                <w:szCs w:val="24"/>
              </w:rPr>
              <w:t>Функционирование системы консультационно-методической службы ДОУ</w:t>
            </w:r>
          </w:p>
          <w:p w:rsidR="008458D0" w:rsidRPr="005749D8" w:rsidRDefault="008458D0" w:rsidP="005931D7">
            <w:pPr>
              <w:rPr>
                <w:rFonts w:ascii="Times New Roman" w:hAnsi="Times New Roman" w:cs="Times New Roman"/>
                <w:sz w:val="24"/>
                <w:szCs w:val="24"/>
              </w:rPr>
            </w:pPr>
          </w:p>
        </w:tc>
        <w:tc>
          <w:tcPr>
            <w:tcW w:w="1560" w:type="dxa"/>
            <w:gridSpan w:val="2"/>
          </w:tcPr>
          <w:p w:rsidR="008458D0" w:rsidRPr="005749D8" w:rsidRDefault="008458D0" w:rsidP="008458D0">
            <w:pPr>
              <w:rPr>
                <w:rFonts w:ascii="Times New Roman" w:hAnsi="Times New Roman" w:cs="Times New Roman"/>
                <w:sz w:val="24"/>
                <w:szCs w:val="24"/>
              </w:rPr>
            </w:pPr>
            <w:r w:rsidRPr="005749D8">
              <w:rPr>
                <w:rFonts w:ascii="Times New Roman" w:hAnsi="Times New Roman" w:cs="Times New Roman"/>
                <w:sz w:val="24"/>
                <w:szCs w:val="24"/>
              </w:rPr>
              <w:t>В течение периода</w:t>
            </w:r>
          </w:p>
          <w:p w:rsidR="008458D0" w:rsidRPr="005749D8" w:rsidRDefault="008458D0" w:rsidP="00D35B98">
            <w:pPr>
              <w:rPr>
                <w:rFonts w:ascii="Times New Roman" w:hAnsi="Times New Roman" w:cs="Times New Roman"/>
                <w:sz w:val="24"/>
                <w:szCs w:val="24"/>
              </w:rPr>
            </w:pPr>
          </w:p>
        </w:tc>
        <w:tc>
          <w:tcPr>
            <w:tcW w:w="3260" w:type="dxa"/>
          </w:tcPr>
          <w:p w:rsidR="008458D0" w:rsidRPr="005749D8" w:rsidRDefault="008458D0" w:rsidP="008458D0">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8458D0" w:rsidRPr="005749D8" w:rsidRDefault="008458D0" w:rsidP="00D35B98">
            <w:pPr>
              <w:rPr>
                <w:rFonts w:ascii="Times New Roman" w:hAnsi="Times New Roman" w:cs="Times New Roman"/>
                <w:sz w:val="24"/>
                <w:szCs w:val="24"/>
              </w:rPr>
            </w:pPr>
          </w:p>
        </w:tc>
      </w:tr>
      <w:tr w:rsidR="008458D0" w:rsidTr="005A6FF2">
        <w:trPr>
          <w:gridAfter w:val="1"/>
          <w:wAfter w:w="6" w:type="dxa"/>
          <w:trHeight w:val="370"/>
        </w:trPr>
        <w:tc>
          <w:tcPr>
            <w:tcW w:w="1985" w:type="dxa"/>
            <w:vMerge/>
            <w:vAlign w:val="center"/>
          </w:tcPr>
          <w:p w:rsidR="008458D0" w:rsidRPr="005749D8" w:rsidRDefault="008458D0" w:rsidP="008458D0">
            <w:pPr>
              <w:rPr>
                <w:rFonts w:ascii="Times New Roman" w:hAnsi="Times New Roman" w:cs="Times New Roman"/>
                <w:sz w:val="24"/>
                <w:szCs w:val="24"/>
              </w:rPr>
            </w:pPr>
          </w:p>
        </w:tc>
        <w:tc>
          <w:tcPr>
            <w:tcW w:w="2693" w:type="dxa"/>
            <w:gridSpan w:val="2"/>
          </w:tcPr>
          <w:p w:rsidR="008458D0" w:rsidRPr="005749D8" w:rsidRDefault="008458D0" w:rsidP="008458D0">
            <w:pPr>
              <w:rPr>
                <w:rFonts w:ascii="Times New Roman" w:hAnsi="Times New Roman" w:cs="Times New Roman"/>
                <w:sz w:val="24"/>
                <w:szCs w:val="24"/>
              </w:rPr>
            </w:pPr>
            <w:r w:rsidRPr="005749D8">
              <w:rPr>
                <w:rFonts w:ascii="Times New Roman" w:hAnsi="Times New Roman" w:cs="Times New Roman"/>
                <w:sz w:val="24"/>
                <w:szCs w:val="24"/>
              </w:rPr>
              <w:t>Функционирование клуба «</w:t>
            </w:r>
            <w:r w:rsidR="007152AE">
              <w:rPr>
                <w:rFonts w:ascii="Times New Roman" w:hAnsi="Times New Roman" w:cs="Times New Roman"/>
                <w:sz w:val="24"/>
                <w:szCs w:val="24"/>
              </w:rPr>
              <w:t xml:space="preserve">Детский сад здоровая </w:t>
            </w:r>
            <w:r w:rsidR="007152AE" w:rsidRPr="007152AE">
              <w:rPr>
                <w:rFonts w:ascii="Times New Roman" w:hAnsi="Times New Roman" w:cs="Times New Roman"/>
                <w:sz w:val="24"/>
                <w:szCs w:val="24"/>
              </w:rPr>
              <w:t>семь</w:t>
            </w:r>
            <w:r w:rsidRPr="007152AE">
              <w:rPr>
                <w:rFonts w:ascii="Times New Roman" w:hAnsi="Times New Roman" w:cs="Times New Roman"/>
                <w:sz w:val="24"/>
                <w:szCs w:val="24"/>
              </w:rPr>
              <w:t>»</w:t>
            </w:r>
          </w:p>
          <w:p w:rsidR="008458D0" w:rsidRPr="005749D8" w:rsidRDefault="008458D0" w:rsidP="005931D7">
            <w:pPr>
              <w:rPr>
                <w:rFonts w:ascii="Times New Roman" w:hAnsi="Times New Roman" w:cs="Times New Roman"/>
                <w:sz w:val="24"/>
                <w:szCs w:val="24"/>
              </w:rPr>
            </w:pPr>
          </w:p>
        </w:tc>
        <w:tc>
          <w:tcPr>
            <w:tcW w:w="1560" w:type="dxa"/>
            <w:gridSpan w:val="2"/>
          </w:tcPr>
          <w:p w:rsidR="008458D0" w:rsidRPr="005749D8" w:rsidRDefault="008458D0" w:rsidP="008458D0">
            <w:pPr>
              <w:rPr>
                <w:rFonts w:ascii="Times New Roman" w:hAnsi="Times New Roman" w:cs="Times New Roman"/>
                <w:sz w:val="24"/>
                <w:szCs w:val="24"/>
              </w:rPr>
            </w:pPr>
            <w:r w:rsidRPr="005749D8">
              <w:rPr>
                <w:rFonts w:ascii="Times New Roman" w:hAnsi="Times New Roman" w:cs="Times New Roman"/>
                <w:sz w:val="24"/>
                <w:szCs w:val="24"/>
              </w:rPr>
              <w:t>В течение периода</w:t>
            </w:r>
          </w:p>
          <w:p w:rsidR="008458D0" w:rsidRPr="005749D8" w:rsidRDefault="008458D0" w:rsidP="00D35B98">
            <w:pPr>
              <w:rPr>
                <w:rFonts w:ascii="Times New Roman" w:hAnsi="Times New Roman" w:cs="Times New Roman"/>
                <w:sz w:val="24"/>
                <w:szCs w:val="24"/>
              </w:rPr>
            </w:pPr>
          </w:p>
        </w:tc>
        <w:tc>
          <w:tcPr>
            <w:tcW w:w="3260" w:type="dxa"/>
          </w:tcPr>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Педагог-психолог</w:t>
            </w:r>
          </w:p>
          <w:p w:rsidR="008458D0" w:rsidRPr="005749D8" w:rsidRDefault="008458D0" w:rsidP="00D35B98">
            <w:pPr>
              <w:rPr>
                <w:rFonts w:ascii="Times New Roman" w:hAnsi="Times New Roman" w:cs="Times New Roman"/>
                <w:sz w:val="24"/>
                <w:szCs w:val="24"/>
              </w:rPr>
            </w:pPr>
          </w:p>
        </w:tc>
      </w:tr>
      <w:tr w:rsidR="008458D0" w:rsidTr="005A6FF2">
        <w:trPr>
          <w:gridAfter w:val="1"/>
          <w:wAfter w:w="6" w:type="dxa"/>
          <w:trHeight w:val="370"/>
        </w:trPr>
        <w:tc>
          <w:tcPr>
            <w:tcW w:w="1985" w:type="dxa"/>
            <w:vMerge/>
            <w:vAlign w:val="center"/>
          </w:tcPr>
          <w:p w:rsidR="008458D0" w:rsidRPr="005749D8" w:rsidRDefault="008458D0" w:rsidP="008458D0">
            <w:pPr>
              <w:rPr>
                <w:rFonts w:ascii="Times New Roman" w:hAnsi="Times New Roman" w:cs="Times New Roman"/>
                <w:sz w:val="24"/>
                <w:szCs w:val="24"/>
              </w:rPr>
            </w:pPr>
          </w:p>
        </w:tc>
        <w:tc>
          <w:tcPr>
            <w:tcW w:w="2693" w:type="dxa"/>
            <w:gridSpan w:val="2"/>
          </w:tcPr>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Создание условий для проведения online-консультаций, обмена мнениями по проблемным вопросам.</w:t>
            </w:r>
          </w:p>
          <w:p w:rsidR="008458D0" w:rsidRPr="005749D8" w:rsidRDefault="008458D0" w:rsidP="005931D7">
            <w:pPr>
              <w:rPr>
                <w:rFonts w:ascii="Times New Roman" w:hAnsi="Times New Roman" w:cs="Times New Roman"/>
                <w:sz w:val="24"/>
                <w:szCs w:val="24"/>
              </w:rPr>
            </w:pPr>
          </w:p>
        </w:tc>
        <w:tc>
          <w:tcPr>
            <w:tcW w:w="1560" w:type="dxa"/>
            <w:gridSpan w:val="2"/>
          </w:tcPr>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201</w:t>
            </w:r>
            <w:r w:rsidR="00D01CE5">
              <w:rPr>
                <w:rFonts w:ascii="Times New Roman" w:hAnsi="Times New Roman" w:cs="Times New Roman"/>
                <w:sz w:val="24"/>
                <w:szCs w:val="24"/>
              </w:rPr>
              <w:t>8</w:t>
            </w:r>
            <w:r w:rsidRPr="005749D8">
              <w:rPr>
                <w:rFonts w:ascii="Times New Roman" w:hAnsi="Times New Roman" w:cs="Times New Roman"/>
                <w:sz w:val="24"/>
                <w:szCs w:val="24"/>
              </w:rPr>
              <w:t>-20</w:t>
            </w:r>
            <w:r w:rsidR="00D01CE5">
              <w:rPr>
                <w:rFonts w:ascii="Times New Roman" w:hAnsi="Times New Roman" w:cs="Times New Roman"/>
                <w:sz w:val="24"/>
                <w:szCs w:val="24"/>
              </w:rPr>
              <w:t>22</w:t>
            </w:r>
            <w:r w:rsidRPr="005749D8">
              <w:rPr>
                <w:rFonts w:ascii="Times New Roman" w:hAnsi="Times New Roman" w:cs="Times New Roman"/>
                <w:sz w:val="24"/>
                <w:szCs w:val="24"/>
              </w:rPr>
              <w:t>г.г.</w:t>
            </w:r>
          </w:p>
          <w:p w:rsidR="008458D0" w:rsidRPr="005749D8" w:rsidRDefault="008458D0" w:rsidP="00D35B98">
            <w:pPr>
              <w:rPr>
                <w:rFonts w:ascii="Times New Roman" w:hAnsi="Times New Roman" w:cs="Times New Roman"/>
                <w:sz w:val="24"/>
                <w:szCs w:val="24"/>
              </w:rPr>
            </w:pPr>
          </w:p>
        </w:tc>
        <w:tc>
          <w:tcPr>
            <w:tcW w:w="3260" w:type="dxa"/>
          </w:tcPr>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Заместитель заведующего по ВМР</w:t>
            </w:r>
          </w:p>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Педагоги</w:t>
            </w:r>
          </w:p>
          <w:p w:rsidR="008458D0" w:rsidRPr="005749D8" w:rsidRDefault="008458D0" w:rsidP="00D35B98">
            <w:pPr>
              <w:rPr>
                <w:rFonts w:ascii="Times New Roman" w:hAnsi="Times New Roman" w:cs="Times New Roman"/>
                <w:sz w:val="24"/>
                <w:szCs w:val="24"/>
              </w:rPr>
            </w:pPr>
          </w:p>
        </w:tc>
      </w:tr>
      <w:tr w:rsidR="00AB7E8A" w:rsidTr="005A6FF2">
        <w:trPr>
          <w:gridAfter w:val="1"/>
          <w:wAfter w:w="6" w:type="dxa"/>
          <w:trHeight w:val="1515"/>
        </w:trPr>
        <w:tc>
          <w:tcPr>
            <w:tcW w:w="1985" w:type="dxa"/>
            <w:vMerge/>
            <w:vAlign w:val="center"/>
          </w:tcPr>
          <w:p w:rsidR="00AB7E8A" w:rsidRPr="005749D8" w:rsidRDefault="00AB7E8A" w:rsidP="00AB7E8A">
            <w:pPr>
              <w:rPr>
                <w:rFonts w:ascii="Times New Roman" w:hAnsi="Times New Roman" w:cs="Times New Roman"/>
                <w:sz w:val="24"/>
                <w:szCs w:val="24"/>
              </w:rPr>
            </w:pPr>
          </w:p>
        </w:tc>
        <w:tc>
          <w:tcPr>
            <w:tcW w:w="2693" w:type="dxa"/>
            <w:gridSpan w:val="2"/>
          </w:tcPr>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Разработка и размещение на сайте ДОУ анкет для родителей о возникающих потребностях в дополнительном образовании, качестве предоставляемых услуг в ДОУ</w:t>
            </w:r>
          </w:p>
          <w:p w:rsidR="00AB7E8A" w:rsidRPr="005749D8" w:rsidRDefault="00AB7E8A" w:rsidP="00AB7E8A">
            <w:pPr>
              <w:rPr>
                <w:rFonts w:ascii="Times New Roman" w:hAnsi="Times New Roman" w:cs="Times New Roman"/>
                <w:sz w:val="24"/>
                <w:szCs w:val="24"/>
              </w:rPr>
            </w:pPr>
          </w:p>
        </w:tc>
        <w:tc>
          <w:tcPr>
            <w:tcW w:w="1560" w:type="dxa"/>
            <w:gridSpan w:val="2"/>
          </w:tcPr>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201</w:t>
            </w:r>
            <w:r w:rsidR="00D01CE5">
              <w:rPr>
                <w:rFonts w:ascii="Times New Roman" w:hAnsi="Times New Roman" w:cs="Times New Roman"/>
                <w:sz w:val="24"/>
                <w:szCs w:val="24"/>
              </w:rPr>
              <w:t>8</w:t>
            </w:r>
            <w:r w:rsidRPr="005749D8">
              <w:rPr>
                <w:rFonts w:ascii="Times New Roman" w:hAnsi="Times New Roman" w:cs="Times New Roman"/>
                <w:sz w:val="24"/>
                <w:szCs w:val="24"/>
              </w:rPr>
              <w:t>-20</w:t>
            </w:r>
            <w:r w:rsidR="00D01CE5">
              <w:rPr>
                <w:rFonts w:ascii="Times New Roman" w:hAnsi="Times New Roman" w:cs="Times New Roman"/>
                <w:sz w:val="24"/>
                <w:szCs w:val="24"/>
              </w:rPr>
              <w:t>22</w:t>
            </w:r>
            <w:r w:rsidRPr="005749D8">
              <w:rPr>
                <w:rFonts w:ascii="Times New Roman" w:hAnsi="Times New Roman" w:cs="Times New Roman"/>
                <w:sz w:val="24"/>
                <w:szCs w:val="24"/>
              </w:rPr>
              <w:t>г.г.</w:t>
            </w:r>
          </w:p>
          <w:p w:rsidR="00AB7E8A" w:rsidRPr="005749D8" w:rsidRDefault="00AB7E8A" w:rsidP="00D35B98">
            <w:pPr>
              <w:rPr>
                <w:rFonts w:ascii="Times New Roman" w:hAnsi="Times New Roman" w:cs="Times New Roman"/>
                <w:sz w:val="24"/>
                <w:szCs w:val="24"/>
              </w:rPr>
            </w:pPr>
          </w:p>
        </w:tc>
        <w:tc>
          <w:tcPr>
            <w:tcW w:w="3260" w:type="dxa"/>
          </w:tcPr>
          <w:p w:rsidR="00AB7E8A" w:rsidRPr="005749D8" w:rsidRDefault="00AB7E8A" w:rsidP="00AB7E8A">
            <w:pPr>
              <w:rPr>
                <w:rFonts w:ascii="Times New Roman" w:hAnsi="Times New Roman" w:cs="Times New Roman"/>
                <w:sz w:val="24"/>
                <w:szCs w:val="24"/>
              </w:rPr>
            </w:pPr>
            <w:r w:rsidRPr="005749D8">
              <w:rPr>
                <w:rFonts w:ascii="Times New Roman" w:hAnsi="Times New Roman" w:cs="Times New Roman"/>
                <w:sz w:val="24"/>
                <w:szCs w:val="24"/>
              </w:rPr>
              <w:t>Заведующий</w:t>
            </w:r>
          </w:p>
          <w:p w:rsidR="00AB7E8A" w:rsidRPr="005749D8" w:rsidRDefault="00AB7E8A" w:rsidP="00D35B98">
            <w:pPr>
              <w:rPr>
                <w:rFonts w:ascii="Times New Roman" w:hAnsi="Times New Roman" w:cs="Times New Roman"/>
                <w:sz w:val="24"/>
                <w:szCs w:val="24"/>
              </w:rPr>
            </w:pPr>
          </w:p>
        </w:tc>
      </w:tr>
    </w:tbl>
    <w:p w:rsidR="00D42A9A" w:rsidRDefault="00D42A9A" w:rsidP="005749D8">
      <w:pPr>
        <w:rPr>
          <w:rFonts w:ascii="Times New Roman" w:hAnsi="Times New Roman" w:cs="Times New Roman"/>
          <w:sz w:val="24"/>
          <w:szCs w:val="24"/>
        </w:rPr>
      </w:pPr>
    </w:p>
    <w:p w:rsidR="005749D8" w:rsidRPr="00B60A01" w:rsidRDefault="005749D8" w:rsidP="00B60A01">
      <w:pPr>
        <w:jc w:val="center"/>
        <w:rPr>
          <w:rFonts w:ascii="Times New Roman" w:hAnsi="Times New Roman" w:cs="Times New Roman"/>
          <w:b/>
          <w:sz w:val="24"/>
          <w:szCs w:val="24"/>
        </w:rPr>
      </w:pPr>
      <w:r w:rsidRPr="00B60A01">
        <w:rPr>
          <w:rFonts w:ascii="Times New Roman" w:hAnsi="Times New Roman" w:cs="Times New Roman"/>
          <w:b/>
          <w:sz w:val="24"/>
          <w:szCs w:val="24"/>
        </w:rPr>
        <w:t>Модуль V. Управление реализацией и мониторинг программы развития</w:t>
      </w:r>
    </w:p>
    <w:p w:rsidR="005749D8" w:rsidRPr="00B60A01" w:rsidRDefault="005749D8" w:rsidP="00B60A01">
      <w:pPr>
        <w:jc w:val="center"/>
        <w:rPr>
          <w:rFonts w:ascii="Times New Roman" w:hAnsi="Times New Roman" w:cs="Times New Roman"/>
          <w:b/>
          <w:sz w:val="24"/>
          <w:szCs w:val="24"/>
        </w:rPr>
      </w:pPr>
      <w:r w:rsidRPr="00B60A01">
        <w:rPr>
          <w:rFonts w:ascii="Times New Roman" w:hAnsi="Times New Roman" w:cs="Times New Roman"/>
          <w:b/>
          <w:sz w:val="24"/>
          <w:szCs w:val="24"/>
        </w:rPr>
        <w:t>5.1.Порядок управления реализацией Программы.</w:t>
      </w:r>
    </w:p>
    <w:p w:rsidR="005749D8" w:rsidRPr="005749D8" w:rsidRDefault="005749D8" w:rsidP="004C709C">
      <w:pPr>
        <w:ind w:firstLine="709"/>
        <w:jc w:val="both"/>
        <w:rPr>
          <w:rFonts w:ascii="Times New Roman" w:hAnsi="Times New Roman" w:cs="Times New Roman"/>
          <w:sz w:val="24"/>
          <w:szCs w:val="24"/>
        </w:rPr>
      </w:pPr>
      <w:r w:rsidRPr="005749D8">
        <w:rPr>
          <w:rFonts w:ascii="Times New Roman" w:hAnsi="Times New Roman" w:cs="Times New Roman"/>
          <w:sz w:val="24"/>
          <w:szCs w:val="24"/>
        </w:rPr>
        <w:t>Общее руководство работой по Программе развития ДОУ и оценка степени эффективности её реализации осуществляются Советом педагогов ДОУ. Ход работы над отдельными проектами курируется должностными лицами – представителями администрации ДОУ – в соответствии с имеющимися у них функциональными обязанностями и представляется на заседаниях Совета педагогов ДОУ.</w:t>
      </w:r>
    </w:p>
    <w:p w:rsidR="005749D8" w:rsidRPr="005749D8" w:rsidRDefault="005749D8" w:rsidP="005A6FF2">
      <w:pPr>
        <w:ind w:firstLine="709"/>
        <w:jc w:val="center"/>
        <w:rPr>
          <w:rFonts w:ascii="Times New Roman" w:hAnsi="Times New Roman" w:cs="Times New Roman"/>
          <w:sz w:val="24"/>
          <w:szCs w:val="24"/>
        </w:rPr>
      </w:pPr>
      <w:r w:rsidRPr="005749D8">
        <w:rPr>
          <w:rFonts w:ascii="Times New Roman" w:hAnsi="Times New Roman" w:cs="Times New Roman"/>
          <w:sz w:val="24"/>
          <w:szCs w:val="24"/>
        </w:rPr>
        <w:t>Успешность реализации Программы развития определяется:</w:t>
      </w:r>
    </w:p>
    <w:p w:rsidR="005749D8" w:rsidRPr="00500429" w:rsidRDefault="008E6EC2" w:rsidP="005A6FF2">
      <w:pPr>
        <w:pStyle w:val="a4"/>
        <w:numPr>
          <w:ilvl w:val="0"/>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49D8" w:rsidRPr="00500429">
        <w:rPr>
          <w:rFonts w:ascii="Times New Roman" w:hAnsi="Times New Roman" w:cs="Times New Roman"/>
          <w:sz w:val="24"/>
          <w:szCs w:val="24"/>
        </w:rPr>
        <w:t xml:space="preserve">эффективной структурой управления Программой развития, в состав которой входят заведующий, заместитель заведующего по ВМР, </w:t>
      </w:r>
      <w:r w:rsidR="00842884" w:rsidRPr="00500429">
        <w:rPr>
          <w:rFonts w:ascii="Times New Roman" w:hAnsi="Times New Roman" w:cs="Times New Roman"/>
          <w:sz w:val="24"/>
          <w:szCs w:val="24"/>
        </w:rPr>
        <w:t>Педагогический совет</w:t>
      </w:r>
      <w:r w:rsidR="00E35CED" w:rsidRPr="00500429">
        <w:rPr>
          <w:rFonts w:ascii="Times New Roman" w:hAnsi="Times New Roman" w:cs="Times New Roman"/>
          <w:sz w:val="24"/>
          <w:szCs w:val="24"/>
        </w:rPr>
        <w:t xml:space="preserve">, </w:t>
      </w:r>
      <w:r w:rsidR="005749D8" w:rsidRPr="00500429">
        <w:rPr>
          <w:rFonts w:ascii="Times New Roman" w:hAnsi="Times New Roman" w:cs="Times New Roman"/>
          <w:sz w:val="24"/>
          <w:szCs w:val="24"/>
        </w:rPr>
        <w:t>Родительский комитет, рабочие группы по мероприятиям Программы развития;</w:t>
      </w:r>
    </w:p>
    <w:p w:rsidR="008E6EC2" w:rsidRDefault="005749D8" w:rsidP="005A6FF2">
      <w:pPr>
        <w:pStyle w:val="a4"/>
        <w:numPr>
          <w:ilvl w:val="0"/>
          <w:numId w:val="34"/>
        </w:numPr>
        <w:ind w:left="0" w:firstLine="709"/>
        <w:jc w:val="both"/>
        <w:rPr>
          <w:rFonts w:ascii="Times New Roman" w:hAnsi="Times New Roman" w:cs="Times New Roman"/>
          <w:sz w:val="24"/>
          <w:szCs w:val="24"/>
        </w:rPr>
      </w:pPr>
      <w:r w:rsidRPr="00500429">
        <w:rPr>
          <w:rFonts w:ascii="Times New Roman" w:hAnsi="Times New Roman" w:cs="Times New Roman"/>
          <w:sz w:val="24"/>
          <w:szCs w:val="24"/>
        </w:rPr>
        <w:t xml:space="preserve"> активным вовлечением педагогов ДОУ, партнеров, родительской общественности в процесс реализации Программы развития;</w:t>
      </w:r>
    </w:p>
    <w:p w:rsidR="005749D8" w:rsidRPr="008E6EC2" w:rsidRDefault="005749D8" w:rsidP="005A6FF2">
      <w:pPr>
        <w:pStyle w:val="a4"/>
        <w:numPr>
          <w:ilvl w:val="0"/>
          <w:numId w:val="34"/>
        </w:numPr>
        <w:ind w:left="0" w:firstLine="709"/>
        <w:jc w:val="both"/>
        <w:rPr>
          <w:rFonts w:ascii="Times New Roman" w:hAnsi="Times New Roman" w:cs="Times New Roman"/>
          <w:sz w:val="24"/>
          <w:szCs w:val="24"/>
        </w:rPr>
      </w:pPr>
      <w:r w:rsidRPr="008E6EC2">
        <w:rPr>
          <w:rFonts w:ascii="Times New Roman" w:hAnsi="Times New Roman" w:cs="Times New Roman"/>
          <w:sz w:val="24"/>
          <w:szCs w:val="24"/>
        </w:rPr>
        <w:t>поддержкой выполнения Программы развития органами управления образованием.</w:t>
      </w:r>
    </w:p>
    <w:p w:rsidR="005749D8" w:rsidRPr="005749D8" w:rsidRDefault="005749D8" w:rsidP="00223867">
      <w:pPr>
        <w:ind w:left="-284" w:firstLine="579"/>
        <w:jc w:val="both"/>
        <w:rPr>
          <w:rFonts w:ascii="Times New Roman" w:hAnsi="Times New Roman" w:cs="Times New Roman"/>
          <w:sz w:val="24"/>
          <w:szCs w:val="24"/>
        </w:rPr>
      </w:pPr>
      <w:r w:rsidRPr="005749D8">
        <w:rPr>
          <w:rFonts w:ascii="Times New Roman" w:hAnsi="Times New Roman" w:cs="Times New Roman"/>
          <w:sz w:val="24"/>
          <w:szCs w:val="24"/>
        </w:rPr>
        <w:t>Руководителем Программы развития является заведующий, который отвечает: за общую организацию реализации Программы развития, координацию действий исполнителей, распределение ответственности и полномочий, мотивацию и стимулирование участников; коне</w:t>
      </w:r>
      <w:bookmarkStart w:id="0" w:name="_GoBack"/>
      <w:bookmarkEnd w:id="0"/>
      <w:r w:rsidRPr="005749D8">
        <w:rPr>
          <w:rFonts w:ascii="Times New Roman" w:hAnsi="Times New Roman" w:cs="Times New Roman"/>
          <w:sz w:val="24"/>
          <w:szCs w:val="24"/>
        </w:rPr>
        <w:t>чные результаты реализации Программы развития, целевое использование и эффективность расходования средств; за правовое и финансовое обеспечение реализации Программы развития.</w:t>
      </w:r>
    </w:p>
    <w:p w:rsidR="005749D8" w:rsidRPr="005749D8" w:rsidRDefault="005749D8" w:rsidP="00223867">
      <w:pPr>
        <w:ind w:left="-284" w:firstLine="296"/>
        <w:jc w:val="both"/>
        <w:rPr>
          <w:rFonts w:ascii="Times New Roman" w:hAnsi="Times New Roman" w:cs="Times New Roman"/>
          <w:sz w:val="24"/>
          <w:szCs w:val="24"/>
        </w:rPr>
      </w:pPr>
      <w:r w:rsidRPr="005749D8">
        <w:rPr>
          <w:rFonts w:ascii="Times New Roman" w:hAnsi="Times New Roman" w:cs="Times New Roman"/>
          <w:sz w:val="24"/>
          <w:szCs w:val="24"/>
        </w:rPr>
        <w:t>Общее собрание работников ДОУ утверждает необходимые изменения и корректировки в планах реализации Программы развития.</w:t>
      </w:r>
    </w:p>
    <w:p w:rsidR="005749D8" w:rsidRPr="005749D8" w:rsidRDefault="005749D8" w:rsidP="00223867">
      <w:pPr>
        <w:ind w:left="-284" w:right="141" w:firstLine="296"/>
        <w:jc w:val="both"/>
        <w:rPr>
          <w:rFonts w:ascii="Times New Roman" w:hAnsi="Times New Roman" w:cs="Times New Roman"/>
          <w:sz w:val="24"/>
          <w:szCs w:val="24"/>
        </w:rPr>
      </w:pPr>
      <w:r w:rsidRPr="005749D8">
        <w:rPr>
          <w:rFonts w:ascii="Times New Roman" w:hAnsi="Times New Roman" w:cs="Times New Roman"/>
          <w:sz w:val="24"/>
          <w:szCs w:val="24"/>
        </w:rPr>
        <w:t>Родительский комитет обеспечивает привлечение к реализации Программы развития социальных партнеров, общественности.</w:t>
      </w:r>
    </w:p>
    <w:p w:rsidR="005749D8" w:rsidRPr="005749D8" w:rsidRDefault="005749D8" w:rsidP="002E50A7">
      <w:pPr>
        <w:ind w:left="-284" w:firstLine="296"/>
        <w:jc w:val="both"/>
        <w:rPr>
          <w:rFonts w:ascii="Times New Roman" w:hAnsi="Times New Roman" w:cs="Times New Roman"/>
          <w:sz w:val="24"/>
          <w:szCs w:val="24"/>
        </w:rPr>
      </w:pPr>
      <w:r w:rsidRPr="005749D8">
        <w:rPr>
          <w:rFonts w:ascii="Times New Roman" w:hAnsi="Times New Roman" w:cs="Times New Roman"/>
          <w:sz w:val="24"/>
          <w:szCs w:val="24"/>
        </w:rPr>
        <w:t>Успешность реализации Программы развития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w:t>
      </w:r>
    </w:p>
    <w:p w:rsidR="005749D8" w:rsidRPr="005749D8" w:rsidRDefault="005749D8" w:rsidP="002E50A7">
      <w:pPr>
        <w:ind w:left="-284" w:firstLine="579"/>
        <w:jc w:val="both"/>
        <w:rPr>
          <w:rFonts w:ascii="Times New Roman" w:hAnsi="Times New Roman" w:cs="Times New Roman"/>
          <w:sz w:val="24"/>
          <w:szCs w:val="24"/>
        </w:rPr>
      </w:pPr>
      <w:r w:rsidRPr="005749D8">
        <w:rPr>
          <w:rFonts w:ascii="Times New Roman" w:hAnsi="Times New Roman" w:cs="Times New Roman"/>
          <w:sz w:val="24"/>
          <w:szCs w:val="24"/>
        </w:rPr>
        <w:t>Планирование реализации Программы развития включает в себя разработку годовых планов мероприятий, включенных в общий план работы детского сада.</w:t>
      </w:r>
    </w:p>
    <w:p w:rsidR="005749D8" w:rsidRPr="005749D8" w:rsidRDefault="005749D8" w:rsidP="002E50A7">
      <w:pPr>
        <w:ind w:left="-284" w:firstLine="296"/>
        <w:jc w:val="both"/>
        <w:rPr>
          <w:rFonts w:ascii="Times New Roman" w:hAnsi="Times New Roman" w:cs="Times New Roman"/>
          <w:sz w:val="24"/>
          <w:szCs w:val="24"/>
        </w:rPr>
      </w:pPr>
      <w:r w:rsidRPr="005749D8">
        <w:rPr>
          <w:rFonts w:ascii="Times New Roman" w:hAnsi="Times New Roman" w:cs="Times New Roman"/>
          <w:sz w:val="24"/>
          <w:szCs w:val="24"/>
        </w:rPr>
        <w:t>Большое значение для успешной реализации Программы развития имеет организация грамотного мониторинга. Цель мониторинга - обеспечить всех участников образовательного процесса обратной связью, которая позволит</w:t>
      </w:r>
      <w:r w:rsidR="00353818">
        <w:rPr>
          <w:rFonts w:ascii="Times New Roman" w:hAnsi="Times New Roman" w:cs="Times New Roman"/>
          <w:sz w:val="24"/>
          <w:szCs w:val="24"/>
        </w:rPr>
        <w:t xml:space="preserve"> </w:t>
      </w:r>
      <w:r w:rsidRPr="005749D8">
        <w:rPr>
          <w:rFonts w:ascii="Times New Roman" w:hAnsi="Times New Roman" w:cs="Times New Roman"/>
          <w:sz w:val="24"/>
          <w:szCs w:val="24"/>
        </w:rPr>
        <w:t>вносить последовательное изменение в ход реализации Программы развития. Мониторинг предполагается осуществлять по основным направлениям реализации Программы развития. Организация мониторинга будет осуществляться администрацией ДОУ, педагогами, Родительским комитетом, внешними экспертами путем анкетирования участников образовательного процесса, опросов педагогов, родителей, анализа статистических данных.</w:t>
      </w:r>
    </w:p>
    <w:p w:rsidR="005749D8" w:rsidRPr="005749D8" w:rsidRDefault="005749D8" w:rsidP="002E50A7">
      <w:pPr>
        <w:ind w:left="-284" w:firstLine="296"/>
        <w:jc w:val="both"/>
        <w:rPr>
          <w:rFonts w:ascii="Times New Roman" w:hAnsi="Times New Roman" w:cs="Times New Roman"/>
          <w:sz w:val="24"/>
          <w:szCs w:val="24"/>
        </w:rPr>
      </w:pPr>
      <w:r w:rsidRPr="005749D8">
        <w:rPr>
          <w:rFonts w:ascii="Times New Roman" w:hAnsi="Times New Roman" w:cs="Times New Roman"/>
          <w:sz w:val="24"/>
          <w:szCs w:val="24"/>
        </w:rPr>
        <w:t>Анализ выполнения запланированных мероприятий и достигнутых результатов, а также оперативное отражение хода реализации Программы развития отражается на сайте ДОУ.</w:t>
      </w:r>
    </w:p>
    <w:p w:rsidR="005749D8" w:rsidRPr="00B60A01" w:rsidRDefault="005749D8" w:rsidP="002E50A7">
      <w:pPr>
        <w:ind w:left="-567" w:right="-709" w:firstLine="141"/>
        <w:jc w:val="center"/>
        <w:rPr>
          <w:rFonts w:ascii="Times New Roman" w:hAnsi="Times New Roman" w:cs="Times New Roman"/>
          <w:b/>
          <w:sz w:val="24"/>
          <w:szCs w:val="24"/>
        </w:rPr>
      </w:pPr>
      <w:r w:rsidRPr="00B60A01">
        <w:rPr>
          <w:rFonts w:ascii="Times New Roman" w:hAnsi="Times New Roman" w:cs="Times New Roman"/>
          <w:b/>
          <w:sz w:val="24"/>
          <w:szCs w:val="24"/>
        </w:rPr>
        <w:t>5.2. Порядок мониторинга хода и результатов реализации Программы.</w:t>
      </w:r>
    </w:p>
    <w:p w:rsidR="005749D8" w:rsidRPr="005749D8" w:rsidRDefault="005749D8" w:rsidP="002E50A7">
      <w:pPr>
        <w:ind w:left="-567" w:firstLine="141"/>
        <w:jc w:val="center"/>
        <w:rPr>
          <w:rFonts w:ascii="Times New Roman" w:hAnsi="Times New Roman" w:cs="Times New Roman"/>
          <w:sz w:val="24"/>
          <w:szCs w:val="24"/>
        </w:rPr>
      </w:pPr>
      <w:r w:rsidRPr="005749D8">
        <w:rPr>
          <w:rFonts w:ascii="Times New Roman" w:hAnsi="Times New Roman" w:cs="Times New Roman"/>
          <w:sz w:val="24"/>
          <w:szCs w:val="24"/>
        </w:rPr>
        <w:t xml:space="preserve">Внутренний мониторинг проводит </w:t>
      </w:r>
      <w:r w:rsidR="00BB1E75">
        <w:rPr>
          <w:rFonts w:ascii="Times New Roman" w:hAnsi="Times New Roman" w:cs="Times New Roman"/>
          <w:sz w:val="24"/>
          <w:szCs w:val="24"/>
        </w:rPr>
        <w:t>Педагогический совет ДОУ</w:t>
      </w:r>
      <w:r w:rsidR="00842884">
        <w:rPr>
          <w:rFonts w:ascii="Times New Roman" w:hAnsi="Times New Roman" w:cs="Times New Roman"/>
          <w:sz w:val="24"/>
          <w:szCs w:val="24"/>
        </w:rPr>
        <w:t xml:space="preserve"> ,</w:t>
      </w:r>
      <w:r w:rsidR="00AC5C9D">
        <w:rPr>
          <w:rFonts w:ascii="Times New Roman" w:hAnsi="Times New Roman" w:cs="Times New Roman"/>
          <w:sz w:val="24"/>
          <w:szCs w:val="24"/>
        </w:rPr>
        <w:t xml:space="preserve"> </w:t>
      </w:r>
      <w:r w:rsidRPr="005749D8">
        <w:rPr>
          <w:rFonts w:ascii="Times New Roman" w:hAnsi="Times New Roman" w:cs="Times New Roman"/>
          <w:sz w:val="24"/>
          <w:szCs w:val="24"/>
        </w:rPr>
        <w:t>администрация.</w:t>
      </w:r>
    </w:p>
    <w:p w:rsidR="005749D8" w:rsidRDefault="005749D8" w:rsidP="002E50A7">
      <w:pPr>
        <w:ind w:left="-284" w:firstLine="155"/>
        <w:rPr>
          <w:rFonts w:ascii="Times New Roman" w:hAnsi="Times New Roman" w:cs="Times New Roman"/>
          <w:sz w:val="24"/>
          <w:szCs w:val="24"/>
        </w:rPr>
      </w:pPr>
      <w:r w:rsidRPr="005749D8">
        <w:rPr>
          <w:rFonts w:ascii="Times New Roman" w:hAnsi="Times New Roman" w:cs="Times New Roman"/>
          <w:sz w:val="24"/>
          <w:szCs w:val="24"/>
        </w:rPr>
        <w:t>Результаты обсуждаются один раз в год. Программа реализуется путем проведения мероприятий в соответствии с основными направлениями. Мониторинг достижения целей Программы развития проводится по следующим направлениям:</w:t>
      </w:r>
    </w:p>
    <w:p w:rsidR="005749D8" w:rsidRDefault="005749D8" w:rsidP="005807BB">
      <w:pPr>
        <w:jc w:val="center"/>
        <w:rPr>
          <w:rFonts w:ascii="Times New Roman" w:hAnsi="Times New Roman" w:cs="Times New Roman"/>
          <w:b/>
          <w:sz w:val="24"/>
          <w:szCs w:val="24"/>
        </w:rPr>
      </w:pPr>
      <w:r w:rsidRPr="005807BB">
        <w:rPr>
          <w:rFonts w:ascii="Times New Roman" w:hAnsi="Times New Roman" w:cs="Times New Roman"/>
          <w:b/>
          <w:sz w:val="24"/>
          <w:szCs w:val="24"/>
        </w:rPr>
        <w:lastRenderedPageBreak/>
        <w:t>5.</w:t>
      </w:r>
      <w:r w:rsidR="00955D07">
        <w:rPr>
          <w:rFonts w:ascii="Times New Roman" w:hAnsi="Times New Roman" w:cs="Times New Roman"/>
          <w:b/>
          <w:sz w:val="24"/>
          <w:szCs w:val="24"/>
        </w:rPr>
        <w:t>3</w:t>
      </w:r>
      <w:r w:rsidRPr="005807BB">
        <w:rPr>
          <w:rFonts w:ascii="Times New Roman" w:hAnsi="Times New Roman" w:cs="Times New Roman"/>
          <w:b/>
          <w:sz w:val="24"/>
          <w:szCs w:val="24"/>
        </w:rPr>
        <w:t>. Система мер по минимизации рисков реализации Программы</w:t>
      </w:r>
    </w:p>
    <w:tbl>
      <w:tblPr>
        <w:tblStyle w:val="a3"/>
        <w:tblW w:w="9782" w:type="dxa"/>
        <w:tblInd w:w="-176" w:type="dxa"/>
        <w:tblLook w:val="04A0"/>
      </w:tblPr>
      <w:tblGrid>
        <w:gridCol w:w="4589"/>
        <w:gridCol w:w="5193"/>
      </w:tblGrid>
      <w:tr w:rsidR="00046406" w:rsidTr="00372FE3">
        <w:tc>
          <w:tcPr>
            <w:tcW w:w="4589" w:type="dxa"/>
          </w:tcPr>
          <w:p w:rsidR="00046406" w:rsidRPr="005749D8" w:rsidRDefault="00046406" w:rsidP="00046406">
            <w:pPr>
              <w:rPr>
                <w:rFonts w:ascii="Times New Roman" w:hAnsi="Times New Roman" w:cs="Times New Roman"/>
                <w:sz w:val="24"/>
                <w:szCs w:val="24"/>
              </w:rPr>
            </w:pPr>
            <w:r w:rsidRPr="005749D8">
              <w:rPr>
                <w:rFonts w:ascii="Times New Roman" w:hAnsi="Times New Roman" w:cs="Times New Roman"/>
                <w:sz w:val="24"/>
                <w:szCs w:val="24"/>
              </w:rPr>
              <w:t>Виды рисков</w:t>
            </w:r>
          </w:p>
          <w:p w:rsidR="00046406" w:rsidRDefault="00046406" w:rsidP="005807BB">
            <w:pPr>
              <w:jc w:val="center"/>
              <w:rPr>
                <w:rFonts w:ascii="Times New Roman" w:hAnsi="Times New Roman" w:cs="Times New Roman"/>
                <w:b/>
                <w:sz w:val="24"/>
                <w:szCs w:val="24"/>
              </w:rPr>
            </w:pPr>
          </w:p>
        </w:tc>
        <w:tc>
          <w:tcPr>
            <w:tcW w:w="5193" w:type="dxa"/>
          </w:tcPr>
          <w:p w:rsidR="00046406" w:rsidRPr="005749D8" w:rsidRDefault="00046406" w:rsidP="00046406">
            <w:pPr>
              <w:rPr>
                <w:rFonts w:ascii="Times New Roman" w:hAnsi="Times New Roman" w:cs="Times New Roman"/>
                <w:sz w:val="24"/>
                <w:szCs w:val="24"/>
              </w:rPr>
            </w:pPr>
            <w:r w:rsidRPr="005749D8">
              <w:rPr>
                <w:rFonts w:ascii="Times New Roman" w:hAnsi="Times New Roman" w:cs="Times New Roman"/>
                <w:sz w:val="24"/>
                <w:szCs w:val="24"/>
              </w:rPr>
              <w:t>Пути минимизации рисков</w:t>
            </w:r>
          </w:p>
          <w:p w:rsidR="00046406" w:rsidRDefault="00046406" w:rsidP="004550D2">
            <w:pPr>
              <w:rPr>
                <w:rFonts w:ascii="Times New Roman" w:hAnsi="Times New Roman" w:cs="Times New Roman"/>
                <w:b/>
                <w:sz w:val="24"/>
                <w:szCs w:val="24"/>
              </w:rPr>
            </w:pPr>
          </w:p>
        </w:tc>
      </w:tr>
      <w:tr w:rsidR="004550D2" w:rsidTr="00372FE3">
        <w:tc>
          <w:tcPr>
            <w:tcW w:w="9782" w:type="dxa"/>
            <w:gridSpan w:val="2"/>
            <w:vAlign w:val="center"/>
          </w:tcPr>
          <w:p w:rsidR="004550D2" w:rsidRPr="005749D8" w:rsidRDefault="004550D2" w:rsidP="004550D2">
            <w:pPr>
              <w:jc w:val="center"/>
              <w:rPr>
                <w:rFonts w:ascii="Times New Roman" w:hAnsi="Times New Roman" w:cs="Times New Roman"/>
                <w:sz w:val="24"/>
                <w:szCs w:val="24"/>
              </w:rPr>
            </w:pPr>
            <w:r w:rsidRPr="005749D8">
              <w:rPr>
                <w:rFonts w:ascii="Times New Roman" w:hAnsi="Times New Roman" w:cs="Times New Roman"/>
                <w:sz w:val="24"/>
                <w:szCs w:val="24"/>
              </w:rPr>
              <w:t>Нормативно-правовые риски</w:t>
            </w:r>
          </w:p>
          <w:p w:rsidR="004550D2" w:rsidRDefault="004550D2" w:rsidP="004550D2">
            <w:pPr>
              <w:jc w:val="center"/>
              <w:rPr>
                <w:rFonts w:ascii="Times New Roman" w:hAnsi="Times New Roman" w:cs="Times New Roman"/>
                <w:b/>
                <w:sz w:val="24"/>
                <w:szCs w:val="24"/>
              </w:rPr>
            </w:pPr>
          </w:p>
        </w:tc>
      </w:tr>
      <w:tr w:rsidR="00046406" w:rsidTr="00372FE3">
        <w:tc>
          <w:tcPr>
            <w:tcW w:w="4589" w:type="dxa"/>
          </w:tcPr>
          <w:p w:rsidR="004550D2" w:rsidRPr="005749D8" w:rsidRDefault="004550D2" w:rsidP="004550D2">
            <w:pPr>
              <w:rPr>
                <w:rFonts w:ascii="Times New Roman" w:hAnsi="Times New Roman" w:cs="Times New Roman"/>
                <w:sz w:val="24"/>
                <w:szCs w:val="24"/>
              </w:rPr>
            </w:pPr>
            <w:r w:rsidRPr="005749D8">
              <w:rPr>
                <w:rFonts w:ascii="Times New Roman" w:hAnsi="Times New Roman" w:cs="Times New Roman"/>
                <w:sz w:val="24"/>
                <w:szCs w:val="24"/>
              </w:rPr>
              <w:t>- Неполнота отдельных нормативно-правовых документов, не предусмотренных на момент разработки и начало внедрения Программы.</w:t>
            </w:r>
          </w:p>
          <w:p w:rsidR="004550D2" w:rsidRPr="005749D8" w:rsidRDefault="004550D2" w:rsidP="004550D2">
            <w:pPr>
              <w:rPr>
                <w:rFonts w:ascii="Times New Roman" w:hAnsi="Times New Roman" w:cs="Times New Roman"/>
                <w:sz w:val="24"/>
                <w:szCs w:val="24"/>
              </w:rPr>
            </w:pPr>
            <w:r w:rsidRPr="005749D8">
              <w:rPr>
                <w:rFonts w:ascii="Times New Roman" w:hAnsi="Times New Roman" w:cs="Times New Roman"/>
                <w:sz w:val="24"/>
                <w:szCs w:val="24"/>
              </w:rPr>
              <w:t>- Неоднозначность толкования отдельных статей ФЗ-273, ФГОС ДО и нормативно-правовых документов, регламентирующих деятельность и ответственность субъектов образовательного процесса и ДОУ в целом</w:t>
            </w:r>
          </w:p>
          <w:p w:rsidR="00046406" w:rsidRDefault="00046406" w:rsidP="005807BB">
            <w:pPr>
              <w:jc w:val="center"/>
              <w:rPr>
                <w:rFonts w:ascii="Times New Roman" w:hAnsi="Times New Roman" w:cs="Times New Roman"/>
                <w:b/>
                <w:sz w:val="24"/>
                <w:szCs w:val="24"/>
              </w:rPr>
            </w:pPr>
          </w:p>
        </w:tc>
        <w:tc>
          <w:tcPr>
            <w:tcW w:w="5193" w:type="dxa"/>
          </w:tcPr>
          <w:p w:rsidR="004550D2" w:rsidRPr="00863ABE" w:rsidRDefault="00863ABE" w:rsidP="00863ABE">
            <w:pPr>
              <w:rPr>
                <w:rFonts w:ascii="Times New Roman" w:hAnsi="Times New Roman" w:cs="Times New Roman"/>
                <w:sz w:val="24"/>
                <w:szCs w:val="24"/>
              </w:rPr>
            </w:pPr>
            <w:r>
              <w:rPr>
                <w:rFonts w:ascii="Times New Roman" w:hAnsi="Times New Roman" w:cs="Times New Roman"/>
                <w:sz w:val="24"/>
                <w:szCs w:val="24"/>
              </w:rPr>
              <w:t>-</w:t>
            </w:r>
            <w:r w:rsidR="004550D2" w:rsidRPr="00863ABE">
              <w:rPr>
                <w:rFonts w:ascii="Times New Roman" w:hAnsi="Times New Roman" w:cs="Times New Roman"/>
                <w:sz w:val="24"/>
                <w:szCs w:val="24"/>
              </w:rPr>
              <w:t>Регулярный анализ нормативно-правовой базы ДОУ на предмет ее актуальности, полноты, соответствия решаемым задачам.</w:t>
            </w:r>
          </w:p>
          <w:p w:rsidR="004550D2" w:rsidRPr="005749D8" w:rsidRDefault="004550D2" w:rsidP="004550D2">
            <w:pPr>
              <w:rPr>
                <w:rFonts w:ascii="Times New Roman" w:hAnsi="Times New Roman" w:cs="Times New Roman"/>
                <w:sz w:val="24"/>
                <w:szCs w:val="24"/>
              </w:rPr>
            </w:pPr>
            <w:r w:rsidRPr="005749D8">
              <w:rPr>
                <w:rFonts w:ascii="Times New Roman" w:hAnsi="Times New Roman" w:cs="Times New Roman"/>
                <w:sz w:val="24"/>
                <w:szCs w:val="24"/>
              </w:rPr>
              <w:t>- Систематическая работа руководства ДОУ с педагогическим коллективом, родительской общественностью и партнерами социума по разъяснению содержания ФЗ-273, конкретных нормативно-правовых актов</w:t>
            </w:r>
          </w:p>
          <w:p w:rsidR="00046406" w:rsidRDefault="00046406" w:rsidP="005807BB">
            <w:pPr>
              <w:jc w:val="center"/>
              <w:rPr>
                <w:rFonts w:ascii="Times New Roman" w:hAnsi="Times New Roman" w:cs="Times New Roman"/>
                <w:b/>
                <w:sz w:val="24"/>
                <w:szCs w:val="24"/>
              </w:rPr>
            </w:pPr>
          </w:p>
        </w:tc>
      </w:tr>
      <w:tr w:rsidR="004550D2" w:rsidTr="00372FE3">
        <w:tc>
          <w:tcPr>
            <w:tcW w:w="9782" w:type="dxa"/>
            <w:gridSpan w:val="2"/>
            <w:vAlign w:val="center"/>
          </w:tcPr>
          <w:p w:rsidR="00F5422E" w:rsidRPr="005749D8" w:rsidRDefault="00F5422E" w:rsidP="00F5422E">
            <w:pPr>
              <w:jc w:val="center"/>
              <w:rPr>
                <w:rFonts w:ascii="Times New Roman" w:hAnsi="Times New Roman" w:cs="Times New Roman"/>
                <w:sz w:val="24"/>
                <w:szCs w:val="24"/>
              </w:rPr>
            </w:pPr>
            <w:r w:rsidRPr="005749D8">
              <w:rPr>
                <w:rFonts w:ascii="Times New Roman" w:hAnsi="Times New Roman" w:cs="Times New Roman"/>
                <w:sz w:val="24"/>
                <w:szCs w:val="24"/>
              </w:rPr>
              <w:t>Финансово-экономические риски</w:t>
            </w:r>
          </w:p>
          <w:p w:rsidR="004550D2" w:rsidRPr="005749D8" w:rsidRDefault="004550D2" w:rsidP="00F5422E">
            <w:pPr>
              <w:jc w:val="center"/>
              <w:rPr>
                <w:rFonts w:ascii="Times New Roman" w:hAnsi="Times New Roman" w:cs="Times New Roman"/>
                <w:sz w:val="24"/>
                <w:szCs w:val="24"/>
              </w:rPr>
            </w:pPr>
          </w:p>
        </w:tc>
      </w:tr>
      <w:tr w:rsidR="004550D2" w:rsidTr="00372FE3">
        <w:tc>
          <w:tcPr>
            <w:tcW w:w="4589" w:type="dxa"/>
          </w:tcPr>
          <w:p w:rsidR="00F5422E" w:rsidRPr="005749D8" w:rsidRDefault="00F5422E" w:rsidP="00F5422E">
            <w:pPr>
              <w:rPr>
                <w:rFonts w:ascii="Times New Roman" w:hAnsi="Times New Roman" w:cs="Times New Roman"/>
                <w:sz w:val="24"/>
                <w:szCs w:val="24"/>
              </w:rPr>
            </w:pPr>
            <w:r w:rsidRPr="005749D8">
              <w:rPr>
                <w:rFonts w:ascii="Times New Roman" w:hAnsi="Times New Roman" w:cs="Times New Roman"/>
                <w:sz w:val="24"/>
                <w:szCs w:val="24"/>
              </w:rPr>
              <w:t>- снижение объемов бюджетного финансирования предметно-пространственной среды и материально-технической базы учреждения.</w:t>
            </w:r>
          </w:p>
          <w:p w:rsidR="004550D2" w:rsidRPr="005749D8" w:rsidRDefault="004550D2" w:rsidP="004550D2">
            <w:pPr>
              <w:rPr>
                <w:rFonts w:ascii="Times New Roman" w:hAnsi="Times New Roman" w:cs="Times New Roman"/>
                <w:sz w:val="24"/>
                <w:szCs w:val="24"/>
              </w:rPr>
            </w:pPr>
          </w:p>
        </w:tc>
        <w:tc>
          <w:tcPr>
            <w:tcW w:w="5193" w:type="dxa"/>
          </w:tcPr>
          <w:p w:rsidR="000A0E4B" w:rsidRPr="005749D8" w:rsidRDefault="000A0E4B" w:rsidP="000A0E4B">
            <w:pPr>
              <w:rPr>
                <w:rFonts w:ascii="Times New Roman" w:hAnsi="Times New Roman" w:cs="Times New Roman"/>
                <w:sz w:val="24"/>
                <w:szCs w:val="24"/>
              </w:rPr>
            </w:pPr>
            <w:r w:rsidRPr="005749D8">
              <w:rPr>
                <w:rFonts w:ascii="Times New Roman" w:hAnsi="Times New Roman" w:cs="Times New Roman"/>
                <w:sz w:val="24"/>
                <w:szCs w:val="24"/>
              </w:rPr>
              <w:t>- Четкое планирование бюджета ДОУ по реализации программных мероприятий, внесение корректив с учетом реализации новых направлений и программ, а также инфляционных процессов.</w:t>
            </w:r>
          </w:p>
          <w:p w:rsidR="000A0E4B" w:rsidRPr="005749D8" w:rsidRDefault="000A0E4B" w:rsidP="000A0E4B">
            <w:pPr>
              <w:rPr>
                <w:rFonts w:ascii="Times New Roman" w:hAnsi="Times New Roman" w:cs="Times New Roman"/>
                <w:sz w:val="24"/>
                <w:szCs w:val="24"/>
              </w:rPr>
            </w:pPr>
            <w:r w:rsidRPr="005749D8">
              <w:rPr>
                <w:rFonts w:ascii="Times New Roman" w:hAnsi="Times New Roman" w:cs="Times New Roman"/>
                <w:sz w:val="24"/>
                <w:szCs w:val="24"/>
              </w:rPr>
              <w:t>- Систематическая работа по выявлению</w:t>
            </w:r>
          </w:p>
          <w:p w:rsidR="00B052F4" w:rsidRPr="005749D8" w:rsidRDefault="00B052F4" w:rsidP="00B052F4">
            <w:pPr>
              <w:rPr>
                <w:rFonts w:ascii="Times New Roman" w:hAnsi="Times New Roman" w:cs="Times New Roman"/>
                <w:sz w:val="24"/>
                <w:szCs w:val="24"/>
              </w:rPr>
            </w:pPr>
            <w:r w:rsidRPr="005749D8">
              <w:rPr>
                <w:rFonts w:ascii="Times New Roman" w:hAnsi="Times New Roman" w:cs="Times New Roman"/>
                <w:sz w:val="24"/>
                <w:szCs w:val="24"/>
              </w:rPr>
              <w:t>дополнительных ресурсов (внебюджетная деятельность)</w:t>
            </w:r>
          </w:p>
          <w:p w:rsidR="004550D2" w:rsidRPr="005749D8" w:rsidRDefault="004550D2" w:rsidP="004550D2">
            <w:pPr>
              <w:rPr>
                <w:rFonts w:ascii="Times New Roman" w:hAnsi="Times New Roman" w:cs="Times New Roman"/>
                <w:sz w:val="24"/>
                <w:szCs w:val="24"/>
              </w:rPr>
            </w:pPr>
          </w:p>
        </w:tc>
      </w:tr>
      <w:tr w:rsidR="006045D0" w:rsidTr="00372FE3">
        <w:tc>
          <w:tcPr>
            <w:tcW w:w="9782" w:type="dxa"/>
            <w:gridSpan w:val="2"/>
            <w:vAlign w:val="center"/>
          </w:tcPr>
          <w:p w:rsidR="006045D0" w:rsidRPr="005749D8" w:rsidRDefault="006045D0" w:rsidP="006045D0">
            <w:pPr>
              <w:jc w:val="center"/>
              <w:rPr>
                <w:rFonts w:ascii="Times New Roman" w:hAnsi="Times New Roman" w:cs="Times New Roman"/>
                <w:sz w:val="24"/>
                <w:szCs w:val="24"/>
              </w:rPr>
            </w:pPr>
            <w:r w:rsidRPr="005749D8">
              <w:rPr>
                <w:rFonts w:ascii="Times New Roman" w:hAnsi="Times New Roman" w:cs="Times New Roman"/>
                <w:sz w:val="24"/>
                <w:szCs w:val="24"/>
              </w:rPr>
              <w:t>Социально-психологические риски (или риски человеческого фактора)</w:t>
            </w:r>
          </w:p>
          <w:p w:rsidR="006045D0" w:rsidRPr="005749D8" w:rsidRDefault="006045D0" w:rsidP="006045D0">
            <w:pPr>
              <w:jc w:val="center"/>
              <w:rPr>
                <w:rFonts w:ascii="Times New Roman" w:hAnsi="Times New Roman" w:cs="Times New Roman"/>
                <w:sz w:val="24"/>
                <w:szCs w:val="24"/>
              </w:rPr>
            </w:pPr>
          </w:p>
        </w:tc>
      </w:tr>
      <w:tr w:rsidR="006045D0" w:rsidTr="00372FE3">
        <w:tc>
          <w:tcPr>
            <w:tcW w:w="4589" w:type="dxa"/>
          </w:tcPr>
          <w:p w:rsidR="006045D0" w:rsidRPr="005749D8" w:rsidRDefault="006045D0" w:rsidP="006045D0">
            <w:pPr>
              <w:rPr>
                <w:rFonts w:ascii="Times New Roman" w:hAnsi="Times New Roman" w:cs="Times New Roman"/>
                <w:sz w:val="24"/>
                <w:szCs w:val="24"/>
              </w:rPr>
            </w:pPr>
            <w:r w:rsidRPr="005749D8">
              <w:rPr>
                <w:rFonts w:ascii="Times New Roman" w:hAnsi="Times New Roman" w:cs="Times New Roman"/>
                <w:sz w:val="24"/>
                <w:szCs w:val="24"/>
              </w:rPr>
              <w:t>- Недостаточность профессиональной инициативы и компетентности у отдельных педагогов по реализации углубленных программ и образовательных технологий.</w:t>
            </w:r>
          </w:p>
          <w:p w:rsidR="006045D0" w:rsidRPr="005749D8" w:rsidRDefault="006045D0" w:rsidP="006045D0">
            <w:pPr>
              <w:rPr>
                <w:rFonts w:ascii="Times New Roman" w:hAnsi="Times New Roman" w:cs="Times New Roman"/>
                <w:sz w:val="24"/>
                <w:szCs w:val="24"/>
              </w:rPr>
            </w:pPr>
            <w:r w:rsidRPr="005749D8">
              <w:rPr>
                <w:rFonts w:ascii="Times New Roman" w:hAnsi="Times New Roman" w:cs="Times New Roman"/>
                <w:sz w:val="24"/>
                <w:szCs w:val="24"/>
              </w:rPr>
              <w:t>- Неготовность отдельных педагогов выстраивать партнерские отношения с другими субъектами образовательного процесса, партнерами социума.</w:t>
            </w:r>
          </w:p>
          <w:p w:rsidR="006045D0" w:rsidRPr="005749D8" w:rsidRDefault="006045D0" w:rsidP="006045D0">
            <w:pPr>
              <w:rPr>
                <w:rFonts w:ascii="Times New Roman" w:hAnsi="Times New Roman" w:cs="Times New Roman"/>
                <w:sz w:val="24"/>
                <w:szCs w:val="24"/>
              </w:rPr>
            </w:pPr>
            <w:r w:rsidRPr="005749D8">
              <w:rPr>
                <w:rFonts w:ascii="Times New Roman" w:hAnsi="Times New Roman" w:cs="Times New Roman"/>
                <w:sz w:val="24"/>
                <w:szCs w:val="24"/>
              </w:rPr>
              <w:t>- Низкая педагогическая мобильность в условиях модернизации образования.</w:t>
            </w:r>
          </w:p>
          <w:p w:rsidR="006045D0" w:rsidRPr="005749D8" w:rsidRDefault="006045D0" w:rsidP="00B052F4">
            <w:pPr>
              <w:rPr>
                <w:rFonts w:ascii="Times New Roman" w:hAnsi="Times New Roman" w:cs="Times New Roman"/>
                <w:sz w:val="24"/>
                <w:szCs w:val="24"/>
              </w:rPr>
            </w:pPr>
          </w:p>
        </w:tc>
        <w:tc>
          <w:tcPr>
            <w:tcW w:w="5193" w:type="dxa"/>
          </w:tcPr>
          <w:p w:rsidR="006045D0" w:rsidRPr="005749D8" w:rsidRDefault="006045D0" w:rsidP="006045D0">
            <w:pPr>
              <w:rPr>
                <w:rFonts w:ascii="Times New Roman" w:hAnsi="Times New Roman" w:cs="Times New Roman"/>
                <w:sz w:val="24"/>
                <w:szCs w:val="24"/>
              </w:rPr>
            </w:pPr>
            <w:r w:rsidRPr="005749D8">
              <w:rPr>
                <w:rFonts w:ascii="Times New Roman" w:hAnsi="Times New Roman" w:cs="Times New Roman"/>
                <w:sz w:val="24"/>
                <w:szCs w:val="24"/>
              </w:rPr>
              <w:t>-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w:t>
            </w:r>
          </w:p>
          <w:p w:rsidR="006045D0" w:rsidRPr="005749D8" w:rsidRDefault="006045D0" w:rsidP="006045D0">
            <w:pPr>
              <w:rPr>
                <w:rFonts w:ascii="Times New Roman" w:hAnsi="Times New Roman" w:cs="Times New Roman"/>
                <w:sz w:val="24"/>
                <w:szCs w:val="24"/>
              </w:rPr>
            </w:pPr>
            <w:r w:rsidRPr="005749D8">
              <w:rPr>
                <w:rFonts w:ascii="Times New Roman" w:hAnsi="Times New Roman" w:cs="Times New Roman"/>
                <w:sz w:val="24"/>
                <w:szCs w:val="24"/>
              </w:rPr>
              <w:t>- Психолого-педагогическое и методическое сопровождение педагогов с недостаточной коммуникативной компетентностью</w:t>
            </w:r>
          </w:p>
          <w:p w:rsidR="006045D0" w:rsidRPr="005749D8" w:rsidRDefault="006045D0" w:rsidP="00B052F4">
            <w:pPr>
              <w:rPr>
                <w:rFonts w:ascii="Times New Roman" w:hAnsi="Times New Roman" w:cs="Times New Roman"/>
                <w:sz w:val="24"/>
                <w:szCs w:val="24"/>
              </w:rPr>
            </w:pPr>
          </w:p>
        </w:tc>
      </w:tr>
      <w:tr w:rsidR="006045D0" w:rsidTr="00372FE3">
        <w:tc>
          <w:tcPr>
            <w:tcW w:w="9782" w:type="dxa"/>
            <w:gridSpan w:val="2"/>
            <w:vAlign w:val="center"/>
          </w:tcPr>
          <w:p w:rsidR="006045D0" w:rsidRPr="005749D8" w:rsidRDefault="006045D0" w:rsidP="006045D0">
            <w:pPr>
              <w:jc w:val="center"/>
              <w:rPr>
                <w:rFonts w:ascii="Times New Roman" w:hAnsi="Times New Roman" w:cs="Times New Roman"/>
                <w:sz w:val="24"/>
                <w:szCs w:val="24"/>
              </w:rPr>
            </w:pPr>
            <w:r w:rsidRPr="005749D8">
              <w:rPr>
                <w:rFonts w:ascii="Times New Roman" w:hAnsi="Times New Roman" w:cs="Times New Roman"/>
                <w:sz w:val="24"/>
                <w:szCs w:val="24"/>
              </w:rPr>
              <w:t>Ресурсно-технологические риски</w:t>
            </w:r>
          </w:p>
          <w:p w:rsidR="006045D0" w:rsidRPr="005749D8" w:rsidRDefault="006045D0" w:rsidP="006045D0">
            <w:pPr>
              <w:jc w:val="center"/>
              <w:rPr>
                <w:rFonts w:ascii="Times New Roman" w:hAnsi="Times New Roman" w:cs="Times New Roman"/>
                <w:sz w:val="24"/>
                <w:szCs w:val="24"/>
              </w:rPr>
            </w:pPr>
          </w:p>
        </w:tc>
      </w:tr>
      <w:tr w:rsidR="006045D0" w:rsidTr="00372FE3">
        <w:tc>
          <w:tcPr>
            <w:tcW w:w="4589" w:type="dxa"/>
          </w:tcPr>
          <w:p w:rsidR="006045D0" w:rsidRPr="005749D8" w:rsidRDefault="006045D0" w:rsidP="006045D0">
            <w:pPr>
              <w:rPr>
                <w:rFonts w:ascii="Times New Roman" w:hAnsi="Times New Roman" w:cs="Times New Roman"/>
                <w:sz w:val="24"/>
                <w:szCs w:val="24"/>
              </w:rPr>
            </w:pPr>
            <w:r w:rsidRPr="005749D8">
              <w:rPr>
                <w:rFonts w:ascii="Times New Roman" w:hAnsi="Times New Roman" w:cs="Times New Roman"/>
                <w:sz w:val="24"/>
                <w:szCs w:val="24"/>
              </w:rPr>
              <w:t>- Неполнота ресурсной базы для реализации новых направлений и отдельных программ и мероприятий Программы;</w:t>
            </w:r>
          </w:p>
          <w:p w:rsidR="006045D0" w:rsidRPr="005749D8" w:rsidRDefault="006045D0" w:rsidP="003F3D39">
            <w:pPr>
              <w:rPr>
                <w:rFonts w:ascii="Times New Roman" w:hAnsi="Times New Roman" w:cs="Times New Roman"/>
                <w:sz w:val="24"/>
                <w:szCs w:val="24"/>
              </w:rPr>
            </w:pPr>
          </w:p>
        </w:tc>
        <w:tc>
          <w:tcPr>
            <w:tcW w:w="5193" w:type="dxa"/>
          </w:tcPr>
          <w:p w:rsidR="006045D0" w:rsidRPr="00120CC4" w:rsidRDefault="006045D0" w:rsidP="006330F3">
            <w:pPr>
              <w:jc w:val="both"/>
              <w:rPr>
                <w:rFonts w:ascii="Times New Roman" w:hAnsi="Times New Roman" w:cs="Times New Roman"/>
                <w:sz w:val="24"/>
                <w:szCs w:val="24"/>
              </w:rPr>
            </w:pPr>
            <w:r w:rsidRPr="00120CC4">
              <w:rPr>
                <w:rFonts w:ascii="Times New Roman" w:hAnsi="Times New Roman" w:cs="Times New Roman"/>
                <w:sz w:val="24"/>
                <w:szCs w:val="24"/>
              </w:rPr>
              <w:t>- Систематический анализ достаточности ресурсной базы для реализации всех компонентов Программы.</w:t>
            </w:r>
          </w:p>
          <w:p w:rsidR="006045D0" w:rsidRPr="00120CC4" w:rsidRDefault="006045D0" w:rsidP="006330F3">
            <w:pPr>
              <w:jc w:val="both"/>
              <w:rPr>
                <w:rFonts w:ascii="Times New Roman" w:hAnsi="Times New Roman" w:cs="Times New Roman"/>
                <w:sz w:val="24"/>
                <w:szCs w:val="24"/>
              </w:rPr>
            </w:pPr>
            <w:r w:rsidRPr="00120CC4">
              <w:rPr>
                <w:rFonts w:ascii="Times New Roman" w:hAnsi="Times New Roman" w:cs="Times New Roman"/>
                <w:sz w:val="24"/>
                <w:szCs w:val="24"/>
              </w:rPr>
              <w:t>- Включение механизма дополнительных закупок необходимого оборудования за счет развития партнерских отношений и внебюджетной деятельности.</w:t>
            </w:r>
          </w:p>
          <w:p w:rsidR="006045D0" w:rsidRPr="00120CC4" w:rsidRDefault="006045D0" w:rsidP="00C421F0">
            <w:pPr>
              <w:jc w:val="both"/>
              <w:rPr>
                <w:rFonts w:ascii="Times New Roman" w:hAnsi="Times New Roman" w:cs="Times New Roman"/>
                <w:sz w:val="24"/>
                <w:szCs w:val="24"/>
              </w:rPr>
            </w:pPr>
            <w:r w:rsidRPr="00120CC4">
              <w:rPr>
                <w:rFonts w:ascii="Times New Roman" w:hAnsi="Times New Roman" w:cs="Times New Roman"/>
                <w:sz w:val="24"/>
                <w:szCs w:val="24"/>
              </w:rPr>
              <w:lastRenderedPageBreak/>
              <w:t>- Участие педагогов и всего образовательного учреждения в федеральных, региональных проектах и в грантовой деятельности для расширения возможностей развития ресурсной базы.</w:t>
            </w:r>
          </w:p>
        </w:tc>
      </w:tr>
    </w:tbl>
    <w:p w:rsidR="005749D8" w:rsidRDefault="005749D8" w:rsidP="00C421F0">
      <w:pPr>
        <w:tabs>
          <w:tab w:val="left" w:pos="6225"/>
        </w:tabs>
        <w:jc w:val="center"/>
        <w:rPr>
          <w:rFonts w:ascii="Times New Roman" w:hAnsi="Times New Roman" w:cs="Times New Roman"/>
          <w:b/>
          <w:sz w:val="24"/>
          <w:szCs w:val="24"/>
        </w:rPr>
      </w:pPr>
      <w:r w:rsidRPr="006045D0">
        <w:rPr>
          <w:rFonts w:ascii="Times New Roman" w:hAnsi="Times New Roman" w:cs="Times New Roman"/>
          <w:b/>
          <w:sz w:val="24"/>
          <w:szCs w:val="24"/>
        </w:rPr>
        <w:lastRenderedPageBreak/>
        <w:t>5.</w:t>
      </w:r>
      <w:r w:rsidR="00D34A70">
        <w:rPr>
          <w:rFonts w:ascii="Times New Roman" w:hAnsi="Times New Roman" w:cs="Times New Roman"/>
          <w:b/>
          <w:sz w:val="24"/>
          <w:szCs w:val="24"/>
        </w:rPr>
        <w:t>4</w:t>
      </w:r>
      <w:r w:rsidRPr="006045D0">
        <w:rPr>
          <w:rFonts w:ascii="Times New Roman" w:hAnsi="Times New Roman" w:cs="Times New Roman"/>
          <w:b/>
          <w:sz w:val="24"/>
          <w:szCs w:val="24"/>
        </w:rPr>
        <w:t>. Финансовый план реализации Программы развития.</w:t>
      </w:r>
    </w:p>
    <w:tbl>
      <w:tblPr>
        <w:tblStyle w:val="a3"/>
        <w:tblW w:w="0" w:type="auto"/>
        <w:tblLook w:val="04A0"/>
      </w:tblPr>
      <w:tblGrid>
        <w:gridCol w:w="3189"/>
        <w:gridCol w:w="1063"/>
        <w:gridCol w:w="1063"/>
        <w:gridCol w:w="1064"/>
        <w:gridCol w:w="3191"/>
      </w:tblGrid>
      <w:tr w:rsidR="00766487" w:rsidTr="00766487">
        <w:trPr>
          <w:trHeight w:val="413"/>
        </w:trPr>
        <w:tc>
          <w:tcPr>
            <w:tcW w:w="3190" w:type="dxa"/>
            <w:vMerge w:val="restart"/>
          </w:tcPr>
          <w:p w:rsidR="00766487" w:rsidRPr="005749D8" w:rsidRDefault="00766487" w:rsidP="00766487">
            <w:pPr>
              <w:rPr>
                <w:rFonts w:ascii="Times New Roman" w:hAnsi="Times New Roman" w:cs="Times New Roman"/>
                <w:sz w:val="24"/>
                <w:szCs w:val="24"/>
              </w:rPr>
            </w:pPr>
            <w:r w:rsidRPr="005749D8">
              <w:rPr>
                <w:rFonts w:ascii="Times New Roman" w:hAnsi="Times New Roman" w:cs="Times New Roman"/>
                <w:sz w:val="24"/>
                <w:szCs w:val="24"/>
              </w:rPr>
              <w:t>Направления финансирования</w:t>
            </w:r>
          </w:p>
          <w:p w:rsidR="00766487" w:rsidRDefault="00766487" w:rsidP="006045D0">
            <w:pPr>
              <w:tabs>
                <w:tab w:val="left" w:pos="6225"/>
              </w:tabs>
              <w:jc w:val="center"/>
              <w:rPr>
                <w:rFonts w:ascii="Times New Roman" w:hAnsi="Times New Roman" w:cs="Times New Roman"/>
                <w:b/>
                <w:sz w:val="24"/>
                <w:szCs w:val="24"/>
              </w:rPr>
            </w:pPr>
          </w:p>
        </w:tc>
        <w:tc>
          <w:tcPr>
            <w:tcW w:w="3190" w:type="dxa"/>
            <w:gridSpan w:val="3"/>
          </w:tcPr>
          <w:p w:rsidR="00766487" w:rsidRPr="005749D8" w:rsidRDefault="00766487" w:rsidP="00766487">
            <w:pPr>
              <w:rPr>
                <w:rFonts w:ascii="Times New Roman" w:hAnsi="Times New Roman" w:cs="Times New Roman"/>
                <w:sz w:val="24"/>
                <w:szCs w:val="24"/>
              </w:rPr>
            </w:pPr>
            <w:r w:rsidRPr="005749D8">
              <w:rPr>
                <w:rFonts w:ascii="Times New Roman" w:hAnsi="Times New Roman" w:cs="Times New Roman"/>
                <w:sz w:val="24"/>
                <w:szCs w:val="24"/>
              </w:rPr>
              <w:t>Объём финансирования</w:t>
            </w:r>
          </w:p>
          <w:p w:rsidR="00766487" w:rsidRDefault="00766487" w:rsidP="006045D0">
            <w:pPr>
              <w:tabs>
                <w:tab w:val="left" w:pos="6225"/>
              </w:tabs>
              <w:jc w:val="center"/>
              <w:rPr>
                <w:rFonts w:ascii="Times New Roman" w:hAnsi="Times New Roman" w:cs="Times New Roman"/>
                <w:b/>
                <w:sz w:val="24"/>
                <w:szCs w:val="24"/>
              </w:rPr>
            </w:pPr>
          </w:p>
        </w:tc>
        <w:tc>
          <w:tcPr>
            <w:tcW w:w="3191" w:type="dxa"/>
            <w:vMerge w:val="restart"/>
          </w:tcPr>
          <w:p w:rsidR="00766487" w:rsidRPr="005749D8" w:rsidRDefault="00766487" w:rsidP="00766487">
            <w:pPr>
              <w:rPr>
                <w:rFonts w:ascii="Times New Roman" w:hAnsi="Times New Roman" w:cs="Times New Roman"/>
                <w:sz w:val="24"/>
                <w:szCs w:val="24"/>
              </w:rPr>
            </w:pPr>
            <w:r w:rsidRPr="005749D8">
              <w:rPr>
                <w:rFonts w:ascii="Times New Roman" w:hAnsi="Times New Roman" w:cs="Times New Roman"/>
                <w:sz w:val="24"/>
                <w:szCs w:val="24"/>
              </w:rPr>
              <w:t>Источники финансирования</w:t>
            </w:r>
          </w:p>
          <w:p w:rsidR="00766487" w:rsidRDefault="00766487" w:rsidP="006045D0">
            <w:pPr>
              <w:tabs>
                <w:tab w:val="left" w:pos="6225"/>
              </w:tabs>
              <w:jc w:val="center"/>
              <w:rPr>
                <w:rFonts w:ascii="Times New Roman" w:hAnsi="Times New Roman" w:cs="Times New Roman"/>
                <w:b/>
                <w:sz w:val="24"/>
                <w:szCs w:val="24"/>
              </w:rPr>
            </w:pPr>
          </w:p>
        </w:tc>
      </w:tr>
      <w:tr w:rsidR="00766487" w:rsidTr="004E62AB">
        <w:trPr>
          <w:trHeight w:val="412"/>
        </w:trPr>
        <w:tc>
          <w:tcPr>
            <w:tcW w:w="3190" w:type="dxa"/>
            <w:vMerge/>
          </w:tcPr>
          <w:p w:rsidR="00766487" w:rsidRPr="005749D8" w:rsidRDefault="00766487" w:rsidP="00766487">
            <w:pPr>
              <w:rPr>
                <w:rFonts w:ascii="Times New Roman" w:hAnsi="Times New Roman" w:cs="Times New Roman"/>
                <w:sz w:val="24"/>
                <w:szCs w:val="24"/>
              </w:rPr>
            </w:pPr>
          </w:p>
        </w:tc>
        <w:tc>
          <w:tcPr>
            <w:tcW w:w="1063" w:type="dxa"/>
          </w:tcPr>
          <w:p w:rsidR="00766487" w:rsidRPr="005749D8" w:rsidRDefault="00766487" w:rsidP="00766487">
            <w:pPr>
              <w:rPr>
                <w:rFonts w:ascii="Times New Roman" w:hAnsi="Times New Roman" w:cs="Times New Roman"/>
                <w:sz w:val="24"/>
                <w:szCs w:val="24"/>
              </w:rPr>
            </w:pPr>
            <w:r w:rsidRPr="005749D8">
              <w:rPr>
                <w:rFonts w:ascii="Times New Roman" w:hAnsi="Times New Roman" w:cs="Times New Roman"/>
                <w:sz w:val="24"/>
                <w:szCs w:val="24"/>
              </w:rPr>
              <w:t>201</w:t>
            </w:r>
            <w:r w:rsidR="00462ED4">
              <w:rPr>
                <w:rFonts w:ascii="Times New Roman" w:hAnsi="Times New Roman" w:cs="Times New Roman"/>
                <w:sz w:val="24"/>
                <w:szCs w:val="24"/>
              </w:rPr>
              <w:t>8</w:t>
            </w:r>
            <w:r w:rsidRPr="005749D8">
              <w:rPr>
                <w:rFonts w:ascii="Times New Roman" w:hAnsi="Times New Roman" w:cs="Times New Roman"/>
                <w:sz w:val="24"/>
                <w:szCs w:val="24"/>
              </w:rPr>
              <w:t>-201</w:t>
            </w:r>
            <w:r w:rsidR="00462ED4">
              <w:rPr>
                <w:rFonts w:ascii="Times New Roman" w:hAnsi="Times New Roman" w:cs="Times New Roman"/>
                <w:sz w:val="24"/>
                <w:szCs w:val="24"/>
              </w:rPr>
              <w:t>9</w:t>
            </w:r>
          </w:p>
          <w:p w:rsidR="00766487" w:rsidRDefault="00766487" w:rsidP="006045D0">
            <w:pPr>
              <w:tabs>
                <w:tab w:val="left" w:pos="6225"/>
              </w:tabs>
              <w:jc w:val="center"/>
              <w:rPr>
                <w:rFonts w:ascii="Times New Roman" w:hAnsi="Times New Roman" w:cs="Times New Roman"/>
                <w:b/>
                <w:sz w:val="24"/>
                <w:szCs w:val="24"/>
              </w:rPr>
            </w:pPr>
          </w:p>
        </w:tc>
        <w:tc>
          <w:tcPr>
            <w:tcW w:w="1063" w:type="dxa"/>
          </w:tcPr>
          <w:p w:rsidR="00766487" w:rsidRPr="005749D8" w:rsidRDefault="00766487" w:rsidP="00766487">
            <w:pPr>
              <w:rPr>
                <w:rFonts w:ascii="Times New Roman" w:hAnsi="Times New Roman" w:cs="Times New Roman"/>
                <w:sz w:val="24"/>
                <w:szCs w:val="24"/>
              </w:rPr>
            </w:pPr>
            <w:r w:rsidRPr="005749D8">
              <w:rPr>
                <w:rFonts w:ascii="Times New Roman" w:hAnsi="Times New Roman" w:cs="Times New Roman"/>
                <w:sz w:val="24"/>
                <w:szCs w:val="24"/>
              </w:rPr>
              <w:t>201</w:t>
            </w:r>
            <w:r w:rsidR="00462ED4">
              <w:rPr>
                <w:rFonts w:ascii="Times New Roman" w:hAnsi="Times New Roman" w:cs="Times New Roman"/>
                <w:sz w:val="24"/>
                <w:szCs w:val="24"/>
              </w:rPr>
              <w:t>9</w:t>
            </w:r>
            <w:r w:rsidRPr="005749D8">
              <w:rPr>
                <w:rFonts w:ascii="Times New Roman" w:hAnsi="Times New Roman" w:cs="Times New Roman"/>
                <w:sz w:val="24"/>
                <w:szCs w:val="24"/>
              </w:rPr>
              <w:t>-20</w:t>
            </w:r>
            <w:r w:rsidR="00FC0093">
              <w:rPr>
                <w:rFonts w:ascii="Times New Roman" w:hAnsi="Times New Roman" w:cs="Times New Roman"/>
                <w:sz w:val="24"/>
                <w:szCs w:val="24"/>
              </w:rPr>
              <w:t>20</w:t>
            </w:r>
          </w:p>
          <w:p w:rsidR="00766487" w:rsidRDefault="00766487" w:rsidP="006045D0">
            <w:pPr>
              <w:tabs>
                <w:tab w:val="left" w:pos="6225"/>
              </w:tabs>
              <w:jc w:val="center"/>
              <w:rPr>
                <w:rFonts w:ascii="Times New Roman" w:hAnsi="Times New Roman" w:cs="Times New Roman"/>
                <w:b/>
                <w:sz w:val="24"/>
                <w:szCs w:val="24"/>
              </w:rPr>
            </w:pPr>
          </w:p>
        </w:tc>
        <w:tc>
          <w:tcPr>
            <w:tcW w:w="1064" w:type="dxa"/>
          </w:tcPr>
          <w:p w:rsidR="00766487" w:rsidRPr="005749D8" w:rsidRDefault="00766487" w:rsidP="00766487">
            <w:pPr>
              <w:rPr>
                <w:rFonts w:ascii="Times New Roman" w:hAnsi="Times New Roman" w:cs="Times New Roman"/>
                <w:sz w:val="24"/>
                <w:szCs w:val="24"/>
              </w:rPr>
            </w:pPr>
            <w:r w:rsidRPr="005749D8">
              <w:rPr>
                <w:rFonts w:ascii="Times New Roman" w:hAnsi="Times New Roman" w:cs="Times New Roman"/>
                <w:sz w:val="24"/>
                <w:szCs w:val="24"/>
              </w:rPr>
              <w:t>20</w:t>
            </w:r>
            <w:r w:rsidR="00FC0093">
              <w:rPr>
                <w:rFonts w:ascii="Times New Roman" w:hAnsi="Times New Roman" w:cs="Times New Roman"/>
                <w:sz w:val="24"/>
                <w:szCs w:val="24"/>
              </w:rPr>
              <w:t>20</w:t>
            </w:r>
            <w:r w:rsidRPr="005749D8">
              <w:rPr>
                <w:rFonts w:ascii="Times New Roman" w:hAnsi="Times New Roman" w:cs="Times New Roman"/>
                <w:sz w:val="24"/>
                <w:szCs w:val="24"/>
              </w:rPr>
              <w:t>-20</w:t>
            </w:r>
            <w:r w:rsidR="00FC0093">
              <w:rPr>
                <w:rFonts w:ascii="Times New Roman" w:hAnsi="Times New Roman" w:cs="Times New Roman"/>
                <w:sz w:val="24"/>
                <w:szCs w:val="24"/>
              </w:rPr>
              <w:t>21</w:t>
            </w:r>
          </w:p>
          <w:p w:rsidR="00766487" w:rsidRDefault="00766487" w:rsidP="006045D0">
            <w:pPr>
              <w:tabs>
                <w:tab w:val="left" w:pos="6225"/>
              </w:tabs>
              <w:jc w:val="center"/>
              <w:rPr>
                <w:rFonts w:ascii="Times New Roman" w:hAnsi="Times New Roman" w:cs="Times New Roman"/>
                <w:b/>
                <w:sz w:val="24"/>
                <w:szCs w:val="24"/>
              </w:rPr>
            </w:pPr>
          </w:p>
        </w:tc>
        <w:tc>
          <w:tcPr>
            <w:tcW w:w="3191" w:type="dxa"/>
            <w:vMerge/>
          </w:tcPr>
          <w:p w:rsidR="00766487" w:rsidRDefault="00766487" w:rsidP="006045D0">
            <w:pPr>
              <w:tabs>
                <w:tab w:val="left" w:pos="6225"/>
              </w:tabs>
              <w:jc w:val="center"/>
              <w:rPr>
                <w:rFonts w:ascii="Times New Roman" w:hAnsi="Times New Roman" w:cs="Times New Roman"/>
                <w:b/>
                <w:sz w:val="24"/>
                <w:szCs w:val="24"/>
              </w:rPr>
            </w:pPr>
          </w:p>
        </w:tc>
      </w:tr>
      <w:tr w:rsidR="002805D1" w:rsidTr="004E62AB">
        <w:tc>
          <w:tcPr>
            <w:tcW w:w="3190" w:type="dxa"/>
          </w:tcPr>
          <w:p w:rsidR="002805D1" w:rsidRPr="005749D8" w:rsidRDefault="002805D1" w:rsidP="00185EAB">
            <w:pPr>
              <w:rPr>
                <w:rFonts w:ascii="Times New Roman" w:hAnsi="Times New Roman" w:cs="Times New Roman"/>
                <w:sz w:val="24"/>
                <w:szCs w:val="24"/>
              </w:rPr>
            </w:pPr>
            <w:r w:rsidRPr="005749D8">
              <w:rPr>
                <w:rFonts w:ascii="Times New Roman" w:hAnsi="Times New Roman" w:cs="Times New Roman"/>
                <w:sz w:val="24"/>
                <w:szCs w:val="24"/>
              </w:rPr>
              <w:t>Материально-техническая база (</w:t>
            </w:r>
            <w:r>
              <w:rPr>
                <w:rFonts w:ascii="Times New Roman" w:hAnsi="Times New Roman" w:cs="Times New Roman"/>
                <w:sz w:val="24"/>
                <w:szCs w:val="24"/>
              </w:rPr>
              <w:t>Обновление</w:t>
            </w:r>
            <w:r w:rsidRPr="005749D8">
              <w:rPr>
                <w:rFonts w:ascii="Times New Roman" w:hAnsi="Times New Roman" w:cs="Times New Roman"/>
                <w:sz w:val="24"/>
                <w:szCs w:val="24"/>
              </w:rPr>
              <w:t xml:space="preserve"> ППРС ДОУ)</w:t>
            </w:r>
          </w:p>
          <w:p w:rsidR="002805D1" w:rsidRDefault="002805D1" w:rsidP="006045D0">
            <w:pPr>
              <w:tabs>
                <w:tab w:val="left" w:pos="6225"/>
              </w:tabs>
              <w:jc w:val="center"/>
              <w:rPr>
                <w:rFonts w:ascii="Times New Roman" w:hAnsi="Times New Roman" w:cs="Times New Roman"/>
                <w:b/>
                <w:sz w:val="24"/>
                <w:szCs w:val="24"/>
              </w:rPr>
            </w:pPr>
          </w:p>
        </w:tc>
        <w:tc>
          <w:tcPr>
            <w:tcW w:w="1063" w:type="dxa"/>
          </w:tcPr>
          <w:p w:rsidR="002805D1" w:rsidRPr="005749D8" w:rsidRDefault="009E7380" w:rsidP="00185EAB">
            <w:pPr>
              <w:rPr>
                <w:rFonts w:ascii="Times New Roman" w:hAnsi="Times New Roman" w:cs="Times New Roman"/>
                <w:sz w:val="24"/>
                <w:szCs w:val="24"/>
              </w:rPr>
            </w:pPr>
            <w:r>
              <w:rPr>
                <w:rFonts w:ascii="Times New Roman" w:hAnsi="Times New Roman" w:cs="Times New Roman"/>
                <w:sz w:val="24"/>
                <w:szCs w:val="24"/>
              </w:rPr>
              <w:t xml:space="preserve">150 </w:t>
            </w:r>
            <w:r w:rsidR="002805D1" w:rsidRPr="005749D8">
              <w:rPr>
                <w:rFonts w:ascii="Times New Roman" w:hAnsi="Times New Roman" w:cs="Times New Roman"/>
                <w:sz w:val="24"/>
                <w:szCs w:val="24"/>
              </w:rPr>
              <w:t>тыс. рублей</w:t>
            </w:r>
          </w:p>
          <w:p w:rsidR="002805D1" w:rsidRDefault="002805D1" w:rsidP="006045D0">
            <w:pPr>
              <w:tabs>
                <w:tab w:val="left" w:pos="6225"/>
              </w:tabs>
              <w:jc w:val="center"/>
              <w:rPr>
                <w:rFonts w:ascii="Times New Roman" w:hAnsi="Times New Roman" w:cs="Times New Roman"/>
                <w:b/>
                <w:sz w:val="24"/>
                <w:szCs w:val="24"/>
              </w:rPr>
            </w:pPr>
          </w:p>
        </w:tc>
        <w:tc>
          <w:tcPr>
            <w:tcW w:w="1063" w:type="dxa"/>
          </w:tcPr>
          <w:p w:rsidR="002805D1" w:rsidRPr="005749D8" w:rsidRDefault="009E7380" w:rsidP="00185EAB">
            <w:pPr>
              <w:rPr>
                <w:rFonts w:ascii="Times New Roman" w:hAnsi="Times New Roman" w:cs="Times New Roman"/>
                <w:sz w:val="24"/>
                <w:szCs w:val="24"/>
              </w:rPr>
            </w:pPr>
            <w:r>
              <w:rPr>
                <w:rFonts w:ascii="Times New Roman" w:hAnsi="Times New Roman" w:cs="Times New Roman"/>
                <w:sz w:val="24"/>
                <w:szCs w:val="24"/>
              </w:rPr>
              <w:t xml:space="preserve">150 </w:t>
            </w:r>
            <w:r w:rsidR="002805D1" w:rsidRPr="005749D8">
              <w:rPr>
                <w:rFonts w:ascii="Times New Roman" w:hAnsi="Times New Roman" w:cs="Times New Roman"/>
                <w:sz w:val="24"/>
                <w:szCs w:val="24"/>
              </w:rPr>
              <w:t xml:space="preserve"> тыс. рублей</w:t>
            </w:r>
          </w:p>
          <w:p w:rsidR="002805D1" w:rsidRDefault="002805D1" w:rsidP="006045D0">
            <w:pPr>
              <w:tabs>
                <w:tab w:val="left" w:pos="6225"/>
              </w:tabs>
              <w:jc w:val="center"/>
              <w:rPr>
                <w:rFonts w:ascii="Times New Roman" w:hAnsi="Times New Roman" w:cs="Times New Roman"/>
                <w:b/>
                <w:sz w:val="24"/>
                <w:szCs w:val="24"/>
              </w:rPr>
            </w:pPr>
          </w:p>
        </w:tc>
        <w:tc>
          <w:tcPr>
            <w:tcW w:w="1064" w:type="dxa"/>
          </w:tcPr>
          <w:p w:rsidR="002805D1" w:rsidRPr="005749D8" w:rsidRDefault="009E7380" w:rsidP="00185EAB">
            <w:pPr>
              <w:rPr>
                <w:rFonts w:ascii="Times New Roman" w:hAnsi="Times New Roman" w:cs="Times New Roman"/>
                <w:sz w:val="24"/>
                <w:szCs w:val="24"/>
              </w:rPr>
            </w:pPr>
            <w:r>
              <w:rPr>
                <w:rFonts w:ascii="Times New Roman" w:hAnsi="Times New Roman" w:cs="Times New Roman"/>
                <w:sz w:val="24"/>
                <w:szCs w:val="24"/>
              </w:rPr>
              <w:t>150</w:t>
            </w:r>
            <w:r w:rsidR="002805D1" w:rsidRPr="005749D8">
              <w:rPr>
                <w:rFonts w:ascii="Times New Roman" w:hAnsi="Times New Roman" w:cs="Times New Roman"/>
                <w:sz w:val="24"/>
                <w:szCs w:val="24"/>
              </w:rPr>
              <w:t>тыс. рублей</w:t>
            </w:r>
          </w:p>
          <w:p w:rsidR="002805D1" w:rsidRDefault="002805D1" w:rsidP="006045D0">
            <w:pPr>
              <w:tabs>
                <w:tab w:val="left" w:pos="6225"/>
              </w:tabs>
              <w:jc w:val="center"/>
              <w:rPr>
                <w:rFonts w:ascii="Times New Roman" w:hAnsi="Times New Roman" w:cs="Times New Roman"/>
                <w:b/>
                <w:sz w:val="24"/>
                <w:szCs w:val="24"/>
              </w:rPr>
            </w:pPr>
          </w:p>
        </w:tc>
        <w:tc>
          <w:tcPr>
            <w:tcW w:w="3191" w:type="dxa"/>
            <w:vMerge w:val="restart"/>
          </w:tcPr>
          <w:p w:rsidR="002805D1" w:rsidRPr="005749D8" w:rsidRDefault="002805D1" w:rsidP="00185EAB">
            <w:pPr>
              <w:rPr>
                <w:rFonts w:ascii="Times New Roman" w:hAnsi="Times New Roman" w:cs="Times New Roman"/>
                <w:sz w:val="24"/>
                <w:szCs w:val="24"/>
              </w:rPr>
            </w:pPr>
            <w:r w:rsidRPr="005749D8">
              <w:rPr>
                <w:rFonts w:ascii="Times New Roman" w:hAnsi="Times New Roman" w:cs="Times New Roman"/>
                <w:sz w:val="24"/>
                <w:szCs w:val="24"/>
              </w:rPr>
              <w:t xml:space="preserve">Субсидии бюджетным учреждениям на финансовое обеспечение выполнения </w:t>
            </w:r>
            <w:r w:rsidR="006330F3">
              <w:rPr>
                <w:rFonts w:ascii="Times New Roman" w:hAnsi="Times New Roman" w:cs="Times New Roman"/>
                <w:sz w:val="24"/>
                <w:szCs w:val="24"/>
              </w:rPr>
              <w:t>М</w:t>
            </w:r>
            <w:r w:rsidRPr="005749D8">
              <w:rPr>
                <w:rFonts w:ascii="Times New Roman" w:hAnsi="Times New Roman" w:cs="Times New Roman"/>
                <w:sz w:val="24"/>
                <w:szCs w:val="24"/>
              </w:rPr>
              <w:t>униципального задания</w:t>
            </w:r>
          </w:p>
          <w:p w:rsidR="002805D1" w:rsidRPr="005749D8" w:rsidRDefault="002805D1" w:rsidP="00185EAB">
            <w:pPr>
              <w:rPr>
                <w:rFonts w:ascii="Times New Roman" w:hAnsi="Times New Roman" w:cs="Times New Roman"/>
                <w:sz w:val="24"/>
                <w:szCs w:val="24"/>
              </w:rPr>
            </w:pPr>
            <w:r w:rsidRPr="005749D8">
              <w:rPr>
                <w:rFonts w:ascii="Times New Roman" w:hAnsi="Times New Roman" w:cs="Times New Roman"/>
                <w:sz w:val="24"/>
                <w:szCs w:val="24"/>
              </w:rPr>
              <w:t>субсидии на иные цели</w:t>
            </w:r>
          </w:p>
          <w:p w:rsidR="002805D1" w:rsidRPr="005749D8" w:rsidRDefault="006330F3" w:rsidP="00185EAB">
            <w:pPr>
              <w:rPr>
                <w:rFonts w:ascii="Times New Roman" w:hAnsi="Times New Roman" w:cs="Times New Roman"/>
                <w:sz w:val="24"/>
                <w:szCs w:val="24"/>
              </w:rPr>
            </w:pPr>
            <w:r>
              <w:rPr>
                <w:rFonts w:ascii="Times New Roman" w:hAnsi="Times New Roman" w:cs="Times New Roman"/>
                <w:sz w:val="24"/>
                <w:szCs w:val="24"/>
              </w:rPr>
              <w:t>Д</w:t>
            </w:r>
            <w:r w:rsidR="002805D1" w:rsidRPr="005749D8">
              <w:rPr>
                <w:rFonts w:ascii="Times New Roman" w:hAnsi="Times New Roman" w:cs="Times New Roman"/>
                <w:sz w:val="24"/>
                <w:szCs w:val="24"/>
              </w:rPr>
              <w:t>оход от платных образовательных услуг</w:t>
            </w:r>
          </w:p>
          <w:p w:rsidR="002805D1" w:rsidRDefault="002805D1" w:rsidP="006045D0">
            <w:pPr>
              <w:tabs>
                <w:tab w:val="left" w:pos="6225"/>
              </w:tabs>
              <w:jc w:val="center"/>
              <w:rPr>
                <w:rFonts w:ascii="Times New Roman" w:hAnsi="Times New Roman" w:cs="Times New Roman"/>
                <w:b/>
                <w:sz w:val="24"/>
                <w:szCs w:val="24"/>
              </w:rPr>
            </w:pPr>
          </w:p>
        </w:tc>
      </w:tr>
      <w:tr w:rsidR="002805D1" w:rsidTr="004E62AB">
        <w:tc>
          <w:tcPr>
            <w:tcW w:w="3190" w:type="dxa"/>
          </w:tcPr>
          <w:p w:rsidR="002805D1" w:rsidRPr="005749D8" w:rsidRDefault="002805D1" w:rsidP="00185EAB">
            <w:pPr>
              <w:rPr>
                <w:rFonts w:ascii="Times New Roman" w:hAnsi="Times New Roman" w:cs="Times New Roman"/>
                <w:sz w:val="24"/>
                <w:szCs w:val="24"/>
              </w:rPr>
            </w:pPr>
            <w:r w:rsidRPr="005749D8">
              <w:rPr>
                <w:rFonts w:ascii="Times New Roman" w:hAnsi="Times New Roman" w:cs="Times New Roman"/>
                <w:sz w:val="24"/>
                <w:szCs w:val="24"/>
              </w:rPr>
              <w:t>Обновление библиотечного фонда</w:t>
            </w:r>
          </w:p>
          <w:p w:rsidR="002805D1" w:rsidRDefault="002805D1" w:rsidP="006045D0">
            <w:pPr>
              <w:tabs>
                <w:tab w:val="left" w:pos="6225"/>
              </w:tabs>
              <w:jc w:val="center"/>
              <w:rPr>
                <w:rFonts w:ascii="Times New Roman" w:hAnsi="Times New Roman" w:cs="Times New Roman"/>
                <w:b/>
                <w:sz w:val="24"/>
                <w:szCs w:val="24"/>
              </w:rPr>
            </w:pPr>
          </w:p>
        </w:tc>
        <w:tc>
          <w:tcPr>
            <w:tcW w:w="1063" w:type="dxa"/>
          </w:tcPr>
          <w:p w:rsidR="002805D1" w:rsidRPr="005749D8" w:rsidRDefault="009E7380" w:rsidP="00185EAB">
            <w:pPr>
              <w:rPr>
                <w:rFonts w:ascii="Times New Roman" w:hAnsi="Times New Roman" w:cs="Times New Roman"/>
                <w:sz w:val="24"/>
                <w:szCs w:val="24"/>
              </w:rPr>
            </w:pPr>
            <w:r>
              <w:rPr>
                <w:rFonts w:ascii="Times New Roman" w:hAnsi="Times New Roman" w:cs="Times New Roman"/>
                <w:sz w:val="24"/>
                <w:szCs w:val="24"/>
              </w:rPr>
              <w:t>20</w:t>
            </w:r>
            <w:r w:rsidR="002805D1" w:rsidRPr="005749D8">
              <w:rPr>
                <w:rFonts w:ascii="Times New Roman" w:hAnsi="Times New Roman" w:cs="Times New Roman"/>
                <w:sz w:val="24"/>
                <w:szCs w:val="24"/>
              </w:rPr>
              <w:t xml:space="preserve"> тыс. рублей</w:t>
            </w:r>
          </w:p>
          <w:p w:rsidR="002805D1" w:rsidRDefault="002805D1" w:rsidP="006045D0">
            <w:pPr>
              <w:tabs>
                <w:tab w:val="left" w:pos="6225"/>
              </w:tabs>
              <w:jc w:val="center"/>
              <w:rPr>
                <w:rFonts w:ascii="Times New Roman" w:hAnsi="Times New Roman" w:cs="Times New Roman"/>
                <w:b/>
                <w:sz w:val="24"/>
                <w:szCs w:val="24"/>
              </w:rPr>
            </w:pPr>
          </w:p>
        </w:tc>
        <w:tc>
          <w:tcPr>
            <w:tcW w:w="1063" w:type="dxa"/>
          </w:tcPr>
          <w:p w:rsidR="002805D1" w:rsidRPr="005749D8" w:rsidRDefault="009E7380" w:rsidP="00185EAB">
            <w:pPr>
              <w:rPr>
                <w:rFonts w:ascii="Times New Roman" w:hAnsi="Times New Roman" w:cs="Times New Roman"/>
                <w:sz w:val="24"/>
                <w:szCs w:val="24"/>
              </w:rPr>
            </w:pPr>
            <w:r>
              <w:rPr>
                <w:rFonts w:ascii="Times New Roman" w:hAnsi="Times New Roman" w:cs="Times New Roman"/>
                <w:sz w:val="24"/>
                <w:szCs w:val="24"/>
              </w:rPr>
              <w:t>2</w:t>
            </w:r>
            <w:r w:rsidR="002805D1" w:rsidRPr="005749D8">
              <w:rPr>
                <w:rFonts w:ascii="Times New Roman" w:hAnsi="Times New Roman" w:cs="Times New Roman"/>
                <w:sz w:val="24"/>
                <w:szCs w:val="24"/>
              </w:rPr>
              <w:t>0 тыс. рублей</w:t>
            </w:r>
          </w:p>
          <w:p w:rsidR="002805D1" w:rsidRDefault="002805D1" w:rsidP="006045D0">
            <w:pPr>
              <w:tabs>
                <w:tab w:val="left" w:pos="6225"/>
              </w:tabs>
              <w:jc w:val="center"/>
              <w:rPr>
                <w:rFonts w:ascii="Times New Roman" w:hAnsi="Times New Roman" w:cs="Times New Roman"/>
                <w:b/>
                <w:sz w:val="24"/>
                <w:szCs w:val="24"/>
              </w:rPr>
            </w:pPr>
          </w:p>
        </w:tc>
        <w:tc>
          <w:tcPr>
            <w:tcW w:w="1064" w:type="dxa"/>
          </w:tcPr>
          <w:p w:rsidR="002805D1" w:rsidRPr="005749D8" w:rsidRDefault="009E7380" w:rsidP="00185EAB">
            <w:pPr>
              <w:rPr>
                <w:rFonts w:ascii="Times New Roman" w:hAnsi="Times New Roman" w:cs="Times New Roman"/>
                <w:sz w:val="24"/>
                <w:szCs w:val="24"/>
              </w:rPr>
            </w:pPr>
            <w:r>
              <w:rPr>
                <w:rFonts w:ascii="Times New Roman" w:hAnsi="Times New Roman" w:cs="Times New Roman"/>
                <w:sz w:val="24"/>
                <w:szCs w:val="24"/>
              </w:rPr>
              <w:t>2</w:t>
            </w:r>
            <w:r w:rsidR="002805D1" w:rsidRPr="005749D8">
              <w:rPr>
                <w:rFonts w:ascii="Times New Roman" w:hAnsi="Times New Roman" w:cs="Times New Roman"/>
                <w:sz w:val="24"/>
                <w:szCs w:val="24"/>
              </w:rPr>
              <w:t>0 тыс. рублей</w:t>
            </w:r>
          </w:p>
          <w:p w:rsidR="002805D1" w:rsidRDefault="002805D1" w:rsidP="006045D0">
            <w:pPr>
              <w:tabs>
                <w:tab w:val="left" w:pos="6225"/>
              </w:tabs>
              <w:jc w:val="center"/>
              <w:rPr>
                <w:rFonts w:ascii="Times New Roman" w:hAnsi="Times New Roman" w:cs="Times New Roman"/>
                <w:b/>
                <w:sz w:val="24"/>
                <w:szCs w:val="24"/>
              </w:rPr>
            </w:pPr>
          </w:p>
        </w:tc>
        <w:tc>
          <w:tcPr>
            <w:tcW w:w="3191" w:type="dxa"/>
            <w:vMerge/>
          </w:tcPr>
          <w:p w:rsidR="002805D1" w:rsidRDefault="002805D1" w:rsidP="006045D0">
            <w:pPr>
              <w:tabs>
                <w:tab w:val="left" w:pos="6225"/>
              </w:tabs>
              <w:jc w:val="center"/>
              <w:rPr>
                <w:rFonts w:ascii="Times New Roman" w:hAnsi="Times New Roman" w:cs="Times New Roman"/>
                <w:b/>
                <w:sz w:val="24"/>
                <w:szCs w:val="24"/>
              </w:rPr>
            </w:pPr>
          </w:p>
        </w:tc>
      </w:tr>
      <w:tr w:rsidR="002805D1" w:rsidTr="004E62AB">
        <w:tc>
          <w:tcPr>
            <w:tcW w:w="3190" w:type="dxa"/>
          </w:tcPr>
          <w:p w:rsidR="002805D1" w:rsidRPr="005749D8" w:rsidRDefault="002805D1" w:rsidP="008B6535">
            <w:pPr>
              <w:rPr>
                <w:rFonts w:ascii="Times New Roman" w:hAnsi="Times New Roman" w:cs="Times New Roman"/>
                <w:sz w:val="24"/>
                <w:szCs w:val="24"/>
              </w:rPr>
            </w:pPr>
            <w:r w:rsidRPr="005749D8">
              <w:rPr>
                <w:rFonts w:ascii="Times New Roman" w:hAnsi="Times New Roman" w:cs="Times New Roman"/>
                <w:sz w:val="24"/>
                <w:szCs w:val="24"/>
              </w:rPr>
              <w:t>Обновление парка компьютерной и мультимедийной техники</w:t>
            </w:r>
          </w:p>
          <w:p w:rsidR="002805D1" w:rsidRPr="005749D8" w:rsidRDefault="002805D1" w:rsidP="00185EAB">
            <w:pPr>
              <w:rPr>
                <w:rFonts w:ascii="Times New Roman" w:hAnsi="Times New Roman" w:cs="Times New Roman"/>
                <w:sz w:val="24"/>
                <w:szCs w:val="24"/>
              </w:rPr>
            </w:pPr>
          </w:p>
        </w:tc>
        <w:tc>
          <w:tcPr>
            <w:tcW w:w="1063" w:type="dxa"/>
          </w:tcPr>
          <w:p w:rsidR="002805D1" w:rsidRPr="005749D8" w:rsidRDefault="002805D1" w:rsidP="008B6535">
            <w:pPr>
              <w:rPr>
                <w:rFonts w:ascii="Times New Roman" w:hAnsi="Times New Roman" w:cs="Times New Roman"/>
                <w:sz w:val="24"/>
                <w:szCs w:val="24"/>
              </w:rPr>
            </w:pPr>
            <w:r w:rsidRPr="005749D8">
              <w:rPr>
                <w:rFonts w:ascii="Times New Roman" w:hAnsi="Times New Roman" w:cs="Times New Roman"/>
                <w:sz w:val="24"/>
                <w:szCs w:val="24"/>
              </w:rPr>
              <w:t>150 тыс. рублей</w:t>
            </w:r>
          </w:p>
          <w:p w:rsidR="002805D1" w:rsidRPr="005749D8" w:rsidRDefault="002805D1" w:rsidP="00185EAB">
            <w:pPr>
              <w:rPr>
                <w:rFonts w:ascii="Times New Roman" w:hAnsi="Times New Roman" w:cs="Times New Roman"/>
                <w:sz w:val="24"/>
                <w:szCs w:val="24"/>
              </w:rPr>
            </w:pPr>
          </w:p>
        </w:tc>
        <w:tc>
          <w:tcPr>
            <w:tcW w:w="1063" w:type="dxa"/>
          </w:tcPr>
          <w:p w:rsidR="002805D1" w:rsidRPr="005749D8" w:rsidRDefault="002805D1" w:rsidP="008B6535">
            <w:pPr>
              <w:rPr>
                <w:rFonts w:ascii="Times New Roman" w:hAnsi="Times New Roman" w:cs="Times New Roman"/>
                <w:sz w:val="24"/>
                <w:szCs w:val="24"/>
              </w:rPr>
            </w:pPr>
            <w:r w:rsidRPr="005749D8">
              <w:rPr>
                <w:rFonts w:ascii="Times New Roman" w:hAnsi="Times New Roman" w:cs="Times New Roman"/>
                <w:sz w:val="24"/>
                <w:szCs w:val="24"/>
              </w:rPr>
              <w:t>200 тыс. рублей</w:t>
            </w:r>
          </w:p>
          <w:p w:rsidR="002805D1" w:rsidRPr="005749D8" w:rsidRDefault="002805D1" w:rsidP="008B6535">
            <w:pPr>
              <w:rPr>
                <w:rFonts w:ascii="Times New Roman" w:hAnsi="Times New Roman" w:cs="Times New Roman"/>
                <w:sz w:val="24"/>
                <w:szCs w:val="24"/>
              </w:rPr>
            </w:pPr>
          </w:p>
        </w:tc>
        <w:tc>
          <w:tcPr>
            <w:tcW w:w="1064" w:type="dxa"/>
          </w:tcPr>
          <w:p w:rsidR="002805D1" w:rsidRPr="005749D8" w:rsidRDefault="002805D1" w:rsidP="008B6535">
            <w:pPr>
              <w:rPr>
                <w:rFonts w:ascii="Times New Roman" w:hAnsi="Times New Roman" w:cs="Times New Roman"/>
                <w:sz w:val="24"/>
                <w:szCs w:val="24"/>
              </w:rPr>
            </w:pPr>
            <w:r w:rsidRPr="005749D8">
              <w:rPr>
                <w:rFonts w:ascii="Times New Roman" w:hAnsi="Times New Roman" w:cs="Times New Roman"/>
                <w:sz w:val="24"/>
                <w:szCs w:val="24"/>
              </w:rPr>
              <w:t>200 тыс. рублей</w:t>
            </w:r>
          </w:p>
          <w:p w:rsidR="002805D1" w:rsidRPr="005749D8" w:rsidRDefault="002805D1" w:rsidP="00185EAB">
            <w:pPr>
              <w:rPr>
                <w:rFonts w:ascii="Times New Roman" w:hAnsi="Times New Roman" w:cs="Times New Roman"/>
                <w:sz w:val="24"/>
                <w:szCs w:val="24"/>
              </w:rPr>
            </w:pPr>
          </w:p>
        </w:tc>
        <w:tc>
          <w:tcPr>
            <w:tcW w:w="3191" w:type="dxa"/>
            <w:vMerge/>
          </w:tcPr>
          <w:p w:rsidR="002805D1" w:rsidRDefault="002805D1" w:rsidP="006045D0">
            <w:pPr>
              <w:tabs>
                <w:tab w:val="left" w:pos="6225"/>
              </w:tabs>
              <w:jc w:val="center"/>
              <w:rPr>
                <w:rFonts w:ascii="Times New Roman" w:hAnsi="Times New Roman" w:cs="Times New Roman"/>
                <w:b/>
                <w:sz w:val="24"/>
                <w:szCs w:val="24"/>
              </w:rPr>
            </w:pPr>
          </w:p>
        </w:tc>
      </w:tr>
      <w:tr w:rsidR="002805D1" w:rsidTr="004E62AB">
        <w:tc>
          <w:tcPr>
            <w:tcW w:w="3190" w:type="dxa"/>
          </w:tcPr>
          <w:p w:rsidR="002805D1" w:rsidRPr="005749D8" w:rsidRDefault="002805D1" w:rsidP="008B6535">
            <w:pPr>
              <w:rPr>
                <w:rFonts w:ascii="Times New Roman" w:hAnsi="Times New Roman" w:cs="Times New Roman"/>
                <w:sz w:val="24"/>
                <w:szCs w:val="24"/>
              </w:rPr>
            </w:pPr>
            <w:r w:rsidRPr="005749D8">
              <w:rPr>
                <w:rFonts w:ascii="Times New Roman" w:hAnsi="Times New Roman" w:cs="Times New Roman"/>
                <w:sz w:val="24"/>
                <w:szCs w:val="24"/>
              </w:rPr>
              <w:t>Повышение квалификации педагогов</w:t>
            </w:r>
          </w:p>
        </w:tc>
        <w:tc>
          <w:tcPr>
            <w:tcW w:w="1063" w:type="dxa"/>
          </w:tcPr>
          <w:p w:rsidR="002805D1" w:rsidRPr="005749D8" w:rsidRDefault="00462ED4" w:rsidP="008B6535">
            <w:pPr>
              <w:rPr>
                <w:rFonts w:ascii="Times New Roman" w:hAnsi="Times New Roman" w:cs="Times New Roman"/>
                <w:sz w:val="24"/>
                <w:szCs w:val="24"/>
              </w:rPr>
            </w:pPr>
            <w:r>
              <w:rPr>
                <w:rFonts w:ascii="Times New Roman" w:hAnsi="Times New Roman" w:cs="Times New Roman"/>
                <w:sz w:val="24"/>
                <w:szCs w:val="24"/>
              </w:rPr>
              <w:t>30</w:t>
            </w:r>
            <w:r w:rsidR="002805D1" w:rsidRPr="005749D8">
              <w:rPr>
                <w:rFonts w:ascii="Times New Roman" w:hAnsi="Times New Roman" w:cs="Times New Roman"/>
                <w:sz w:val="24"/>
                <w:szCs w:val="24"/>
              </w:rPr>
              <w:t xml:space="preserve"> тыс. рублей</w:t>
            </w:r>
          </w:p>
          <w:p w:rsidR="002805D1" w:rsidRPr="005749D8" w:rsidRDefault="002805D1" w:rsidP="008B6535">
            <w:pPr>
              <w:rPr>
                <w:rFonts w:ascii="Times New Roman" w:hAnsi="Times New Roman" w:cs="Times New Roman"/>
                <w:sz w:val="24"/>
                <w:szCs w:val="24"/>
              </w:rPr>
            </w:pPr>
          </w:p>
        </w:tc>
        <w:tc>
          <w:tcPr>
            <w:tcW w:w="1063" w:type="dxa"/>
          </w:tcPr>
          <w:p w:rsidR="002805D1" w:rsidRPr="005749D8" w:rsidRDefault="00462ED4" w:rsidP="008B6535">
            <w:pPr>
              <w:rPr>
                <w:rFonts w:ascii="Times New Roman" w:hAnsi="Times New Roman" w:cs="Times New Roman"/>
                <w:sz w:val="24"/>
                <w:szCs w:val="24"/>
              </w:rPr>
            </w:pPr>
            <w:r>
              <w:rPr>
                <w:rFonts w:ascii="Times New Roman" w:hAnsi="Times New Roman" w:cs="Times New Roman"/>
                <w:sz w:val="24"/>
                <w:szCs w:val="24"/>
              </w:rPr>
              <w:t>3</w:t>
            </w:r>
            <w:r w:rsidR="002805D1" w:rsidRPr="005749D8">
              <w:rPr>
                <w:rFonts w:ascii="Times New Roman" w:hAnsi="Times New Roman" w:cs="Times New Roman"/>
                <w:sz w:val="24"/>
                <w:szCs w:val="24"/>
              </w:rPr>
              <w:t>0тыс. рублей</w:t>
            </w:r>
          </w:p>
          <w:p w:rsidR="002805D1" w:rsidRPr="005749D8" w:rsidRDefault="002805D1" w:rsidP="008B6535">
            <w:pPr>
              <w:rPr>
                <w:rFonts w:ascii="Times New Roman" w:hAnsi="Times New Roman" w:cs="Times New Roman"/>
                <w:sz w:val="24"/>
                <w:szCs w:val="24"/>
              </w:rPr>
            </w:pPr>
          </w:p>
        </w:tc>
        <w:tc>
          <w:tcPr>
            <w:tcW w:w="1064" w:type="dxa"/>
          </w:tcPr>
          <w:p w:rsidR="002805D1" w:rsidRPr="005749D8" w:rsidRDefault="00462ED4" w:rsidP="008B6535">
            <w:pPr>
              <w:rPr>
                <w:rFonts w:ascii="Times New Roman" w:hAnsi="Times New Roman" w:cs="Times New Roman"/>
                <w:sz w:val="24"/>
                <w:szCs w:val="24"/>
              </w:rPr>
            </w:pPr>
            <w:r>
              <w:rPr>
                <w:rFonts w:ascii="Times New Roman" w:hAnsi="Times New Roman" w:cs="Times New Roman"/>
                <w:sz w:val="24"/>
                <w:szCs w:val="24"/>
              </w:rPr>
              <w:t>3</w:t>
            </w:r>
            <w:r w:rsidR="002805D1" w:rsidRPr="005749D8">
              <w:rPr>
                <w:rFonts w:ascii="Times New Roman" w:hAnsi="Times New Roman" w:cs="Times New Roman"/>
                <w:sz w:val="24"/>
                <w:szCs w:val="24"/>
              </w:rPr>
              <w:t>0 тыс. рублей</w:t>
            </w:r>
          </w:p>
          <w:p w:rsidR="002805D1" w:rsidRPr="005749D8" w:rsidRDefault="002805D1" w:rsidP="008B6535">
            <w:pPr>
              <w:rPr>
                <w:rFonts w:ascii="Times New Roman" w:hAnsi="Times New Roman" w:cs="Times New Roman"/>
                <w:sz w:val="24"/>
                <w:szCs w:val="24"/>
              </w:rPr>
            </w:pPr>
          </w:p>
        </w:tc>
        <w:tc>
          <w:tcPr>
            <w:tcW w:w="3191" w:type="dxa"/>
            <w:vMerge/>
          </w:tcPr>
          <w:p w:rsidR="002805D1" w:rsidRDefault="002805D1" w:rsidP="006045D0">
            <w:pPr>
              <w:tabs>
                <w:tab w:val="left" w:pos="6225"/>
              </w:tabs>
              <w:jc w:val="center"/>
              <w:rPr>
                <w:rFonts w:ascii="Times New Roman" w:hAnsi="Times New Roman" w:cs="Times New Roman"/>
                <w:b/>
                <w:sz w:val="24"/>
                <w:szCs w:val="24"/>
              </w:rPr>
            </w:pPr>
          </w:p>
        </w:tc>
      </w:tr>
    </w:tbl>
    <w:p w:rsidR="00766487" w:rsidRPr="006045D0" w:rsidRDefault="00766487" w:rsidP="006045D0">
      <w:pPr>
        <w:tabs>
          <w:tab w:val="left" w:pos="6225"/>
        </w:tabs>
        <w:jc w:val="center"/>
        <w:rPr>
          <w:rFonts w:ascii="Times New Roman" w:hAnsi="Times New Roman" w:cs="Times New Roman"/>
          <w:b/>
          <w:sz w:val="24"/>
          <w:szCs w:val="24"/>
        </w:rPr>
      </w:pPr>
    </w:p>
    <w:sectPr w:rsidR="00766487" w:rsidRPr="006045D0" w:rsidSect="00502371">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840" w:rsidRDefault="00FE2840" w:rsidP="00000BD3">
      <w:pPr>
        <w:spacing w:after="0" w:line="240" w:lineRule="auto"/>
      </w:pPr>
      <w:r>
        <w:separator/>
      </w:r>
    </w:p>
  </w:endnote>
  <w:endnote w:type="continuationSeparator" w:id="1">
    <w:p w:rsidR="00FE2840" w:rsidRDefault="00FE2840" w:rsidP="00000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9" w:rsidRDefault="00634D19">
    <w:pPr>
      <w:pStyle w:val="a8"/>
      <w:jc w:val="center"/>
    </w:pPr>
  </w:p>
  <w:p w:rsidR="00634D19" w:rsidRDefault="00634D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840" w:rsidRDefault="00FE2840" w:rsidP="00000BD3">
      <w:pPr>
        <w:spacing w:after="0" w:line="240" w:lineRule="auto"/>
      </w:pPr>
      <w:r>
        <w:separator/>
      </w:r>
    </w:p>
  </w:footnote>
  <w:footnote w:type="continuationSeparator" w:id="1">
    <w:p w:rsidR="00FE2840" w:rsidRDefault="00FE2840" w:rsidP="00000B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0583"/>
    <w:multiLevelType w:val="hybridMultilevel"/>
    <w:tmpl w:val="68A88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86414"/>
    <w:multiLevelType w:val="hybridMultilevel"/>
    <w:tmpl w:val="9536D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00E3D"/>
    <w:multiLevelType w:val="hybridMultilevel"/>
    <w:tmpl w:val="BC9EA636"/>
    <w:lvl w:ilvl="0" w:tplc="66C86438">
      <w:start w:val="1"/>
      <w:numFmt w:val="bullet"/>
      <w:lvlText w:val="•"/>
      <w:lvlJc w:val="left"/>
      <w:pPr>
        <w:ind w:left="121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4D26D83"/>
    <w:multiLevelType w:val="hybridMultilevel"/>
    <w:tmpl w:val="22603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62EBB"/>
    <w:multiLevelType w:val="hybridMultilevel"/>
    <w:tmpl w:val="D4D8F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271D6"/>
    <w:multiLevelType w:val="hybridMultilevel"/>
    <w:tmpl w:val="F08852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0466242"/>
    <w:multiLevelType w:val="hybridMultilevel"/>
    <w:tmpl w:val="91F0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17DB1"/>
    <w:multiLevelType w:val="hybridMultilevel"/>
    <w:tmpl w:val="F7D678BA"/>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8">
    <w:nsid w:val="21FF5AE5"/>
    <w:multiLevelType w:val="hybridMultilevel"/>
    <w:tmpl w:val="A888D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34DA3"/>
    <w:multiLevelType w:val="hybridMultilevel"/>
    <w:tmpl w:val="4B7C6B8E"/>
    <w:lvl w:ilvl="0" w:tplc="66C86438">
      <w:start w:val="1"/>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03A54"/>
    <w:multiLevelType w:val="hybridMultilevel"/>
    <w:tmpl w:val="265E5F0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1">
    <w:nsid w:val="2AD7318D"/>
    <w:multiLevelType w:val="hybridMultilevel"/>
    <w:tmpl w:val="3BC441B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94D06"/>
    <w:multiLevelType w:val="hybridMultilevel"/>
    <w:tmpl w:val="35021116"/>
    <w:lvl w:ilvl="0" w:tplc="0C6E3A5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FB6189F"/>
    <w:multiLevelType w:val="hybridMultilevel"/>
    <w:tmpl w:val="516CF700"/>
    <w:lvl w:ilvl="0" w:tplc="66C86438">
      <w:start w:val="1"/>
      <w:numFmt w:val="bullet"/>
      <w:lvlText w:val="•"/>
      <w:lvlJc w:val="left"/>
      <w:pPr>
        <w:ind w:left="360" w:hanging="360"/>
      </w:pPr>
      <w:rPr>
        <w:rFonts w:ascii="Arial" w:hAnsi="Arial" w:hint="default"/>
      </w:rPr>
    </w:lvl>
    <w:lvl w:ilvl="1" w:tplc="3F2A81F4">
      <w:numFmt w:val="bullet"/>
      <w:lvlText w:val=""/>
      <w:lvlJc w:val="left"/>
      <w:pPr>
        <w:ind w:left="1080" w:hanging="360"/>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9E24CF9"/>
    <w:multiLevelType w:val="hybridMultilevel"/>
    <w:tmpl w:val="74F68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0F2664"/>
    <w:multiLevelType w:val="hybridMultilevel"/>
    <w:tmpl w:val="EE98F6FE"/>
    <w:lvl w:ilvl="0" w:tplc="66C86438">
      <w:start w:val="1"/>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A3686E"/>
    <w:multiLevelType w:val="hybridMultilevel"/>
    <w:tmpl w:val="7A465320"/>
    <w:lvl w:ilvl="0" w:tplc="66C86438">
      <w:start w:val="1"/>
      <w:numFmt w:val="bullet"/>
      <w:lvlText w:val="•"/>
      <w:lvlJc w:val="left"/>
      <w:pPr>
        <w:ind w:left="410" w:hanging="360"/>
      </w:pPr>
      <w:rPr>
        <w:rFonts w:ascii="Arial" w:hAnsi="Aria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3F817AEF"/>
    <w:multiLevelType w:val="hybridMultilevel"/>
    <w:tmpl w:val="31420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2633E"/>
    <w:multiLevelType w:val="hybridMultilevel"/>
    <w:tmpl w:val="1920338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nsid w:val="42462693"/>
    <w:multiLevelType w:val="hybridMultilevel"/>
    <w:tmpl w:val="FE48A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867EF"/>
    <w:multiLevelType w:val="hybridMultilevel"/>
    <w:tmpl w:val="09B274A2"/>
    <w:lvl w:ilvl="0" w:tplc="0C6E3A5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95929E9"/>
    <w:multiLevelType w:val="hybridMultilevel"/>
    <w:tmpl w:val="230E23D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1B4400"/>
    <w:multiLevelType w:val="hybridMultilevel"/>
    <w:tmpl w:val="2FE4906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3">
    <w:nsid w:val="4ADA44D0"/>
    <w:multiLevelType w:val="hybridMultilevel"/>
    <w:tmpl w:val="2E224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B861F9"/>
    <w:multiLevelType w:val="hybridMultilevel"/>
    <w:tmpl w:val="0268A590"/>
    <w:lvl w:ilvl="0" w:tplc="66C86438">
      <w:start w:val="1"/>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45C8E"/>
    <w:multiLevelType w:val="hybridMultilevel"/>
    <w:tmpl w:val="2920F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3231A96"/>
    <w:multiLevelType w:val="hybridMultilevel"/>
    <w:tmpl w:val="0B565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EE0D67"/>
    <w:multiLevelType w:val="hybridMultilevel"/>
    <w:tmpl w:val="58D8D740"/>
    <w:lvl w:ilvl="0" w:tplc="66C86438">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1874985"/>
    <w:multiLevelType w:val="hybridMultilevel"/>
    <w:tmpl w:val="5D1EC1EC"/>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9">
    <w:nsid w:val="61CB6D67"/>
    <w:multiLevelType w:val="hybridMultilevel"/>
    <w:tmpl w:val="DD0E1C42"/>
    <w:lvl w:ilvl="0" w:tplc="66C86438">
      <w:start w:val="1"/>
      <w:numFmt w:val="bullet"/>
      <w:lvlText w:val="•"/>
      <w:lvlJc w:val="left"/>
      <w:pPr>
        <w:ind w:left="121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4A019C1"/>
    <w:multiLevelType w:val="hybridMultilevel"/>
    <w:tmpl w:val="6F663D4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1">
    <w:nsid w:val="64ED3317"/>
    <w:multiLevelType w:val="hybridMultilevel"/>
    <w:tmpl w:val="DECA7B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5971A02"/>
    <w:multiLevelType w:val="hybridMultilevel"/>
    <w:tmpl w:val="11C630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76020CE"/>
    <w:multiLevelType w:val="hybridMultilevel"/>
    <w:tmpl w:val="4BC4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631DC9"/>
    <w:multiLevelType w:val="hybridMultilevel"/>
    <w:tmpl w:val="D18ED0F6"/>
    <w:lvl w:ilvl="0" w:tplc="0C6E3A5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B7F2EB2"/>
    <w:multiLevelType w:val="hybridMultilevel"/>
    <w:tmpl w:val="DE560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B3AF4"/>
    <w:multiLevelType w:val="hybridMultilevel"/>
    <w:tmpl w:val="B28AEACA"/>
    <w:lvl w:ilvl="0" w:tplc="0C6E3A5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F62419D"/>
    <w:multiLevelType w:val="hybridMultilevel"/>
    <w:tmpl w:val="D9E8154A"/>
    <w:lvl w:ilvl="0" w:tplc="66C86438">
      <w:start w:val="1"/>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5C73E8"/>
    <w:multiLevelType w:val="hybridMultilevel"/>
    <w:tmpl w:val="3F146B86"/>
    <w:lvl w:ilvl="0" w:tplc="66C86438">
      <w:start w:val="1"/>
      <w:numFmt w:val="bullet"/>
      <w:lvlText w:val="•"/>
      <w:lvlJc w:val="left"/>
      <w:pPr>
        <w:ind w:left="410" w:hanging="360"/>
      </w:pPr>
      <w:rPr>
        <w:rFonts w:ascii="Arial" w:hAnsi="Aria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9">
    <w:nsid w:val="784E1B32"/>
    <w:multiLevelType w:val="hybridMultilevel"/>
    <w:tmpl w:val="26DAF5AA"/>
    <w:lvl w:ilvl="0" w:tplc="66C86438">
      <w:start w:val="1"/>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E1632B"/>
    <w:multiLevelType w:val="hybridMultilevel"/>
    <w:tmpl w:val="09007E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1">
    <w:nsid w:val="7AF97E41"/>
    <w:multiLevelType w:val="hybridMultilevel"/>
    <w:tmpl w:val="5ECE77B2"/>
    <w:lvl w:ilvl="0" w:tplc="66C86438">
      <w:start w:val="1"/>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7"/>
  </w:num>
  <w:num w:numId="4">
    <w:abstractNumId w:val="20"/>
  </w:num>
  <w:num w:numId="5">
    <w:abstractNumId w:val="36"/>
  </w:num>
  <w:num w:numId="6">
    <w:abstractNumId w:val="21"/>
  </w:num>
  <w:num w:numId="7">
    <w:abstractNumId w:val="11"/>
  </w:num>
  <w:num w:numId="8">
    <w:abstractNumId w:val="10"/>
  </w:num>
  <w:num w:numId="9">
    <w:abstractNumId w:val="0"/>
  </w:num>
  <w:num w:numId="10">
    <w:abstractNumId w:val="9"/>
  </w:num>
  <w:num w:numId="11">
    <w:abstractNumId w:val="41"/>
  </w:num>
  <w:num w:numId="12">
    <w:abstractNumId w:val="16"/>
  </w:num>
  <w:num w:numId="13">
    <w:abstractNumId w:val="37"/>
  </w:num>
  <w:num w:numId="14">
    <w:abstractNumId w:val="39"/>
  </w:num>
  <w:num w:numId="15">
    <w:abstractNumId w:val="38"/>
  </w:num>
  <w:num w:numId="16">
    <w:abstractNumId w:val="24"/>
  </w:num>
  <w:num w:numId="17">
    <w:abstractNumId w:val="15"/>
  </w:num>
  <w:num w:numId="18">
    <w:abstractNumId w:val="3"/>
  </w:num>
  <w:num w:numId="19">
    <w:abstractNumId w:val="1"/>
  </w:num>
  <w:num w:numId="20">
    <w:abstractNumId w:val="32"/>
  </w:num>
  <w:num w:numId="21">
    <w:abstractNumId w:val="31"/>
  </w:num>
  <w:num w:numId="22">
    <w:abstractNumId w:val="35"/>
  </w:num>
  <w:num w:numId="23">
    <w:abstractNumId w:val="6"/>
  </w:num>
  <w:num w:numId="24">
    <w:abstractNumId w:val="19"/>
  </w:num>
  <w:num w:numId="25">
    <w:abstractNumId w:val="22"/>
  </w:num>
  <w:num w:numId="26">
    <w:abstractNumId w:val="4"/>
  </w:num>
  <w:num w:numId="27">
    <w:abstractNumId w:val="30"/>
  </w:num>
  <w:num w:numId="28">
    <w:abstractNumId w:val="17"/>
  </w:num>
  <w:num w:numId="29">
    <w:abstractNumId w:val="8"/>
  </w:num>
  <w:num w:numId="30">
    <w:abstractNumId w:val="33"/>
  </w:num>
  <w:num w:numId="31">
    <w:abstractNumId w:val="23"/>
  </w:num>
  <w:num w:numId="32">
    <w:abstractNumId w:val="26"/>
  </w:num>
  <w:num w:numId="33">
    <w:abstractNumId w:val="14"/>
  </w:num>
  <w:num w:numId="34">
    <w:abstractNumId w:val="25"/>
  </w:num>
  <w:num w:numId="35">
    <w:abstractNumId w:val="40"/>
  </w:num>
  <w:num w:numId="36">
    <w:abstractNumId w:val="29"/>
  </w:num>
  <w:num w:numId="37">
    <w:abstractNumId w:val="2"/>
  </w:num>
  <w:num w:numId="38">
    <w:abstractNumId w:val="5"/>
  </w:num>
  <w:num w:numId="39">
    <w:abstractNumId w:val="28"/>
  </w:num>
  <w:num w:numId="40">
    <w:abstractNumId w:val="18"/>
  </w:num>
  <w:num w:numId="41">
    <w:abstractNumId w:val="12"/>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2861"/>
    <w:rsid w:val="00000BD3"/>
    <w:rsid w:val="000027AB"/>
    <w:rsid w:val="00005354"/>
    <w:rsid w:val="00013ACE"/>
    <w:rsid w:val="00015BE7"/>
    <w:rsid w:val="00016F77"/>
    <w:rsid w:val="00020E27"/>
    <w:rsid w:val="000231D7"/>
    <w:rsid w:val="00033463"/>
    <w:rsid w:val="00036F88"/>
    <w:rsid w:val="000406CC"/>
    <w:rsid w:val="00046406"/>
    <w:rsid w:val="00046A23"/>
    <w:rsid w:val="0005399A"/>
    <w:rsid w:val="000543CE"/>
    <w:rsid w:val="00061376"/>
    <w:rsid w:val="00064C67"/>
    <w:rsid w:val="000666F6"/>
    <w:rsid w:val="00067140"/>
    <w:rsid w:val="000745E8"/>
    <w:rsid w:val="0008428A"/>
    <w:rsid w:val="000A0E4B"/>
    <w:rsid w:val="000B4F1F"/>
    <w:rsid w:val="000C04A1"/>
    <w:rsid w:val="000C3939"/>
    <w:rsid w:val="000C5FEC"/>
    <w:rsid w:val="000D6DCE"/>
    <w:rsid w:val="000F3217"/>
    <w:rsid w:val="00100C1B"/>
    <w:rsid w:val="00101D43"/>
    <w:rsid w:val="00102FC9"/>
    <w:rsid w:val="0011521A"/>
    <w:rsid w:val="001175BF"/>
    <w:rsid w:val="00117717"/>
    <w:rsid w:val="00120CC4"/>
    <w:rsid w:val="00121114"/>
    <w:rsid w:val="00127421"/>
    <w:rsid w:val="0013296E"/>
    <w:rsid w:val="001411FC"/>
    <w:rsid w:val="00156A69"/>
    <w:rsid w:val="0017080E"/>
    <w:rsid w:val="00171800"/>
    <w:rsid w:val="00174FB2"/>
    <w:rsid w:val="00185EAB"/>
    <w:rsid w:val="00195D1F"/>
    <w:rsid w:val="001A3925"/>
    <w:rsid w:val="001C33C6"/>
    <w:rsid w:val="001C700C"/>
    <w:rsid w:val="001D0E4A"/>
    <w:rsid w:val="001D0EAC"/>
    <w:rsid w:val="001D6640"/>
    <w:rsid w:val="001D6841"/>
    <w:rsid w:val="001E703C"/>
    <w:rsid w:val="001F541D"/>
    <w:rsid w:val="001F7694"/>
    <w:rsid w:val="00207F70"/>
    <w:rsid w:val="002156B8"/>
    <w:rsid w:val="002211B1"/>
    <w:rsid w:val="00223249"/>
    <w:rsid w:val="00223867"/>
    <w:rsid w:val="0022431D"/>
    <w:rsid w:val="0023699D"/>
    <w:rsid w:val="00237358"/>
    <w:rsid w:val="00257624"/>
    <w:rsid w:val="00261063"/>
    <w:rsid w:val="002635FC"/>
    <w:rsid w:val="00264C1E"/>
    <w:rsid w:val="002655F8"/>
    <w:rsid w:val="002702EE"/>
    <w:rsid w:val="00272747"/>
    <w:rsid w:val="002755E2"/>
    <w:rsid w:val="00275643"/>
    <w:rsid w:val="00275CA1"/>
    <w:rsid w:val="00280500"/>
    <w:rsid w:val="002805D1"/>
    <w:rsid w:val="002838C3"/>
    <w:rsid w:val="0028552F"/>
    <w:rsid w:val="00292E60"/>
    <w:rsid w:val="002A3403"/>
    <w:rsid w:val="002A593B"/>
    <w:rsid w:val="002A6BE5"/>
    <w:rsid w:val="002B105E"/>
    <w:rsid w:val="002B35EB"/>
    <w:rsid w:val="002C35A2"/>
    <w:rsid w:val="002C6EEA"/>
    <w:rsid w:val="002D1655"/>
    <w:rsid w:val="002D42AD"/>
    <w:rsid w:val="002D43AF"/>
    <w:rsid w:val="002E2CDC"/>
    <w:rsid w:val="002E50A7"/>
    <w:rsid w:val="002E591A"/>
    <w:rsid w:val="002F16F1"/>
    <w:rsid w:val="00303D9C"/>
    <w:rsid w:val="0032097A"/>
    <w:rsid w:val="00332EE9"/>
    <w:rsid w:val="00337140"/>
    <w:rsid w:val="00345D73"/>
    <w:rsid w:val="00353818"/>
    <w:rsid w:val="003571A8"/>
    <w:rsid w:val="00357B56"/>
    <w:rsid w:val="00357D20"/>
    <w:rsid w:val="00361998"/>
    <w:rsid w:val="0036517D"/>
    <w:rsid w:val="00366CE9"/>
    <w:rsid w:val="00372FE3"/>
    <w:rsid w:val="00374C66"/>
    <w:rsid w:val="00376C3E"/>
    <w:rsid w:val="00377C32"/>
    <w:rsid w:val="0038799E"/>
    <w:rsid w:val="003906A2"/>
    <w:rsid w:val="003942CB"/>
    <w:rsid w:val="003A3C4A"/>
    <w:rsid w:val="003B3FC5"/>
    <w:rsid w:val="003C1897"/>
    <w:rsid w:val="003C59EA"/>
    <w:rsid w:val="003C71A7"/>
    <w:rsid w:val="003D2705"/>
    <w:rsid w:val="003D3F70"/>
    <w:rsid w:val="003D5912"/>
    <w:rsid w:val="003D632C"/>
    <w:rsid w:val="003E3012"/>
    <w:rsid w:val="003F3D39"/>
    <w:rsid w:val="00400450"/>
    <w:rsid w:val="0040200E"/>
    <w:rsid w:val="00403F74"/>
    <w:rsid w:val="004056D4"/>
    <w:rsid w:val="00406B48"/>
    <w:rsid w:val="004078BD"/>
    <w:rsid w:val="00410B6F"/>
    <w:rsid w:val="0041516F"/>
    <w:rsid w:val="00415BA0"/>
    <w:rsid w:val="00416950"/>
    <w:rsid w:val="00424B51"/>
    <w:rsid w:val="00426C8A"/>
    <w:rsid w:val="00427F60"/>
    <w:rsid w:val="00430513"/>
    <w:rsid w:val="00431A8A"/>
    <w:rsid w:val="00431D67"/>
    <w:rsid w:val="00432448"/>
    <w:rsid w:val="004332FC"/>
    <w:rsid w:val="004343E0"/>
    <w:rsid w:val="00434F37"/>
    <w:rsid w:val="00436159"/>
    <w:rsid w:val="00445F84"/>
    <w:rsid w:val="0044619F"/>
    <w:rsid w:val="00446EAA"/>
    <w:rsid w:val="004478E9"/>
    <w:rsid w:val="004550D2"/>
    <w:rsid w:val="00462ED4"/>
    <w:rsid w:val="00473FDD"/>
    <w:rsid w:val="00475388"/>
    <w:rsid w:val="00480F6B"/>
    <w:rsid w:val="004957C9"/>
    <w:rsid w:val="004A4AF2"/>
    <w:rsid w:val="004A5FD7"/>
    <w:rsid w:val="004A7835"/>
    <w:rsid w:val="004B639C"/>
    <w:rsid w:val="004B6471"/>
    <w:rsid w:val="004B65E4"/>
    <w:rsid w:val="004B6D10"/>
    <w:rsid w:val="004C709C"/>
    <w:rsid w:val="004D0256"/>
    <w:rsid w:val="004D1C02"/>
    <w:rsid w:val="004D2857"/>
    <w:rsid w:val="004D2FFF"/>
    <w:rsid w:val="004D56CA"/>
    <w:rsid w:val="004D6A91"/>
    <w:rsid w:val="004D70DC"/>
    <w:rsid w:val="004E27B2"/>
    <w:rsid w:val="004E62AB"/>
    <w:rsid w:val="004F37DE"/>
    <w:rsid w:val="004F3A0C"/>
    <w:rsid w:val="00500429"/>
    <w:rsid w:val="00502371"/>
    <w:rsid w:val="00502ED9"/>
    <w:rsid w:val="005347B9"/>
    <w:rsid w:val="00541E87"/>
    <w:rsid w:val="00546453"/>
    <w:rsid w:val="005737E8"/>
    <w:rsid w:val="00574446"/>
    <w:rsid w:val="005749D8"/>
    <w:rsid w:val="0057607C"/>
    <w:rsid w:val="0057754A"/>
    <w:rsid w:val="0058010B"/>
    <w:rsid w:val="005807BB"/>
    <w:rsid w:val="005864C2"/>
    <w:rsid w:val="00590AE8"/>
    <w:rsid w:val="00592A5F"/>
    <w:rsid w:val="005931D7"/>
    <w:rsid w:val="0059354C"/>
    <w:rsid w:val="00594A7F"/>
    <w:rsid w:val="005A05E4"/>
    <w:rsid w:val="005A1B12"/>
    <w:rsid w:val="005A2678"/>
    <w:rsid w:val="005A4F12"/>
    <w:rsid w:val="005A6FF2"/>
    <w:rsid w:val="005B0334"/>
    <w:rsid w:val="005C2C30"/>
    <w:rsid w:val="005C4429"/>
    <w:rsid w:val="005D4A8D"/>
    <w:rsid w:val="005E03A4"/>
    <w:rsid w:val="005E079C"/>
    <w:rsid w:val="005E3748"/>
    <w:rsid w:val="005F2393"/>
    <w:rsid w:val="005F332D"/>
    <w:rsid w:val="005F6E3E"/>
    <w:rsid w:val="005F7F15"/>
    <w:rsid w:val="00602988"/>
    <w:rsid w:val="006045D0"/>
    <w:rsid w:val="006053E4"/>
    <w:rsid w:val="00606240"/>
    <w:rsid w:val="00616C31"/>
    <w:rsid w:val="0061754F"/>
    <w:rsid w:val="00626774"/>
    <w:rsid w:val="00626905"/>
    <w:rsid w:val="0063053A"/>
    <w:rsid w:val="0063092E"/>
    <w:rsid w:val="006330F3"/>
    <w:rsid w:val="00634D19"/>
    <w:rsid w:val="0063618B"/>
    <w:rsid w:val="00636B1A"/>
    <w:rsid w:val="006415A2"/>
    <w:rsid w:val="00642ECF"/>
    <w:rsid w:val="00647B0B"/>
    <w:rsid w:val="00650C58"/>
    <w:rsid w:val="0065147F"/>
    <w:rsid w:val="00653D8D"/>
    <w:rsid w:val="00654C72"/>
    <w:rsid w:val="00657074"/>
    <w:rsid w:val="00660CA5"/>
    <w:rsid w:val="00663CD4"/>
    <w:rsid w:val="00665B74"/>
    <w:rsid w:val="0067228B"/>
    <w:rsid w:val="00674B8E"/>
    <w:rsid w:val="006816C3"/>
    <w:rsid w:val="006856C7"/>
    <w:rsid w:val="00685C59"/>
    <w:rsid w:val="00692E00"/>
    <w:rsid w:val="006A2176"/>
    <w:rsid w:val="006A317B"/>
    <w:rsid w:val="006A6D2E"/>
    <w:rsid w:val="006B0D1E"/>
    <w:rsid w:val="006B0F45"/>
    <w:rsid w:val="006B59C5"/>
    <w:rsid w:val="006B6E0B"/>
    <w:rsid w:val="006C1DFB"/>
    <w:rsid w:val="006D2BFE"/>
    <w:rsid w:val="006D3AE0"/>
    <w:rsid w:val="006D76B0"/>
    <w:rsid w:val="006E273A"/>
    <w:rsid w:val="006F0876"/>
    <w:rsid w:val="006F26C3"/>
    <w:rsid w:val="006F29DC"/>
    <w:rsid w:val="0070444A"/>
    <w:rsid w:val="00710AF6"/>
    <w:rsid w:val="007152AE"/>
    <w:rsid w:val="00715C0F"/>
    <w:rsid w:val="007162AF"/>
    <w:rsid w:val="00725D63"/>
    <w:rsid w:val="00730C08"/>
    <w:rsid w:val="00734721"/>
    <w:rsid w:val="00734F61"/>
    <w:rsid w:val="007437FB"/>
    <w:rsid w:val="00747F2F"/>
    <w:rsid w:val="00753E47"/>
    <w:rsid w:val="00754E0B"/>
    <w:rsid w:val="00761114"/>
    <w:rsid w:val="00761EF0"/>
    <w:rsid w:val="00766487"/>
    <w:rsid w:val="007706B4"/>
    <w:rsid w:val="00774DBE"/>
    <w:rsid w:val="00781993"/>
    <w:rsid w:val="007929B2"/>
    <w:rsid w:val="0079511D"/>
    <w:rsid w:val="007A56F5"/>
    <w:rsid w:val="007B011B"/>
    <w:rsid w:val="007B4B59"/>
    <w:rsid w:val="007B4C98"/>
    <w:rsid w:val="007B5063"/>
    <w:rsid w:val="007B68DE"/>
    <w:rsid w:val="007C3858"/>
    <w:rsid w:val="007C6992"/>
    <w:rsid w:val="007C7915"/>
    <w:rsid w:val="007D2D4E"/>
    <w:rsid w:val="007D639E"/>
    <w:rsid w:val="007E4505"/>
    <w:rsid w:val="007E4FF9"/>
    <w:rsid w:val="007E538E"/>
    <w:rsid w:val="007E6E95"/>
    <w:rsid w:val="007F77FF"/>
    <w:rsid w:val="008017FA"/>
    <w:rsid w:val="00807F09"/>
    <w:rsid w:val="00811592"/>
    <w:rsid w:val="00813F82"/>
    <w:rsid w:val="0081742F"/>
    <w:rsid w:val="008222A7"/>
    <w:rsid w:val="008237C1"/>
    <w:rsid w:val="00825663"/>
    <w:rsid w:val="008279B2"/>
    <w:rsid w:val="008301C5"/>
    <w:rsid w:val="00842884"/>
    <w:rsid w:val="008458D0"/>
    <w:rsid w:val="00855020"/>
    <w:rsid w:val="00856AE9"/>
    <w:rsid w:val="00861F45"/>
    <w:rsid w:val="0086326F"/>
    <w:rsid w:val="00863ABE"/>
    <w:rsid w:val="00877C4F"/>
    <w:rsid w:val="0088496E"/>
    <w:rsid w:val="00885D1A"/>
    <w:rsid w:val="00890599"/>
    <w:rsid w:val="0089159D"/>
    <w:rsid w:val="008A1AED"/>
    <w:rsid w:val="008A5DE3"/>
    <w:rsid w:val="008B6535"/>
    <w:rsid w:val="008B6C54"/>
    <w:rsid w:val="008B7E3A"/>
    <w:rsid w:val="008C5190"/>
    <w:rsid w:val="008D40AC"/>
    <w:rsid w:val="008E51FB"/>
    <w:rsid w:val="008E6EC2"/>
    <w:rsid w:val="008F2F1E"/>
    <w:rsid w:val="008F3BE8"/>
    <w:rsid w:val="008F6A49"/>
    <w:rsid w:val="00900F02"/>
    <w:rsid w:val="009031B2"/>
    <w:rsid w:val="009108DC"/>
    <w:rsid w:val="00912BAC"/>
    <w:rsid w:val="00912CC9"/>
    <w:rsid w:val="0091762D"/>
    <w:rsid w:val="00923BBB"/>
    <w:rsid w:val="00936C40"/>
    <w:rsid w:val="00943565"/>
    <w:rsid w:val="00943CE3"/>
    <w:rsid w:val="009442B0"/>
    <w:rsid w:val="00945704"/>
    <w:rsid w:val="00945931"/>
    <w:rsid w:val="009526C0"/>
    <w:rsid w:val="00953934"/>
    <w:rsid w:val="0095413E"/>
    <w:rsid w:val="00955D07"/>
    <w:rsid w:val="00963BDA"/>
    <w:rsid w:val="00964F7D"/>
    <w:rsid w:val="00972CDD"/>
    <w:rsid w:val="00974261"/>
    <w:rsid w:val="0097518D"/>
    <w:rsid w:val="009763F3"/>
    <w:rsid w:val="00986216"/>
    <w:rsid w:val="00993E18"/>
    <w:rsid w:val="009A50CF"/>
    <w:rsid w:val="009A6179"/>
    <w:rsid w:val="009C5423"/>
    <w:rsid w:val="009E7380"/>
    <w:rsid w:val="009E75C2"/>
    <w:rsid w:val="009F41B2"/>
    <w:rsid w:val="009F4338"/>
    <w:rsid w:val="00A06526"/>
    <w:rsid w:val="00A07347"/>
    <w:rsid w:val="00A13B2D"/>
    <w:rsid w:val="00A147A5"/>
    <w:rsid w:val="00A14939"/>
    <w:rsid w:val="00A16139"/>
    <w:rsid w:val="00A32B54"/>
    <w:rsid w:val="00A40703"/>
    <w:rsid w:val="00A51D28"/>
    <w:rsid w:val="00A5542C"/>
    <w:rsid w:val="00A60DB0"/>
    <w:rsid w:val="00A62EFA"/>
    <w:rsid w:val="00A65515"/>
    <w:rsid w:val="00A65DD4"/>
    <w:rsid w:val="00A668D2"/>
    <w:rsid w:val="00A81DBC"/>
    <w:rsid w:val="00A856DC"/>
    <w:rsid w:val="00A93988"/>
    <w:rsid w:val="00A94C54"/>
    <w:rsid w:val="00AA0EAC"/>
    <w:rsid w:val="00AA332F"/>
    <w:rsid w:val="00AB0447"/>
    <w:rsid w:val="00AB2325"/>
    <w:rsid w:val="00AB5010"/>
    <w:rsid w:val="00AB7E8A"/>
    <w:rsid w:val="00AC058A"/>
    <w:rsid w:val="00AC24A1"/>
    <w:rsid w:val="00AC5C9D"/>
    <w:rsid w:val="00AC7304"/>
    <w:rsid w:val="00AD1552"/>
    <w:rsid w:val="00AD5D33"/>
    <w:rsid w:val="00AD5FF4"/>
    <w:rsid w:val="00AD6D2A"/>
    <w:rsid w:val="00AD728D"/>
    <w:rsid w:val="00AF4D42"/>
    <w:rsid w:val="00AF5EF0"/>
    <w:rsid w:val="00AF7C6E"/>
    <w:rsid w:val="00B003A7"/>
    <w:rsid w:val="00B052F4"/>
    <w:rsid w:val="00B17366"/>
    <w:rsid w:val="00B2048D"/>
    <w:rsid w:val="00B23D9D"/>
    <w:rsid w:val="00B24C7F"/>
    <w:rsid w:val="00B26A09"/>
    <w:rsid w:val="00B273EB"/>
    <w:rsid w:val="00B27BA0"/>
    <w:rsid w:val="00B35E99"/>
    <w:rsid w:val="00B40A10"/>
    <w:rsid w:val="00B45772"/>
    <w:rsid w:val="00B4687D"/>
    <w:rsid w:val="00B51E87"/>
    <w:rsid w:val="00B532E5"/>
    <w:rsid w:val="00B5330D"/>
    <w:rsid w:val="00B57BC6"/>
    <w:rsid w:val="00B60A01"/>
    <w:rsid w:val="00B63555"/>
    <w:rsid w:val="00B646A9"/>
    <w:rsid w:val="00B6581D"/>
    <w:rsid w:val="00B71A64"/>
    <w:rsid w:val="00B74279"/>
    <w:rsid w:val="00B764BE"/>
    <w:rsid w:val="00B84100"/>
    <w:rsid w:val="00B90593"/>
    <w:rsid w:val="00B93AB6"/>
    <w:rsid w:val="00BA0B15"/>
    <w:rsid w:val="00BA2670"/>
    <w:rsid w:val="00BA32AE"/>
    <w:rsid w:val="00BB1E75"/>
    <w:rsid w:val="00BB7873"/>
    <w:rsid w:val="00BC2D98"/>
    <w:rsid w:val="00BC71C8"/>
    <w:rsid w:val="00BC739B"/>
    <w:rsid w:val="00BD01B3"/>
    <w:rsid w:val="00BE1D18"/>
    <w:rsid w:val="00BE57B6"/>
    <w:rsid w:val="00BF2861"/>
    <w:rsid w:val="00BF39A1"/>
    <w:rsid w:val="00BF5EA2"/>
    <w:rsid w:val="00BF6D30"/>
    <w:rsid w:val="00C01FDF"/>
    <w:rsid w:val="00C02BFD"/>
    <w:rsid w:val="00C22C55"/>
    <w:rsid w:val="00C238CF"/>
    <w:rsid w:val="00C260F9"/>
    <w:rsid w:val="00C418D2"/>
    <w:rsid w:val="00C421F0"/>
    <w:rsid w:val="00C66D00"/>
    <w:rsid w:val="00C743EE"/>
    <w:rsid w:val="00C76359"/>
    <w:rsid w:val="00C869F5"/>
    <w:rsid w:val="00C86B34"/>
    <w:rsid w:val="00C9454C"/>
    <w:rsid w:val="00C94CE7"/>
    <w:rsid w:val="00C968E4"/>
    <w:rsid w:val="00C97AF0"/>
    <w:rsid w:val="00CA00C0"/>
    <w:rsid w:val="00CA0DBC"/>
    <w:rsid w:val="00CA6A2D"/>
    <w:rsid w:val="00CB0835"/>
    <w:rsid w:val="00CB0E2E"/>
    <w:rsid w:val="00CB5204"/>
    <w:rsid w:val="00CB6667"/>
    <w:rsid w:val="00CC21FF"/>
    <w:rsid w:val="00CC3FA7"/>
    <w:rsid w:val="00CE7F52"/>
    <w:rsid w:val="00CF1B19"/>
    <w:rsid w:val="00CF4501"/>
    <w:rsid w:val="00CF54F9"/>
    <w:rsid w:val="00D01382"/>
    <w:rsid w:val="00D01CE5"/>
    <w:rsid w:val="00D15799"/>
    <w:rsid w:val="00D1713D"/>
    <w:rsid w:val="00D26A82"/>
    <w:rsid w:val="00D27B61"/>
    <w:rsid w:val="00D34A70"/>
    <w:rsid w:val="00D356A9"/>
    <w:rsid w:val="00D35B98"/>
    <w:rsid w:val="00D422BD"/>
    <w:rsid w:val="00D426E0"/>
    <w:rsid w:val="00D42A9A"/>
    <w:rsid w:val="00D47C89"/>
    <w:rsid w:val="00D500F7"/>
    <w:rsid w:val="00D51484"/>
    <w:rsid w:val="00D52256"/>
    <w:rsid w:val="00D54D6D"/>
    <w:rsid w:val="00D65019"/>
    <w:rsid w:val="00D6508B"/>
    <w:rsid w:val="00D7065F"/>
    <w:rsid w:val="00D75B25"/>
    <w:rsid w:val="00D838A2"/>
    <w:rsid w:val="00D85774"/>
    <w:rsid w:val="00D857B6"/>
    <w:rsid w:val="00D95BFD"/>
    <w:rsid w:val="00D97166"/>
    <w:rsid w:val="00DA343D"/>
    <w:rsid w:val="00DA5AEF"/>
    <w:rsid w:val="00DB7691"/>
    <w:rsid w:val="00DC3F03"/>
    <w:rsid w:val="00DC6A73"/>
    <w:rsid w:val="00DC7DF3"/>
    <w:rsid w:val="00DD28B3"/>
    <w:rsid w:val="00DD7B0C"/>
    <w:rsid w:val="00DE4896"/>
    <w:rsid w:val="00DE4C88"/>
    <w:rsid w:val="00DF3A21"/>
    <w:rsid w:val="00E056B4"/>
    <w:rsid w:val="00E214B7"/>
    <w:rsid w:val="00E25F0E"/>
    <w:rsid w:val="00E26326"/>
    <w:rsid w:val="00E302D3"/>
    <w:rsid w:val="00E33E57"/>
    <w:rsid w:val="00E35CED"/>
    <w:rsid w:val="00E54F31"/>
    <w:rsid w:val="00E601A7"/>
    <w:rsid w:val="00E647D6"/>
    <w:rsid w:val="00E665F1"/>
    <w:rsid w:val="00E66BC8"/>
    <w:rsid w:val="00E70036"/>
    <w:rsid w:val="00E71147"/>
    <w:rsid w:val="00E87625"/>
    <w:rsid w:val="00E95320"/>
    <w:rsid w:val="00EA342D"/>
    <w:rsid w:val="00EB282F"/>
    <w:rsid w:val="00EB7073"/>
    <w:rsid w:val="00EC5FE8"/>
    <w:rsid w:val="00EC7393"/>
    <w:rsid w:val="00ED1353"/>
    <w:rsid w:val="00ED1E9B"/>
    <w:rsid w:val="00ED38C6"/>
    <w:rsid w:val="00ED54B1"/>
    <w:rsid w:val="00ED6DC4"/>
    <w:rsid w:val="00EE4782"/>
    <w:rsid w:val="00EF0CBC"/>
    <w:rsid w:val="00EF3BD0"/>
    <w:rsid w:val="00F05531"/>
    <w:rsid w:val="00F05A88"/>
    <w:rsid w:val="00F05ABC"/>
    <w:rsid w:val="00F07DE5"/>
    <w:rsid w:val="00F20BB3"/>
    <w:rsid w:val="00F35181"/>
    <w:rsid w:val="00F3657A"/>
    <w:rsid w:val="00F5422E"/>
    <w:rsid w:val="00F560AE"/>
    <w:rsid w:val="00F64ED9"/>
    <w:rsid w:val="00F6710F"/>
    <w:rsid w:val="00F67BCE"/>
    <w:rsid w:val="00F77CC8"/>
    <w:rsid w:val="00F8706E"/>
    <w:rsid w:val="00F92FEA"/>
    <w:rsid w:val="00F93096"/>
    <w:rsid w:val="00F960AA"/>
    <w:rsid w:val="00FA2C04"/>
    <w:rsid w:val="00FA7DE3"/>
    <w:rsid w:val="00FB6B8B"/>
    <w:rsid w:val="00FC0093"/>
    <w:rsid w:val="00FE25CD"/>
    <w:rsid w:val="00FE2840"/>
    <w:rsid w:val="00FE7B27"/>
    <w:rsid w:val="00FF1246"/>
    <w:rsid w:val="00FF2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FD"/>
  </w:style>
  <w:style w:type="paragraph" w:styleId="1">
    <w:name w:val="heading 1"/>
    <w:basedOn w:val="a"/>
    <w:next w:val="a"/>
    <w:link w:val="10"/>
    <w:uiPriority w:val="9"/>
    <w:qFormat/>
    <w:rsid w:val="008E5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5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3E1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AF4D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D56CA"/>
    <w:pPr>
      <w:ind w:left="720"/>
      <w:contextualSpacing/>
    </w:pPr>
  </w:style>
  <w:style w:type="paragraph" w:customStyle="1" w:styleId="Style17">
    <w:name w:val="Style17"/>
    <w:basedOn w:val="a"/>
    <w:uiPriority w:val="99"/>
    <w:rsid w:val="00A81DBC"/>
    <w:pPr>
      <w:widowControl w:val="0"/>
      <w:autoSpaceDE w:val="0"/>
      <w:autoSpaceDN w:val="0"/>
      <w:adjustRightInd w:val="0"/>
      <w:spacing w:after="0" w:line="317" w:lineRule="exact"/>
      <w:ind w:firstLine="619"/>
      <w:jc w:val="both"/>
    </w:pPr>
    <w:rPr>
      <w:rFonts w:ascii="Times New Roman" w:hAnsi="Times New Roman" w:cs="Times New Roman"/>
      <w:sz w:val="24"/>
      <w:szCs w:val="24"/>
    </w:rPr>
  </w:style>
  <w:style w:type="character" w:customStyle="1" w:styleId="FontStyle87">
    <w:name w:val="Font Style87"/>
    <w:basedOn w:val="a0"/>
    <w:uiPriority w:val="99"/>
    <w:rsid w:val="00A81DBC"/>
    <w:rPr>
      <w:rFonts w:ascii="Times New Roman" w:hAnsi="Times New Roman" w:cs="Times New Roman"/>
      <w:sz w:val="22"/>
      <w:szCs w:val="22"/>
    </w:rPr>
  </w:style>
  <w:style w:type="character" w:customStyle="1" w:styleId="10">
    <w:name w:val="Заголовок 1 Знак"/>
    <w:basedOn w:val="a0"/>
    <w:link w:val="1"/>
    <w:uiPriority w:val="9"/>
    <w:rsid w:val="008E51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E51FB"/>
    <w:rPr>
      <w:rFonts w:asciiTheme="majorHAnsi" w:eastAsiaTheme="majorEastAsia" w:hAnsiTheme="majorHAnsi" w:cstheme="majorBidi"/>
      <w:b/>
      <w:bCs/>
      <w:color w:val="4F81BD" w:themeColor="accent1"/>
      <w:sz w:val="26"/>
      <w:szCs w:val="26"/>
    </w:rPr>
  </w:style>
  <w:style w:type="paragraph" w:customStyle="1" w:styleId="a5">
    <w:name w:val="Базовый"/>
    <w:uiPriority w:val="99"/>
    <w:rsid w:val="008F2F1E"/>
    <w:pPr>
      <w:tabs>
        <w:tab w:val="left" w:pos="709"/>
      </w:tabs>
      <w:suppressAutoHyphens/>
      <w:spacing w:line="276" w:lineRule="atLeast"/>
    </w:pPr>
    <w:rPr>
      <w:rFonts w:ascii="Calibri" w:eastAsia="Calibri" w:hAnsi="Calibri" w:cs="Times New Roman"/>
      <w:lang w:eastAsia="en-US"/>
    </w:rPr>
  </w:style>
  <w:style w:type="paragraph" w:styleId="a6">
    <w:name w:val="header"/>
    <w:basedOn w:val="a"/>
    <w:link w:val="a7"/>
    <w:uiPriority w:val="99"/>
    <w:unhideWhenUsed/>
    <w:rsid w:val="00000B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0BD3"/>
  </w:style>
  <w:style w:type="paragraph" w:styleId="a8">
    <w:name w:val="footer"/>
    <w:basedOn w:val="a"/>
    <w:link w:val="a9"/>
    <w:uiPriority w:val="99"/>
    <w:unhideWhenUsed/>
    <w:rsid w:val="00000B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0BD3"/>
  </w:style>
  <w:style w:type="paragraph" w:styleId="aa">
    <w:name w:val="No Spacing"/>
    <w:qFormat/>
    <w:rsid w:val="001175BF"/>
    <w:pPr>
      <w:spacing w:after="0" w:line="240" w:lineRule="auto"/>
    </w:pPr>
  </w:style>
  <w:style w:type="paragraph" w:styleId="ab">
    <w:name w:val="Balloon Text"/>
    <w:basedOn w:val="a"/>
    <w:link w:val="ac"/>
    <w:uiPriority w:val="99"/>
    <w:semiHidden/>
    <w:unhideWhenUsed/>
    <w:rsid w:val="00634D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4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455037">
      <w:bodyDiv w:val="1"/>
      <w:marLeft w:val="0"/>
      <w:marRight w:val="0"/>
      <w:marTop w:val="0"/>
      <w:marBottom w:val="0"/>
      <w:divBdr>
        <w:top w:val="none" w:sz="0" w:space="0" w:color="auto"/>
        <w:left w:val="none" w:sz="0" w:space="0" w:color="auto"/>
        <w:bottom w:val="none" w:sz="0" w:space="0" w:color="auto"/>
        <w:right w:val="none" w:sz="0" w:space="0" w:color="auto"/>
      </w:divBdr>
    </w:div>
    <w:div w:id="16525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B89D-7F82-40B6-9393-BEE3126E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10657</Words>
  <Characters>60750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cp:lastPrinted>2018-10-16T03:41:00Z</cp:lastPrinted>
  <dcterms:created xsi:type="dcterms:W3CDTF">2018-10-23T03:38:00Z</dcterms:created>
  <dcterms:modified xsi:type="dcterms:W3CDTF">2018-10-23T03:38:00Z</dcterms:modified>
</cp:coreProperties>
</file>