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"Юбилейный" - это уютный, современный лечебно-оздоровительный комплекс круглогодичного действия, расположенный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в дали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 от городского шума, в живописном уголке соснового бора. Санаторий был организован в 1975г. для оздоровления работников шахты. С 2005г. по настоящее время здравница является местом лечения и отдыха педагогических работников и ветеранов педагогического труда Свердловской области.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Основной медицинский профиль санатория - профилактория "Юбилейный" - санаторно-курортное лечение: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- болезней нервной системы;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- болезней органов дыхания;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- болезней опорно-двигательного аппарата.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Оздоровительная программа, включающая в себя: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- оздоровительную физкультуру, массаж, услуги физиотерапевтического кабинета (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магнитотерапия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амплипульс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электрофорез,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магнито-лазе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р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-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 РИКТА,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арсонваль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миостимуляция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лица и тела),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парафино-озокеритолечение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сухие углекислые ванны, иглорефлексотерапию,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галокамеру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(соляная комната), лечебное одеяло, ингаляции, процедурный кабинет, кислородный коктейль,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фиточай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 консультации терапевта и невролога, комнату психологической разгрузки, тренажеры, сауну и гидромассажный бассейн.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Комплекс процедур подбирается каждому человеку индивидуально и строго с показаниями и противопоказаниями по его заболеваниям.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> Санаторий - профилакторий "Юбилейный" находится в 120 км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.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о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т г. Екатеринбурга.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Адрес санатория-профилактория "Юбилейный": Артемовский район, поселок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Буланаш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,у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л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. М. Горького 31.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    Проехать до санатория Вы можете с Северного и Южного автовокзала г. Екатеринбурга до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п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.Б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>уланаш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или до вокзала г. Артемовского, а затем на маршруте 111 до п.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Буланаш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 остановка м. Горького.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  С железнодорожного вокзала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г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. Екатеринбурга - до станции Егоршино, а затем на маршруте 111 до п.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Буланаш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 остановка М. Горького.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    На автомашине Вы сможете доехать по трассе </w:t>
      </w:r>
      <w:proofErr w:type="gramStart"/>
      <w:r>
        <w:rPr>
          <w:rFonts w:ascii="Tahoma" w:hAnsi="Tahoma" w:cs="Tahoma"/>
          <w:color w:val="000000"/>
          <w:sz w:val="28"/>
          <w:szCs w:val="28"/>
        </w:rPr>
        <w:t>г</w:t>
      </w:r>
      <w:proofErr w:type="gramEnd"/>
      <w:r>
        <w:rPr>
          <w:rFonts w:ascii="Tahoma" w:hAnsi="Tahoma" w:cs="Tahoma"/>
          <w:color w:val="000000"/>
          <w:sz w:val="28"/>
          <w:szCs w:val="28"/>
        </w:rPr>
        <w:t xml:space="preserve">. Екатеринбург - г. Реж - г. Артемовский - п.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Буланаш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.</w:t>
      </w:r>
    </w:p>
    <w:p w:rsidR="00686EBC" w:rsidRDefault="00686EBC" w:rsidP="00686EBC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Tahoma" w:hAnsi="Tahoma" w:cs="Tahoma"/>
          <w:color w:val="000000"/>
          <w:sz w:val="28"/>
          <w:szCs w:val="28"/>
        </w:rPr>
      </w:pPr>
    </w:p>
    <w:p w:rsidR="00686EBC" w:rsidRDefault="00686EBC" w:rsidP="00686EBC">
      <w:pPr>
        <w:shd w:val="clear" w:color="auto" w:fill="F8EBDD"/>
        <w:spacing w:after="0" w:line="285" w:lineRule="atLeast"/>
        <w:jc w:val="both"/>
        <w:rPr>
          <w:rFonts w:ascii="Tahoma" w:eastAsia="Times New Roman" w:hAnsi="Tahoma" w:cs="Tahoma"/>
          <w:color w:val="5B5B5B"/>
          <w:sz w:val="24"/>
          <w:szCs w:val="24"/>
          <w:lang w:eastAsia="ru-RU"/>
        </w:rPr>
      </w:pPr>
      <w:r w:rsidRPr="00686EBC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 </w:t>
      </w:r>
      <w:hyperlink r:id="rId4" w:tgtFrame="_blank" w:history="1">
        <w:r w:rsidRPr="00686EBC">
          <w:rPr>
            <w:rFonts w:ascii="Tahoma" w:eastAsia="Times New Roman" w:hAnsi="Tahoma" w:cs="Tahoma"/>
            <w:color w:val="007AD0"/>
            <w:sz w:val="18"/>
            <w:u w:val="single"/>
            <w:lang w:eastAsia="ru-RU"/>
          </w:rPr>
          <w:t>Официальный сайт: Санатория-профилактория: "Юбилейный"</w:t>
        </w:r>
      </w:hyperlink>
    </w:p>
    <w:p w:rsidR="00686EBC" w:rsidRPr="00686EBC" w:rsidRDefault="00686EBC" w:rsidP="00686EBC">
      <w:pPr>
        <w:shd w:val="clear" w:color="auto" w:fill="F8EBDD"/>
        <w:spacing w:after="0" w:line="285" w:lineRule="atLeast"/>
        <w:jc w:val="both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</w:p>
    <w:p w:rsidR="00431242" w:rsidRPr="00686EBC" w:rsidRDefault="00431242">
      <w:pPr>
        <w:rPr>
          <w:rFonts w:ascii="Times New Roman" w:hAnsi="Times New Roman" w:cs="Times New Roman"/>
          <w:sz w:val="24"/>
          <w:szCs w:val="24"/>
        </w:rPr>
      </w:pPr>
    </w:p>
    <w:sectPr w:rsidR="00431242" w:rsidRPr="00686EBC" w:rsidSect="004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86EBC"/>
    <w:rsid w:val="00431242"/>
    <w:rsid w:val="00686EBC"/>
    <w:rsid w:val="00BF76E5"/>
    <w:rsid w:val="00CF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6EBC"/>
    <w:rPr>
      <w:color w:val="0000FF"/>
      <w:u w:val="single"/>
    </w:rPr>
  </w:style>
  <w:style w:type="character" w:customStyle="1" w:styleId="1">
    <w:name w:val="Название объекта1"/>
    <w:basedOn w:val="a0"/>
    <w:rsid w:val="00686E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bileyniy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4</cp:revision>
  <dcterms:created xsi:type="dcterms:W3CDTF">2017-03-11T22:55:00Z</dcterms:created>
  <dcterms:modified xsi:type="dcterms:W3CDTF">2017-04-12T08:17:00Z</dcterms:modified>
</cp:coreProperties>
</file>