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9D" w:rsidRPr="00F01E8C" w:rsidRDefault="0001364A">
      <w:pPr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F01E8C">
        <w:rPr>
          <w:rFonts w:ascii="Times New Roman" w:eastAsia="Times New Roman" w:hAnsi="Times New Roman" w:cs="Times New Roman"/>
          <w:sz w:val="40"/>
          <w:szCs w:val="40"/>
        </w:rPr>
        <w:t>Консультация для родителей</w:t>
      </w:r>
    </w:p>
    <w:p w:rsidR="00EB1E9D" w:rsidRPr="00F01E8C" w:rsidRDefault="0001364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F01E8C">
        <w:rPr>
          <w:rFonts w:ascii="Times New Roman" w:eastAsia="Times New Roman" w:hAnsi="Times New Roman" w:cs="Times New Roman"/>
          <w:b/>
          <w:sz w:val="40"/>
          <w:szCs w:val="40"/>
        </w:rPr>
        <w:t>«Активный детский отдых зимой»</w:t>
      </w:r>
    </w:p>
    <w:p w:rsidR="00EB1E9D" w:rsidRPr="00F01E8C" w:rsidRDefault="00EB1E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1E9D" w:rsidRPr="0001364A" w:rsidRDefault="0001364A" w:rsidP="00A6782F">
      <w:pPr>
        <w:spacing w:after="0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Arial" w:eastAsia="Arial" w:hAnsi="Arial" w:cs="Arial"/>
          <w:sz w:val="24"/>
          <w:szCs w:val="24"/>
        </w:rPr>
        <w:t> 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>Зимой, как и в теплое время года, ребенку важно бывать на свежем воздухе. Активный отдых в это важная составляющая переохлаждений и заболеваний – ребенку необходимо двигаться, для чего нужна удобная (не стесняющая движений) одежда и обувь.</w:t>
      </w:r>
    </w:p>
    <w:p w:rsidR="00EB1E9D" w:rsidRPr="0001364A" w:rsidRDefault="0001364A" w:rsidP="00A6782F">
      <w:pPr>
        <w:spacing w:after="0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Times New Roman" w:eastAsia="Times New Roman" w:hAnsi="Times New Roman" w:cs="Times New Roman"/>
          <w:sz w:val="24"/>
          <w:szCs w:val="24"/>
        </w:rPr>
        <w:t>Для зимних спорт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>ивных упражнений детям предоставляют лыжи, коньки, санки.</w:t>
      </w:r>
    </w:p>
    <w:p w:rsidR="00EB1E9D" w:rsidRPr="0001364A" w:rsidRDefault="0001364A" w:rsidP="00A6782F">
      <w:pPr>
        <w:spacing w:after="0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Times New Roman" w:eastAsia="Times New Roman" w:hAnsi="Times New Roman" w:cs="Times New Roman"/>
          <w:b/>
          <w:sz w:val="24"/>
          <w:szCs w:val="24"/>
        </w:rPr>
        <w:t>Лыжи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 предлагают малышу уже с 3-х лет. Высота лыж: малышу - до локтя поднятой вверх руки, более старшему ребенку - по поднятой вверх руке без учета кисти. Лыжные палки ниже уровня плеч на 3-5 см. Бот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>инки с широким носком и двойным языком, на 1-2 размера больше, чтобы можно было надеть две пары носков. Лыжи (если деревянные) не должны иметь сучков, трещин, шероховатостей на скользящей поверхности. Крепление у младших детей мягкое (сзади - резиновая пет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>ля). У старших дошкольников крепление полужесткое.</w:t>
      </w:r>
    </w:p>
    <w:p w:rsidR="00EB1E9D" w:rsidRPr="0001364A" w:rsidRDefault="0001364A">
      <w:pPr>
        <w:spacing w:before="75" w:after="75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Младшие учатся ходить по ровной лыжне ступающим и скользящим шагом, дети старших групп ходят переменным </w:t>
      </w:r>
      <w:proofErr w:type="spellStart"/>
      <w:r w:rsidRPr="0001364A">
        <w:rPr>
          <w:rFonts w:ascii="Times New Roman" w:eastAsia="Times New Roman" w:hAnsi="Times New Roman" w:cs="Times New Roman"/>
          <w:sz w:val="24"/>
          <w:szCs w:val="24"/>
        </w:rPr>
        <w:t>двухшажным</w:t>
      </w:r>
      <w:proofErr w:type="spellEnd"/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 ходом с палками, поднимаются на горку «лесенкой», «елочкой», спускаются с горки, ходят по 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пересеченной местности. </w:t>
      </w:r>
    </w:p>
    <w:p w:rsidR="00EB1E9D" w:rsidRPr="0001364A" w:rsidRDefault="0001364A">
      <w:pPr>
        <w:spacing w:before="75" w:after="75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Times New Roman" w:eastAsia="Times New Roman" w:hAnsi="Times New Roman" w:cs="Times New Roman"/>
          <w:b/>
          <w:sz w:val="24"/>
          <w:szCs w:val="24"/>
        </w:rPr>
        <w:t>Коньки с ботинками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 дают детям с 5-ти лет. В местностях с теплым климатом шире используются роликовые коньки.</w:t>
      </w:r>
    </w:p>
    <w:p w:rsidR="00EB1E9D" w:rsidRPr="0001364A" w:rsidRDefault="0001364A" w:rsidP="00F01E8C">
      <w:pPr>
        <w:spacing w:after="0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Times New Roman" w:eastAsia="Times New Roman" w:hAnsi="Times New Roman" w:cs="Times New Roman"/>
          <w:b/>
          <w:sz w:val="24"/>
          <w:szCs w:val="24"/>
        </w:rPr>
        <w:t>Санки.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 Общеизвестное зимнее развлечение детей с самого младшего возраста. Ребенок может всю прогулку увлеченно заниматься 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>только одними санкам</w:t>
      </w:r>
      <w:proofErr w:type="gramStart"/>
      <w:r w:rsidRPr="0001364A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 не только кататься с горки, но и бегать с ними, толкать, возить кого-либо и др.</w:t>
      </w:r>
    </w:p>
    <w:p w:rsidR="00EB1E9D" w:rsidRPr="0001364A" w:rsidRDefault="0001364A" w:rsidP="00F01E8C">
      <w:pPr>
        <w:spacing w:after="0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Детям полезно и доставляет удовольствие покататься на качелях, каталках, каруселях. </w:t>
      </w:r>
    </w:p>
    <w:p w:rsidR="00EB1E9D" w:rsidRPr="0001364A" w:rsidRDefault="0001364A">
      <w:pPr>
        <w:spacing w:before="75" w:after="75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Times New Roman" w:eastAsia="Times New Roman" w:hAnsi="Times New Roman" w:cs="Times New Roman"/>
          <w:sz w:val="24"/>
          <w:szCs w:val="24"/>
        </w:rPr>
        <w:t>Старших дошкольников можно обучить играть в хоккей. Для хоккея нужны</w:t>
      </w:r>
      <w:r w:rsidRPr="0001364A">
        <w:rPr>
          <w:rFonts w:ascii="Times New Roman" w:eastAsia="Times New Roman" w:hAnsi="Times New Roman" w:cs="Times New Roman"/>
          <w:sz w:val="24"/>
          <w:szCs w:val="24"/>
        </w:rPr>
        <w:t xml:space="preserve"> клюшки (длина 60-70 см) и шайбы пластмассовые, резиновые (диаметр 5-6 см, высота 2-2,5 см, масса 50-70 Г). Дети учатся передавать мяч (шайбу) друг другу в парах, забрасывать в ворота, ударяя по мячу (шайбе) с места и после ведения. </w:t>
      </w:r>
    </w:p>
    <w:p w:rsidR="00EB1E9D" w:rsidRPr="0001364A" w:rsidRDefault="0001364A">
      <w:pPr>
        <w:spacing w:before="75" w:after="75" w:line="240" w:lineRule="auto"/>
        <w:ind w:left="-851" w:right="105" w:firstLine="10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4A">
        <w:rPr>
          <w:rFonts w:ascii="Times New Roman" w:eastAsia="Times New Roman" w:hAnsi="Times New Roman" w:cs="Times New Roman"/>
          <w:sz w:val="24"/>
          <w:szCs w:val="24"/>
        </w:rPr>
        <w:t>Можно организовать метание снежков в цель, лазание по лесенкам-стремянкам и горкам, лепку снеговиков и разные постройки из снега.</w:t>
      </w:r>
    </w:p>
    <w:p w:rsidR="00EB1E9D" w:rsidRDefault="0001364A">
      <w:pPr>
        <w:spacing w:line="240" w:lineRule="auto"/>
        <w:ind w:left="-851" w:firstLine="1072"/>
        <w:rPr>
          <w:rFonts w:ascii="Times New Roman" w:eastAsia="Times New Roman" w:hAnsi="Times New Roman" w:cs="Times New Roman"/>
          <w:sz w:val="32"/>
        </w:rPr>
      </w:pPr>
      <w:r>
        <w:object w:dxaOrig="3825" w:dyaOrig="3344">
          <v:rect id="rectole0000000006" o:spid="_x0000_i1025" style="width:400.75pt;height:263.7pt" o:ole="" o:preferrelative="t" stroked="f">
            <v:imagedata r:id="rId4" o:title=""/>
          </v:rect>
          <o:OLEObject Type="Embed" ProgID="StaticMetafile" ShapeID="rectole0000000006" DrawAspect="Content" ObjectID="_1543208762" r:id="rId5"/>
        </w:object>
      </w:r>
    </w:p>
    <w:sectPr w:rsidR="00EB1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B1E9D"/>
    <w:rsid w:val="0001364A"/>
    <w:rsid w:val="00A6782F"/>
    <w:rsid w:val="00EB1E9D"/>
    <w:rsid w:val="00F0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МАДОУ254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2</cp:revision>
  <cp:lastPrinted>2016-12-14T02:19:00Z</cp:lastPrinted>
  <dcterms:created xsi:type="dcterms:W3CDTF">2016-12-14T02:16:00Z</dcterms:created>
  <dcterms:modified xsi:type="dcterms:W3CDTF">2016-12-14T02:19:00Z</dcterms:modified>
</cp:coreProperties>
</file>