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89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298"/>
        <w:gridCol w:w="5299"/>
        <w:gridCol w:w="5299"/>
      </w:tblGrid>
      <w:tr w:rsidR="00DE28EB" w:rsidTr="009C6FFC">
        <w:trPr>
          <w:trHeight w:val="10643"/>
        </w:trPr>
        <w:tc>
          <w:tcPr>
            <w:tcW w:w="5298" w:type="dxa"/>
          </w:tcPr>
          <w:p w:rsidR="00DE28EB" w:rsidRDefault="00DE28EB">
            <w:pPr>
              <w:jc w:val="center"/>
            </w:pPr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5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Аксаков С. - Аленький цветочек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6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Крылов И. - Басни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7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Андерсен Г.Х. - Оле-</w:t>
              </w:r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Лукойе</w:t>
              </w:r>
              <w:proofErr w:type="spell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, Снежная Королева, Русалочка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8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Киплинг Р. - </w:t>
              </w:r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Маугли</w:t>
              </w:r>
              <w:proofErr w:type="spell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, </w:t>
              </w:r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Рикки-Тикки-Тави</w:t>
              </w:r>
              <w:proofErr w:type="spell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, Сказки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9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Ершов П. - Конёк-горбунок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0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Бажов П. - Серебряное копытце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1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Катаев В. - Цветик-</w:t>
              </w:r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семицветик</w:t>
              </w:r>
              <w:proofErr w:type="spellEnd"/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2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Харрис Дж. Ч. - Сказки Дядюшки </w:t>
              </w:r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Римуса</w:t>
              </w:r>
              <w:proofErr w:type="spellEnd"/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3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Бианки В. - </w:t>
              </w:r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Аришка</w:t>
              </w:r>
              <w:proofErr w:type="spell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-трусишка, </w:t>
              </w:r>
              <w:proofErr w:type="gramStart"/>
              <w:r w:rsid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  <w:lang w:val="ru-RU"/>
                </w:rPr>
                <w:t>Г</w:t>
              </w:r>
              <w:r w:rsidR="008932F2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де</w:t>
              </w:r>
              <w:proofErr w:type="gram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 раки зимуют, Глаза и уши, Как </w:t>
              </w:r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муравьишка</w:t>
              </w:r>
              <w:proofErr w:type="spell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 домой спешил, Лесные домишки, Мышонок Пик, Оранжевое горлышко, Чей нос лучше? и другие рассказы.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4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Носов Н. - Приключения Незнайки и его друзей, Бенгальские огни, Мишкина каша, </w:t>
              </w:r>
              <w:proofErr w:type="gram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На</w:t>
              </w:r>
              <w:proofErr w:type="gram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 горке, Бобик в гостях у Барбоса, Про репку, Живая шляпа, Карасик, Федина задача, Заплатка, Замазка, Огородники, Фантазеры, Затейники и другие рассказы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5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Гаршин В. - Лягушка-путешественница и другие сказки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6"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Эмден</w:t>
              </w:r>
              <w:proofErr w:type="spell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 Э. - Дом с волшебными окнами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7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Пантелеев Л. - Две лягушки, Буква «ты», Фенька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8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Житков Б. - Что я видел и другие рассказы о детях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19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Чаплина В. - Питомцы зоопарка</w:t>
              </w:r>
            </w:hyperlink>
          </w:p>
          <w:p w:rsidR="00DE28EB" w:rsidRPr="008932F2" w:rsidRDefault="009C6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20">
              <w:proofErr w:type="spellStart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Голявкин</w:t>
              </w:r>
              <w:proofErr w:type="spellEnd"/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 В. - Тетрадки под дождем, Рисунки на асфальте</w:t>
              </w:r>
            </w:hyperlink>
          </w:p>
          <w:p w:rsidR="00DE28EB" w:rsidRPr="008932F2" w:rsidRDefault="009C6FF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21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Осеева В. - Волшебное слово, Синие листья, Печенье, Обидчики, Новая игрушка</w:t>
              </w:r>
              <w:r w:rsid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, Лекарство, Кто хозяин?</w:t>
              </w:r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 Танины достижения и другие рассказы</w:t>
              </w:r>
            </w:hyperlink>
          </w:p>
          <w:p w:rsidR="00DE28EB" w:rsidRPr="008932F2" w:rsidRDefault="009C6FF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22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Маршак С. - </w:t>
              </w:r>
              <w:r w:rsidR="008932F2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Двенадцать</w:t>
              </w:r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 xml:space="preserve"> месяцев, Английские детские песенки</w:t>
              </w:r>
            </w:hyperlink>
          </w:p>
          <w:p w:rsidR="00DE28EB" w:rsidRPr="008F65AE" w:rsidRDefault="009C6FFC" w:rsidP="008F65A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76" w:lineRule="auto"/>
              <w:jc w:val="both"/>
              <w:rPr>
                <w:color w:val="585858"/>
                <w:sz w:val="20"/>
                <w:szCs w:val="20"/>
              </w:rPr>
            </w:pPr>
            <w:hyperlink r:id="rId23">
              <w:r w:rsidR="008F65AE" w:rsidRPr="008932F2">
                <w:rPr>
                  <w:rFonts w:ascii="Times New Roman" w:eastAsia="Times New Roman" w:hAnsi="Times New Roman" w:cs="Times New Roman"/>
                  <w:b/>
                  <w:bCs/>
                  <w:color w:val="204A80"/>
                  <w:sz w:val="20"/>
                  <w:szCs w:val="20"/>
                </w:rPr>
                <w:t>Пушкин А. - Сказки</w:t>
              </w:r>
            </w:hyperlink>
          </w:p>
        </w:tc>
        <w:tc>
          <w:tcPr>
            <w:tcW w:w="5299" w:type="dxa"/>
          </w:tcPr>
          <w:p w:rsidR="00DE28EB" w:rsidRDefault="008932F2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0000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A51D298" wp14:editId="762AFA24">
                  <wp:extent cx="2371725" cy="2272311"/>
                  <wp:effectExtent l="0" t="0" r="0" b="0"/>
                  <wp:docPr id="6" name="Рисунок 6" descr="https://avatars.mds.yandex.net/i?id=6bb7a652c6252be3b9aaee2b4360672fdf271589-909729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6bb7a652c6252be3b9aaee2b4360672fdf271589-909729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280" cy="2276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8EB" w:rsidRDefault="008F65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585858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85858"/>
                <w:sz w:val="24"/>
                <w:szCs w:val="24"/>
                <w:highlight w:val="white"/>
              </w:rPr>
              <w:t>Начитанных детей в возрасте 5-7 лет выделяет развитая речь, умение красиво излагать свои мысли, подбирать правильные выражения. Благодаря чтению словарный запас ребенка непрерывно растет, улучшается разговорная речь и способность выражать свои мысли и чувства. Следя за судьбой персонажей, ребенок учится сопереживать, понимать мотивы поступков, предугадывать реакцию. Кроме того, совместное чтение сближает ребенка с родителями и создает множество тем для общения. Чтобы сохранить у ребенка любовь к чтению очень важно выбирать книги по возрасту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585858"/>
                <w:sz w:val="24"/>
                <w:szCs w:val="24"/>
                <w:highlight w:val="white"/>
              </w:rPr>
              <w:t>.</w:t>
            </w:r>
          </w:p>
          <w:p w:rsidR="008F65AE" w:rsidRDefault="008F65AE" w:rsidP="008F65AE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bCs/>
                <w:color w:val="FF0000"/>
                <w:sz w:val="24"/>
                <w:szCs w:val="24"/>
              </w:rPr>
              <w:t>Надеемся, что знакомство с этими книгами подарит Вашему ребенку и Вам много приятных моментов. Приятного чтения!</w:t>
            </w:r>
          </w:p>
          <w:p w:rsidR="008F65AE" w:rsidRDefault="008F65AE" w:rsidP="008F65AE">
            <w:pPr>
              <w:rPr>
                <w:rFonts w:ascii="Times New Roman" w:eastAsia="Times New Roman" w:hAnsi="Times New Roman" w:cs="Times New Roman"/>
                <w:b/>
                <w:bCs/>
                <w:color w:val="585858"/>
                <w:sz w:val="24"/>
                <w:szCs w:val="24"/>
                <w:highlight w:val="white"/>
              </w:rPr>
            </w:pPr>
          </w:p>
          <w:p w:rsidR="008932F2" w:rsidRPr="008F65AE" w:rsidRDefault="008932F2" w:rsidP="008932F2">
            <w:pPr>
              <w:shd w:val="clear" w:color="auto" w:fill="EEECE1"/>
              <w:spacing w:line="27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Наш адрес: 620141 город Екатеринбург, ул. Софьи Перовской, 109.ттел. 366-08-62 (63)</w:t>
            </w:r>
          </w:p>
          <w:p w:rsidR="008932F2" w:rsidRPr="008F65AE" w:rsidRDefault="008932F2" w:rsidP="008932F2">
            <w:pPr>
              <w:shd w:val="clear" w:color="auto" w:fill="EEECE1"/>
              <w:spacing w:line="27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Транспорт:</w:t>
            </w:r>
          </w:p>
          <w:p w:rsidR="008932F2" w:rsidRPr="008F65AE" w:rsidRDefault="008932F2" w:rsidP="008932F2">
            <w:pPr>
              <w:shd w:val="clear" w:color="auto" w:fill="EEECE1"/>
              <w:spacing w:line="27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Автобус: № 15,13, 082,011,08,09,012 – остановка «Уральских </w:t>
            </w:r>
            <w:proofErr w:type="gramStart"/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коммунаров  Таганский</w:t>
            </w:r>
            <w:proofErr w:type="gramEnd"/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ряд», </w:t>
            </w:r>
          </w:p>
          <w:p w:rsidR="008932F2" w:rsidRPr="008F65AE" w:rsidRDefault="008932F2" w:rsidP="008932F2">
            <w:pPr>
              <w:shd w:val="clear" w:color="auto" w:fill="EEECE1"/>
              <w:spacing w:line="27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 60</w:t>
            </w:r>
            <w:proofErr w:type="gramEnd"/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57,021 - остановка «Школа».</w:t>
            </w:r>
          </w:p>
          <w:p w:rsidR="00DE28EB" w:rsidRDefault="008932F2" w:rsidP="008932F2">
            <w:pPr>
              <w:shd w:val="clear" w:color="auto" w:fill="EEECE1"/>
              <w:spacing w:line="27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6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Трамвай: № 7,10,12,13,24,6,19,23, остановка «Уральских коммунаров.  Таганский ряд»</w:t>
            </w:r>
          </w:p>
        </w:tc>
        <w:tc>
          <w:tcPr>
            <w:tcW w:w="5299" w:type="dxa"/>
          </w:tcPr>
          <w:p w:rsidR="008932F2" w:rsidRDefault="008932F2" w:rsidP="008932F2">
            <w:r>
              <w:t xml:space="preserve">     </w:t>
            </w:r>
          </w:p>
          <w:p w:rsidR="00DE28EB" w:rsidRPr="008932F2" w:rsidRDefault="009C6FFC" w:rsidP="008932F2">
            <w: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6" type="#_x0000_t62" style="position:absolute;margin-left:-1.15pt;margin-top:6.2pt;width:256.1pt;height:516.55pt;z-index:-251658240;mso-position-horizontal:absolute;mso-position-horizontal-relative:margin;mso-position-vertical:absolute;mso-position-vertical-relative:text" adj="9834,1570" fillcolor="#00b0f0" stroked="f">
                  <v:fill color2="white [3212]" focusposition=".5,.5" focussize="" focus="100%" type="gradientRadial"/>
                  <v:textbox>
                    <w:txbxContent>
                      <w:p w:rsidR="009C6FFC" w:rsidRDefault="009C6FFC"/>
                    </w:txbxContent>
                  </v:textbox>
                  <w10:wrap anchorx="margin"/>
                </v:shape>
              </w:pict>
            </w:r>
          </w:p>
          <w:p w:rsidR="008932F2" w:rsidRPr="001D389F" w:rsidRDefault="008932F2" w:rsidP="00893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89F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деятельностти по физическому развитию воспитанников № 254</w:t>
            </w:r>
          </w:p>
          <w:p w:rsidR="00DE28EB" w:rsidRDefault="00DE28E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DE28EB" w:rsidRDefault="00DE28E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DE28EB" w:rsidRDefault="008F65A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БУКЛЕТ</w:t>
            </w:r>
          </w:p>
          <w:p w:rsidR="00DE28EB" w:rsidRDefault="00DE28EB" w:rsidP="0027246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DE28EB" w:rsidRDefault="008F65AE">
            <w:pPr>
              <w:jc w:val="center"/>
              <w:rPr>
                <w:noProof/>
                <w:lang w:val="ru-RU"/>
              </w:rPr>
            </w:pPr>
            <w:r>
              <w:rPr>
                <w:rFonts w:ascii="Bahnschrift" w:eastAsia="Bahnschrift" w:hAnsi="Bahnschrift" w:cs="Bahnschrift"/>
                <w:b/>
                <w:bCs/>
                <w:color w:val="E36C09"/>
                <w:sz w:val="52"/>
                <w:szCs w:val="52"/>
              </w:rPr>
              <w:t>«Книжное пространство «</w:t>
            </w:r>
            <w:proofErr w:type="spellStart"/>
            <w:r>
              <w:rPr>
                <w:rFonts w:ascii="Bahnschrift" w:eastAsia="Bahnschrift" w:hAnsi="Bahnschrift" w:cs="Bahnschrift"/>
                <w:b/>
                <w:bCs/>
                <w:color w:val="E36C09"/>
                <w:sz w:val="52"/>
                <w:szCs w:val="52"/>
              </w:rPr>
              <w:t>Буккроссинг</w:t>
            </w:r>
            <w:proofErr w:type="spellEnd"/>
            <w:r>
              <w:rPr>
                <w:rFonts w:ascii="Bahnschrift" w:eastAsia="Bahnschrift" w:hAnsi="Bahnschrift" w:cs="Bahnschrift"/>
                <w:b/>
                <w:bCs/>
                <w:color w:val="E36C09"/>
                <w:sz w:val="52"/>
                <w:szCs w:val="52"/>
              </w:rPr>
              <w:t>»</w:t>
            </w:r>
          </w:p>
          <w:p w:rsidR="00272465" w:rsidRDefault="008932F2">
            <w:pPr>
              <w:jc w:val="center"/>
              <w:rPr>
                <w:rFonts w:ascii="Bahnschrift" w:eastAsia="Bahnschrift" w:hAnsi="Bahnschrift" w:cs="Bahnschrift"/>
                <w:b/>
                <w:bCs/>
                <w:color w:val="E36C09"/>
                <w:sz w:val="52"/>
                <w:szCs w:val="52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3014F44" wp14:editId="0FA41C11">
                  <wp:extent cx="2714625" cy="1809750"/>
                  <wp:effectExtent l="0" t="0" r="9525" b="0"/>
                  <wp:docPr id="5" name="Рисунок 5" descr="https://avatars.mds.yandex.net/i?id=f47479bdf79a7fbba4f803039a9bf39cda5b5788-528406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f47479bdf79a7fbba4f803039a9bf39cda5b5788-528406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8EB" w:rsidRDefault="008F65A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                                      </w:t>
            </w:r>
          </w:p>
          <w:p w:rsidR="00DE28EB" w:rsidRDefault="008F65A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Подготовила воспитатель:</w:t>
            </w:r>
          </w:p>
          <w:p w:rsidR="00DE28EB" w:rsidRPr="00272465" w:rsidRDefault="0027246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Дятлова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Елена Александровна</w:t>
            </w:r>
          </w:p>
          <w:p w:rsidR="00DE28EB" w:rsidRDefault="00DE28E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DE28EB" w:rsidRDefault="00DE28E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DE28EB" w:rsidRDefault="00DE28E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DE28EB" w:rsidRPr="00272465" w:rsidRDefault="00272465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/>
              </w:rPr>
              <w:t>Екатеринбург</w:t>
            </w:r>
          </w:p>
          <w:p w:rsidR="00DE28EB" w:rsidRDefault="00272465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2026</w:t>
            </w:r>
            <w:r w:rsidR="008F65A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г.</w:t>
            </w:r>
          </w:p>
          <w:p w:rsidR="00DE28EB" w:rsidRDefault="00DE28EB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</w:p>
        </w:tc>
        <w:bookmarkStart w:id="0" w:name="_GoBack"/>
        <w:bookmarkEnd w:id="0"/>
      </w:tr>
      <w:tr w:rsidR="00DE28EB" w:rsidTr="009C6FFC">
        <w:trPr>
          <w:trHeight w:val="10643"/>
        </w:trPr>
        <w:tc>
          <w:tcPr>
            <w:tcW w:w="5298" w:type="dxa"/>
          </w:tcPr>
          <w:p w:rsidR="00DE28EB" w:rsidRDefault="00DE28EB" w:rsidP="008F65AE"/>
          <w:p w:rsidR="00DE28EB" w:rsidRDefault="00DE28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8EB" w:rsidRDefault="008F65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Буккроссинг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(англ.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bookcrossing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- в буквальном переводе с </w:t>
            </w:r>
          </w:p>
          <w:p w:rsidR="00DE28EB" w:rsidRDefault="008F65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английского значит </w:t>
            </w:r>
          </w:p>
          <w:p w:rsidR="00DE28EB" w:rsidRDefault="008F65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"перемещение книг" или </w:t>
            </w:r>
          </w:p>
          <w:p w:rsidR="00DE28EB" w:rsidRDefault="00893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книговорот</w:t>
            </w:r>
            <w:proofErr w:type="spellEnd"/>
            <w:r w:rsidR="008F65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DE28EB" w:rsidRDefault="008F65AE">
            <w:pPr>
              <w:jc w:val="center"/>
              <w:rPr>
                <w:b/>
                <w:bCs/>
                <w:color w:val="000000"/>
                <w:sz w:val="32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Его идея довольно проста –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white"/>
              </w:rPr>
              <w:t>«Прочитал книгу сам – передай другому</w:t>
            </w:r>
            <w:r>
              <w:rPr>
                <w:b/>
                <w:bCs/>
                <w:color w:val="000000"/>
                <w:sz w:val="32"/>
                <w:szCs w:val="32"/>
                <w:highlight w:val="white"/>
              </w:rPr>
              <w:t>».</w:t>
            </w:r>
          </w:p>
          <w:p w:rsidR="00DE28EB" w:rsidRDefault="008F65AE">
            <w:pPr>
              <w:jc w:val="center"/>
              <w:rPr>
                <w:b/>
                <w:bCs/>
                <w:color w:val="000000"/>
                <w:sz w:val="32"/>
                <w:szCs w:val="32"/>
                <w:highlight w:val="white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7216" behindDoc="0" locked="0" layoutInCell="1" hidden="0" allowOverlap="1">
                  <wp:simplePos x="0" y="0"/>
                  <wp:positionH relativeFrom="column">
                    <wp:posOffset>259714</wp:posOffset>
                  </wp:positionH>
                  <wp:positionV relativeFrom="paragraph">
                    <wp:posOffset>0</wp:posOffset>
                  </wp:positionV>
                  <wp:extent cx="2124075" cy="1190625"/>
                  <wp:effectExtent l="0" t="0" r="0" b="0"/>
                  <wp:wrapSquare wrapText="bothSides" distT="0" distB="0" distL="114300" distR="11430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190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8932F2" w:rsidRDefault="0089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8932F2" w:rsidRDefault="0089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8932F2" w:rsidRDefault="0089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8932F2" w:rsidRDefault="0089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8932F2" w:rsidRDefault="0089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Простые правила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буккросинга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</w:p>
          <w:p w:rsidR="00DE28EB" w:rsidRDefault="008F65A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можете взять любую книгу на</w:t>
            </w:r>
          </w:p>
          <w:p w:rsidR="008932F2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нашей полке, все они «свободны</w:t>
            </w:r>
            <w:r w:rsidR="00893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DE28EB" w:rsidRDefault="0089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8F6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Вы можете прочитать книгу дома со 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своим ребенком, а потом принести её 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обратно, чтобы её смог найти тот, кто </w:t>
            </w:r>
          </w:p>
          <w:p w:rsidR="008932F2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её ещё не </w:t>
            </w:r>
            <w:r w:rsidR="00893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читал;</w:t>
            </w:r>
          </w:p>
          <w:p w:rsidR="00DE28EB" w:rsidRDefault="0089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  <w:r w:rsidR="008F6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8F6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 можете принести свои книги и 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«отпустить» их на волю, оставив на 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нашей безопасной полке.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Если вы хотите «отпустить на волю со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своей книжной полки» книгу, 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пожалуйста, передайте её воспитателю 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детского сада, чтобы мы смогли отправить на безопасную полку, чтобы все   желающие смогли прочитать её 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абсолютно бесплатно. </w:t>
            </w:r>
          </w:p>
          <w:p w:rsidR="00DE28EB" w:rsidRDefault="00DE28EB" w:rsidP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99" w:type="dxa"/>
          </w:tcPr>
          <w:p w:rsidR="00DE28EB" w:rsidRDefault="00DE28EB">
            <w:pPr>
              <w:jc w:val="center"/>
            </w:pPr>
          </w:p>
          <w:p w:rsidR="00DE28EB" w:rsidRDefault="008F65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32"/>
                <w:szCs w:val="32"/>
              </w:rPr>
              <w:t xml:space="preserve">Цель </w:t>
            </w:r>
            <w:proofErr w:type="spellStart"/>
            <w:r>
              <w:rPr>
                <w:b/>
                <w:bCs/>
                <w:i/>
                <w:iCs/>
                <w:color w:val="FF0000"/>
                <w:sz w:val="32"/>
                <w:szCs w:val="32"/>
              </w:rPr>
              <w:t>буккроссинга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детском саду — пропаганда чтения, повышение интереса к книгам, возрождение интереса к чтению, к чтению русских народных сказок, возрождение традиции семейного чтения</w:t>
            </w:r>
          </w:p>
          <w:p w:rsidR="00DE28EB" w:rsidRDefault="008F65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наши дни дети все реже и реже берут в руки книгу. Происходит это из-за того, что современный мир буквально напичкан </w:t>
            </w:r>
            <w:r w:rsidR="008932F2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телевидением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интернетом. Также виной этому могут быть несознательные родители, которые ошибочно считают, что все необходимые знания в жизни ребенок сможет почерпнуть с телевизора или интернета. Такая позиция родителей приводит к минимуму </w:t>
            </w:r>
            <w:r w:rsidR="008932F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детьми. Чтобы решить эту проблему, необходимо повысить интерес к чтению, к книге.</w:t>
            </w:r>
          </w:p>
          <w:p w:rsidR="00DE28EB" w:rsidRDefault="008F6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Приглашаем Вас принять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буккроссинге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в нашем детском саду!</w:t>
            </w:r>
          </w:p>
          <w:p w:rsidR="008932F2" w:rsidRDefault="008932F2">
            <w:pPr>
              <w:jc w:val="center"/>
            </w:pPr>
          </w:p>
          <w:p w:rsidR="00DE28EB" w:rsidRDefault="008932F2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6E29F138" wp14:editId="33B7883B">
                  <wp:extent cx="2209800" cy="1574913"/>
                  <wp:effectExtent l="0" t="0" r="0" b="6350"/>
                  <wp:docPr id="1" name="Рисунок 1" descr="https://avatars.mds.yandex.net/i?id=994f62de68a693974844b66a830dc497c9af3b6c-1081193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994f62de68a693974844b66a830dc497c9af3b6c-1081193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476" cy="1582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9" w:type="dxa"/>
          </w:tcPr>
          <w:p w:rsidR="00DE28EB" w:rsidRDefault="00DE28E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E28EB" w:rsidRDefault="008F65A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44061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Рекомендация для родителей по </w:t>
            </w:r>
          </w:p>
          <w:p w:rsidR="00DE28EB" w:rsidRDefault="008F65A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                чтению книг детям.</w:t>
            </w:r>
          </w:p>
          <w:p w:rsidR="00DE28EB" w:rsidRDefault="00DE28EB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1.Читайте вслух с ребёнком не менее </w:t>
            </w:r>
          </w:p>
          <w:p w:rsidR="00DE28EB" w:rsidRDefault="008F65A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 в день.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2.Прежде чем читать, проветрите 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комнату, уберите со 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стола отвлекающие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предметы.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 Если ребенок устал, проведите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физкультминутку.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4. При знакомстве с новой книгой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рассмотрите сначала обложку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прочитайте фамилию и инициалы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автора, название книги.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5. Перелистайте книгу, внимательно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рассматривая иллюстрации.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6. До и во время чтения книги выясните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значения трудных или незнакомых 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слов.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7. Спросите, чем понравилась книга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ребенку, что нового из нее он узнал.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8. Попросите ребенка рассказать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о главном герое, событии.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9. Какие слова или выражении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запомнились ему?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10. Чему учит эта книга?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11. Предложите ребенку нарисовать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рисунок к самому интересному</w:t>
            </w:r>
          </w:p>
          <w:p w:rsidR="00DE28EB" w:rsidRDefault="008F65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отрывку или выучить его наизусть.</w:t>
            </w:r>
          </w:p>
          <w:p w:rsidR="00DE28EB" w:rsidRDefault="00DE28E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E28EB" w:rsidRDefault="00DE28EB" w:rsidP="009C6FFC"/>
    <w:sectPr w:rsidR="00DE28EB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22AA4B4-007D-4574-AFE9-2843A5518D86}"/>
    <w:embedBold r:id="rId2" w:fontKey="{E3E8205D-E295-4F7B-B16D-6CCDE63A654B}"/>
    <w:embedBoldItalic r:id="rId3" w:fontKey="{8220802E-B4A4-4037-BE89-DD857D36FD7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28333C0A-E249-4E82-9DBB-5707898461D4}"/>
  </w:font>
  <w:font w:name="Helvetica Neue">
    <w:altName w:val="Times New Roman"/>
    <w:charset w:val="00"/>
    <w:family w:val="auto"/>
    <w:pitch w:val="default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  <w:embedBold r:id="rId5" w:fontKey="{8D6F735B-E9E5-4009-A8A0-F7A69DED6BE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3D520C8D-7844-49A8-B28D-FF675A5076D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7C88"/>
    <w:multiLevelType w:val="multilevel"/>
    <w:tmpl w:val="7CE01FE8"/>
    <w:lvl w:ilvl="0">
      <w:start w:val="15"/>
      <w:numFmt w:val="decimal"/>
      <w:lvlText w:val="%1"/>
      <w:lvlJc w:val="left"/>
      <w:pPr>
        <w:ind w:left="96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5C97666"/>
    <w:multiLevelType w:val="multilevel"/>
    <w:tmpl w:val="0E3EB8B8"/>
    <w:lvl w:ilvl="0">
      <w:start w:val="1"/>
      <w:numFmt w:val="decimal"/>
      <w:lvlText w:val="%1."/>
      <w:lvlJc w:val="left"/>
      <w:pPr>
        <w:ind w:left="4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ED2901"/>
    <w:multiLevelType w:val="multilevel"/>
    <w:tmpl w:val="8E42E77C"/>
    <w:lvl w:ilvl="0">
      <w:start w:val="1"/>
      <w:numFmt w:val="bullet"/>
      <w:lvlText w:val="✔"/>
      <w:lvlJc w:val="left"/>
      <w:pPr>
        <w:ind w:left="9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AD523E"/>
    <w:multiLevelType w:val="multilevel"/>
    <w:tmpl w:val="9DBE1DD8"/>
    <w:lvl w:ilvl="0">
      <w:start w:val="1"/>
      <w:numFmt w:val="bullet"/>
      <w:lvlText w:val="✔"/>
      <w:lvlJc w:val="left"/>
      <w:pPr>
        <w:ind w:left="9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7A384B"/>
    <w:multiLevelType w:val="multilevel"/>
    <w:tmpl w:val="ABB025CC"/>
    <w:lvl w:ilvl="0">
      <w:start w:val="1"/>
      <w:numFmt w:val="bullet"/>
      <w:lvlText w:val="✔"/>
      <w:lvlJc w:val="left"/>
      <w:pPr>
        <w:ind w:left="9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EB"/>
    <w:rsid w:val="00272465"/>
    <w:rsid w:val="008932F2"/>
    <w:rsid w:val="008F65AE"/>
    <w:rsid w:val="009C6FFC"/>
    <w:rsid w:val="00CB2CDD"/>
    <w:rsid w:val="00D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  <w15:docId w15:val="{2F2F6656-BC77-4195-8403-E75FA114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dsrussianbooks.com/search?type=product&amp;q=%D0%9A%D0%B8%D0%BF%D0%BB%D0%B8%D0%BD%D0%B3+" TargetMode="External"/><Relationship Id="rId13" Type="http://schemas.openxmlformats.org/officeDocument/2006/relationships/hyperlink" Target="https://www.kidsrussianbooks.com/search?type=product&amp;q=%D0%91%D0%B8%D0%B0%D0%BD%D0%BA%D0%B8+" TargetMode="External"/><Relationship Id="rId18" Type="http://schemas.openxmlformats.org/officeDocument/2006/relationships/hyperlink" Target="https://www.kidsrussianbooks.com/search?type=product&amp;q=%D0%96%D0%B8%D1%82%D0%BA%D0%BE%D0%B2+" TargetMode="Externa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s://www.kidsrussianbooks.com/search?type=product&amp;q=%D0%9E%D1%81%D0%B5%D0%B5%D0%B2%D0%B0+" TargetMode="External"/><Relationship Id="rId7" Type="http://schemas.openxmlformats.org/officeDocument/2006/relationships/hyperlink" Target="https://www.kidsrussianbooks.com/search?type=product&amp;q=%D0%90%D0%BD%D0%B4%D0%B5%D1%80%D1%81%D0%B5%D0%BD+" TargetMode="External"/><Relationship Id="rId12" Type="http://schemas.openxmlformats.org/officeDocument/2006/relationships/hyperlink" Target="https://www.kidsrussianbooks.com/search?type=product&amp;q=%D0%A5%D0%B0%D1%80%D1%80%D0%B8%D1%81+" TargetMode="External"/><Relationship Id="rId17" Type="http://schemas.openxmlformats.org/officeDocument/2006/relationships/hyperlink" Target="https://www.kidsrussianbooks.com/search?type=product&amp;q=%D0%9F%D0%B0%D0%BD%D1%82%D0%B5%D0%BB%D0%B5%D0%B5%D0%B2+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kidsrussianbooks.com/search?type=product&amp;q=%D0%94%D0%BE%D0%BC+%D1%81+%D0%B2%D0%BE%D0%BB%D1%88%D0%B5%D0%B1%D0%BD%D1%8B%D0%BC%D0%B8+%D0%BE%D0%BA%D0%BD%D0%B0%D0%BC%D0%B8" TargetMode="External"/><Relationship Id="rId20" Type="http://schemas.openxmlformats.org/officeDocument/2006/relationships/hyperlink" Target="https://www.kidsrussianbooks.com/search?type=product&amp;q=%D0%93%D0%BE%D0%BB%D1%8F%D0%B2%D0%BA%D0%B8%D0%BD+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idsrussianbooks.com/search?type=product&amp;q=%D0%9A%D1%80%D1%8B%D0%BB%D0%BE%D0%B2+" TargetMode="External"/><Relationship Id="rId11" Type="http://schemas.openxmlformats.org/officeDocument/2006/relationships/hyperlink" Target="https://www.kidsrussianbooks.com/search?type=product&amp;q=%D0%9A%D0%B0%D1%82%D0%B0%D0%B5%D0%B2+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s://www.kidsrussianbooks.com/search?type=product&amp;q=%D0%90%D0%BA%D1%81%D0%B0%D0%BA%D0%BE%D0%B2+" TargetMode="External"/><Relationship Id="rId15" Type="http://schemas.openxmlformats.org/officeDocument/2006/relationships/hyperlink" Target="https://www.kidsrussianbooks.com/search?type=product&amp;q=%D0%93%D0%B0%D1%80%D1%88%D0%B8%D0%BD+" TargetMode="External"/><Relationship Id="rId23" Type="http://schemas.openxmlformats.org/officeDocument/2006/relationships/hyperlink" Target="https://www.kidsrussianbooks.com/search?type=product&amp;q=%D0%9F%D1%83%D1%88%D0%BA%D0%B8%D0%BD+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kidsrussianbooks.com/search?type=product&amp;q=%D0%91%D0%B0%D0%B6%D0%BE%D0%B2+" TargetMode="External"/><Relationship Id="rId19" Type="http://schemas.openxmlformats.org/officeDocument/2006/relationships/hyperlink" Target="https://www.kidsrussianbooks.com/search?type=product&amp;q=%D0%A7%D0%B0%D0%BF%D0%BB%D0%B8%D0%BD%D0%B0+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idsrussianbooks.com/search?type=product&amp;q=%D0%95%D1%80%D1%88%D0%BE%D0%B2+" TargetMode="External"/><Relationship Id="rId14" Type="http://schemas.openxmlformats.org/officeDocument/2006/relationships/hyperlink" Target="https://www.kidsrussianbooks.com/search?type=product&amp;q=%D0%9D%D0%BE%D1%81%D0%BE%D0%B2+" TargetMode="External"/><Relationship Id="rId22" Type="http://schemas.openxmlformats.org/officeDocument/2006/relationships/hyperlink" Target="https://www.kidsrussianbooks.com/search?type=product&amp;q=%D0%9C%D0%B0%D1%80%D1%88%D0%B0%D0%BA+" TargetMode="External"/><Relationship Id="rId27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2026-01-18T08:31:00Z</dcterms:created>
  <dcterms:modified xsi:type="dcterms:W3CDTF">2026-01-19T13:24:00Z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-96689069</vt:i4>
  </property>
</Properties>
</file>