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F4" w:rsidRDefault="0085723C">
      <w:pPr>
        <w:pStyle w:val="a3"/>
        <w:spacing w:before="254"/>
        <w:ind w:left="0" w:right="1967"/>
        <w:jc w:val="right"/>
        <w:rPr>
          <w:sz w:val="20"/>
          <w:szCs w:val="20"/>
        </w:rPr>
      </w:pPr>
      <w:r>
        <w:rPr>
          <w:color w:val="FF0000"/>
          <w:sz w:val="20"/>
          <w:szCs w:val="20"/>
        </w:rPr>
        <w:t>ЧТО ТАКОЕ</w:t>
      </w:r>
    </w:p>
    <w:p w:rsidR="00532FF4" w:rsidRDefault="0085723C">
      <w:pPr>
        <w:pStyle w:val="a3"/>
        <w:spacing w:line="385" w:lineRule="auto"/>
        <w:ind w:firstLine="1159"/>
        <w:jc w:val="right"/>
        <w:rPr>
          <w:sz w:val="20"/>
          <w:szCs w:val="20"/>
        </w:rPr>
      </w:pPr>
      <w:r>
        <w:rPr>
          <w:color w:val="FF0000"/>
          <w:sz w:val="20"/>
          <w:szCs w:val="20"/>
        </w:rPr>
        <w:t>СТОРИТЕЛЛИНГ?</w:t>
      </w:r>
    </w:p>
    <w:p w:rsidR="00532FF4" w:rsidRDefault="0085723C">
      <w:pPr>
        <w:ind w:left="100" w:right="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6FC0"/>
          <w:sz w:val="20"/>
          <w:szCs w:val="20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6FC0"/>
          <w:sz w:val="20"/>
          <w:szCs w:val="20"/>
        </w:rPr>
        <w:t xml:space="preserve"> – </w:t>
      </w: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>это искусство увлекательного</w:t>
      </w:r>
      <w:r w:rsidR="002728E5">
        <w:rPr>
          <w:rFonts w:ascii="Times New Roman" w:eastAsia="Times New Roman" w:hAnsi="Times New Roman" w:cs="Times New Roman"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>рассказа.</w:t>
      </w:r>
    </w:p>
    <w:p w:rsidR="00532FF4" w:rsidRDefault="0085723C">
      <w:pPr>
        <w:ind w:left="100" w:right="40" w:firstLine="60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Сторителлинг</w:t>
      </w:r>
      <w:proofErr w:type="spellEnd"/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был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разработан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благополучно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проверен на собственном опыте </w:t>
      </w:r>
      <w:r>
        <w:rPr>
          <w:rFonts w:ascii="Times New Roman" w:eastAsia="Times New Roman" w:hAnsi="Times New Roman" w:cs="Times New Roman"/>
          <w:b/>
          <w:bCs/>
          <w:i/>
          <w:iCs/>
          <w:color w:val="006FC0"/>
          <w:sz w:val="20"/>
          <w:szCs w:val="20"/>
        </w:rPr>
        <w:t xml:space="preserve">Дэвидом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6FC0"/>
          <w:sz w:val="20"/>
          <w:szCs w:val="20"/>
        </w:rPr>
        <w:t>Армстронгом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Разрабатывая данную технику, Дэвид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Армстронг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принял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gramEnd"/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сведению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известный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общепсихологический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фактор: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истории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выглядят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более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живыми,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интересны,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увлекательны и проще соединяются с личным опытом,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нежели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принципы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или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директивы.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Они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быстро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запоминаются,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им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дают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больше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значимости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их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влияние</w:t>
      </w:r>
      <w:r w:rsidR="002728E5"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на поведение людей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100" w:right="38" w:firstLine="28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Сторителлинг</w:t>
      </w:r>
      <w:proofErr w:type="spellEnd"/>
      <w:r w:rsidR="002728E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–</w:t>
      </w:r>
      <w:r w:rsidR="002728E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повествование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различных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мифов, сказок, притч, былин. Сами рассказы 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</w:rPr>
        <w:t>могут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быть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выдуманных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героях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(книжных,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сказочных,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мульт</w:t>
      </w:r>
      <w:proofErr w:type="spellEnd"/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героях), так и о реальных героях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(детях группы, самом педагоге). Подобные рассказы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схожи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сказками,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поскольку,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сказки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основываются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меках.</w:t>
      </w:r>
    </w:p>
    <w:p w:rsidR="00532FF4" w:rsidRDefault="0085723C">
      <w:pPr>
        <w:ind w:left="100" w:right="580" w:firstLine="110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 xml:space="preserve">Параметры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идея, герой,</w:t>
      </w:r>
      <w:r w:rsidR="002728E5">
        <w:rPr>
          <w:rFonts w:ascii="Times New Roman" w:eastAsia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проекция, структура, связанность элементов,</w:t>
      </w:r>
      <w:r w:rsidR="002728E5">
        <w:rPr>
          <w:rFonts w:ascii="Times New Roman" w:eastAsia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стиль</w:t>
      </w:r>
      <w:r w:rsidR="002728E5">
        <w:rPr>
          <w:rFonts w:ascii="Times New Roman" w:eastAsia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" w:right="38" w:firstLine="283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>Идея</w:t>
      </w:r>
      <w:r w:rsidR="002728E5">
        <w:rPr>
          <w:rFonts w:ascii="Times New Roman" w:eastAsia="Times New Roman" w:hAnsi="Times New Roman" w:cs="Times New Roman"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должна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быть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понятна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детям,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решение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проблемы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реальной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жизни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герой привлекателен либо свой необычностью, либо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оборот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хорошо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узнаваем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детьми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книгам,</w:t>
      </w:r>
      <w:r w:rsidR="002728E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мультфильмам.</w:t>
      </w:r>
    </w:p>
    <w:p w:rsidR="00532FF4" w:rsidRDefault="0085723C">
      <w:pPr>
        <w:spacing w:line="242" w:lineRule="auto"/>
        <w:ind w:left="100" w:right="43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Миссия</w:t>
      </w:r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:</w:t>
      </w:r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захватить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ребенка с первой секунды рассказа и удерживать его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"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Storycubes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"</w:t>
      </w:r>
    </w:p>
    <w:p w:rsidR="00532FF4" w:rsidRDefault="002728E5">
      <w:pPr>
        <w:spacing w:line="237" w:lineRule="auto"/>
        <w:ind w:left="100" w:right="44" w:firstLine="2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ечение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всей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истории,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вызывая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симпатию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герою,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донося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до слушателя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gramStart"/>
      <w:r w:rsidR="0085723C">
        <w:rPr>
          <w:rFonts w:ascii="Times New Roman" w:eastAsia="Times New Roman" w:hAnsi="Times New Roman" w:cs="Times New Roman"/>
          <w:sz w:val="20"/>
          <w:szCs w:val="20"/>
        </w:rPr>
        <w:t>основную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мысль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sz w:val="20"/>
          <w:szCs w:val="20"/>
        </w:rPr>
        <w:t>истории.</w:t>
      </w:r>
    </w:p>
    <w:p w:rsidR="00532FF4" w:rsidRDefault="0085723C">
      <w:pPr>
        <w:ind w:left="100" w:right="4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Цель</w:t>
      </w:r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–обеспечить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мотивацию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к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требуемому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субъекта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действию,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транслирование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смыслов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посредством рассказывания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историй.</w:t>
      </w:r>
    </w:p>
    <w:p w:rsidR="00532FF4" w:rsidRDefault="0085723C">
      <w:pPr>
        <w:spacing w:before="71"/>
        <w:ind w:left="100" w:right="38" w:firstLine="2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532FF4" w:rsidRDefault="0085723C">
      <w:pPr>
        <w:spacing w:before="71"/>
        <w:ind w:left="100" w:right="38" w:firstLine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Задача</w:t>
      </w:r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сторителлинга</w:t>
      </w:r>
      <w:proofErr w:type="spellEnd"/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–создать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понятную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>етей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взаимосвязь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прошлым,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настоящим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будущим,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определение в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настоящем себя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своих поступков.</w:t>
      </w:r>
    </w:p>
    <w:p w:rsidR="00532FF4" w:rsidRDefault="0085723C">
      <w:pPr>
        <w:spacing w:before="1" w:line="228" w:lineRule="auto"/>
        <w:ind w:left="35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Сторителлинг</w:t>
      </w:r>
      <w:proofErr w:type="spellEnd"/>
      <w:r w:rsidR="002728E5"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0"/>
          <w:szCs w:val="20"/>
        </w:rPr>
        <w:t>позволяет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:rsidR="00532FF4" w:rsidRDefault="002728E5">
      <w:pPr>
        <w:spacing w:after="0" w:line="240" w:lineRule="auto"/>
        <w:ind w:left="1248" w:righ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босновать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правила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поведения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той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иной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ситуации, кто 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чем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создал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эти правила;</w:t>
      </w:r>
      <w:r w:rsidR="0085723C">
        <w:rPr>
          <w:noProof/>
          <w:lang w:val="ru-RU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4223384</wp:posOffset>
            </wp:positionH>
            <wp:positionV relativeFrom="paragraph">
              <wp:posOffset>23147</wp:posOffset>
            </wp:positionV>
            <wp:extent cx="102235" cy="95419"/>
            <wp:effectExtent l="0" t="0" r="0" b="0"/>
            <wp:wrapNone/>
            <wp:docPr id="5" name="image3.png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*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95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2728E5">
      <w:pPr>
        <w:spacing w:after="0" w:line="240" w:lineRule="auto"/>
        <w:ind w:left="124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С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истематизировать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донести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информацию;</w:t>
      </w:r>
      <w:r w:rsidR="0085723C">
        <w:rPr>
          <w:noProof/>
          <w:lang w:val="ru-RU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4223384</wp:posOffset>
            </wp:positionH>
            <wp:positionV relativeFrom="paragraph">
              <wp:posOffset>23231</wp:posOffset>
            </wp:positionV>
            <wp:extent cx="102235" cy="94826"/>
            <wp:effectExtent l="0" t="0" r="0" b="0"/>
            <wp:wrapNone/>
            <wp:docPr id="11" name="image3.png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*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948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2728E5">
      <w:pPr>
        <w:spacing w:after="0" w:line="240" w:lineRule="auto"/>
        <w:ind w:left="1248" w:righ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босновать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право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каждого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быть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особенным,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непохожим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других;</w:t>
      </w:r>
      <w:r w:rsidR="0085723C">
        <w:rPr>
          <w:noProof/>
          <w:lang w:val="ru-RU"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4223384</wp:posOffset>
            </wp:positionH>
            <wp:positionV relativeFrom="paragraph">
              <wp:posOffset>23020</wp:posOffset>
            </wp:positionV>
            <wp:extent cx="102235" cy="95419"/>
            <wp:effectExtent l="0" t="0" r="0" b="0"/>
            <wp:wrapNone/>
            <wp:docPr id="2" name="image3.png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*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95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2728E5">
      <w:pPr>
        <w:spacing w:after="0" w:line="240" w:lineRule="auto"/>
        <w:ind w:left="1248" w:right="63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</w:rPr>
        <w:t>Н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аглядно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мотивировать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поступки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героев;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с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формировать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желание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333333"/>
          <w:sz w:val="20"/>
          <w:szCs w:val="20"/>
        </w:rPr>
        <w:t>общаться.</w:t>
      </w:r>
      <w:r w:rsidR="0085723C">
        <w:rPr>
          <w:noProof/>
          <w:lang w:val="ru-RU"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4223384</wp:posOffset>
            </wp:positionH>
            <wp:positionV relativeFrom="paragraph">
              <wp:posOffset>22766</wp:posOffset>
            </wp:positionV>
            <wp:extent cx="102235" cy="95419"/>
            <wp:effectExtent l="0" t="0" r="0" b="0"/>
            <wp:wrapNone/>
            <wp:docPr id="6" name="image3.png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*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95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5723C">
        <w:rPr>
          <w:noProof/>
          <w:lang w:val="ru-RU"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4223384</wp:posOffset>
            </wp:positionH>
            <wp:positionV relativeFrom="paragraph">
              <wp:posOffset>169451</wp:posOffset>
            </wp:positionV>
            <wp:extent cx="102235" cy="95419"/>
            <wp:effectExtent l="0" t="0" r="0" b="0"/>
            <wp:wrapNone/>
            <wp:docPr id="4" name="image3.png" descr="*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*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" cy="954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85723C">
      <w:pPr>
        <w:spacing w:after="0"/>
        <w:ind w:left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Принцип</w:t>
      </w:r>
      <w:r w:rsidR="002728E5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хороших</w:t>
      </w:r>
      <w:r w:rsidR="002728E5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историй.</w:t>
      </w:r>
    </w:p>
    <w:p w:rsidR="00532FF4" w:rsidRDefault="0085723C">
      <w:pPr>
        <w:ind w:left="100" w:righ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Простота</w:t>
      </w:r>
      <w:r>
        <w:rPr>
          <w:rFonts w:ascii="Times New Roman" w:eastAsia="Times New Roman" w:hAnsi="Times New Roman" w:cs="Times New Roman"/>
          <w:color w:val="006FC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Истории должны быть похожи на сказки или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притчи,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чтобы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их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лучше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запоминали,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поэтому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следуе</w:t>
      </w:r>
      <w:r>
        <w:rPr>
          <w:rFonts w:ascii="Times New Roman" w:eastAsia="Times New Roman" w:hAnsi="Times New Roman" w:cs="Times New Roman"/>
          <w:sz w:val="20"/>
          <w:szCs w:val="20"/>
        </w:rPr>
        <w:t>т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выбросить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всё лишнее,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оставить тольк</w:t>
      </w:r>
      <w:r>
        <w:rPr>
          <w:rFonts w:ascii="Times New Roman" w:eastAsia="Times New Roman" w:hAnsi="Times New Roman" w:cs="Times New Roman"/>
          <w:sz w:val="20"/>
          <w:szCs w:val="20"/>
        </w:rPr>
        <w:t>о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необходимое.</w:t>
      </w:r>
    </w:p>
    <w:p w:rsidR="00532FF4" w:rsidRDefault="0085723C">
      <w:pPr>
        <w:spacing w:line="229" w:lineRule="auto"/>
        <w:ind w:left="10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Неожиданность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.</w:t>
      </w:r>
    </w:p>
    <w:p w:rsidR="00532FF4" w:rsidRDefault="0085723C">
      <w:pPr>
        <w:ind w:left="100" w:right="3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Чтобы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привлечь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детей,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ненужно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шаблоны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«плохой-хороший»,</w:t>
      </w:r>
      <w:r w:rsidR="002728E5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«чёрное- белое».</w:t>
      </w:r>
    </w:p>
    <w:p w:rsidR="00532FF4" w:rsidRDefault="0085723C">
      <w:pPr>
        <w:ind w:left="10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6FC0"/>
          <w:sz w:val="20"/>
          <w:szCs w:val="20"/>
        </w:rPr>
        <w:t>Конкретность.</w:t>
      </w:r>
    </w:p>
    <w:p w:rsidR="00532FF4" w:rsidRDefault="0085723C">
      <w:pPr>
        <w:spacing w:before="1"/>
        <w:ind w:left="100" w:right="4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Перс</w:t>
      </w:r>
      <w:r>
        <w:rPr>
          <w:rFonts w:ascii="Times New Roman" w:eastAsia="Times New Roman" w:hAnsi="Times New Roman" w:cs="Times New Roman"/>
          <w:sz w:val="20"/>
          <w:szCs w:val="20"/>
        </w:rPr>
        <w:t>онажи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истории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должны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знакомы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понятны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дошкольникам. Рассказывая историю, важно помнить о том,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что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знать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какие-то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понятия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термины.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Реалистичность. Самая лучшая история не понравится и не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запомнится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если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неё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не</w:t>
      </w:r>
      <w:r w:rsidR="00455EE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поверят.</w:t>
      </w:r>
    </w:p>
    <w:p w:rsidR="00532FF4" w:rsidRDefault="0085723C">
      <w:pPr>
        <w:spacing w:line="248" w:lineRule="auto"/>
        <w:ind w:left="1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Какие</w:t>
      </w:r>
      <w:r w:rsidR="00455EE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возможности</w:t>
      </w:r>
      <w:r w:rsidR="00455EE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даёт</w:t>
      </w:r>
      <w:r w:rsidR="00455EE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?</w:t>
      </w:r>
    </w:p>
    <w:p w:rsidR="00532FF4" w:rsidRDefault="00455EE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after="0" w:line="228" w:lineRule="auto"/>
        <w:ind w:left="520"/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Р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азнообразить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само занятие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или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мероприятие;</w:t>
      </w:r>
    </w:p>
    <w:p w:rsidR="00532FF4" w:rsidRDefault="00455EE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3834"/>
        </w:tabs>
        <w:spacing w:after="0" w:line="240" w:lineRule="auto"/>
        <w:ind w:right="41" w:firstLine="290"/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 xml:space="preserve">заинтересовать </w:t>
      </w:r>
      <w:proofErr w:type="gramStart"/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любого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 xml:space="preserve">  ребенка</w:t>
      </w:r>
      <w:proofErr w:type="gramEnd"/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ab/>
        <w:t>в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происходящем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действии игры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или спектакля;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67"/>
          <w:tab w:val="left" w:pos="668"/>
          <w:tab w:val="left" w:pos="1484"/>
          <w:tab w:val="left" w:pos="2453"/>
          <w:tab w:val="left" w:pos="3885"/>
          <w:tab w:val="left" w:pos="5237"/>
        </w:tabs>
        <w:spacing w:after="0" w:line="240" w:lineRule="auto"/>
        <w:ind w:left="390" w:right="62"/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учит ребенка умственному восприятию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ab/>
        <w:t>и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переработке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внешней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информации;</w:t>
      </w:r>
    </w:p>
    <w:p w:rsidR="00532FF4" w:rsidRDefault="008572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after="0" w:line="228" w:lineRule="auto"/>
        <w:ind w:left="520"/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обогащать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устную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речь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детей;</w:t>
      </w:r>
    </w:p>
    <w:p w:rsidR="00532FF4" w:rsidRDefault="0085723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2"/>
        </w:tabs>
        <w:spacing w:after="0" w:line="240" w:lineRule="auto"/>
        <w:ind w:right="60" w:firstLine="290"/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облегчить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детям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процесс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запоминания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сюжета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повествования;</w:t>
      </w:r>
    </w:p>
    <w:p w:rsidR="00532FF4" w:rsidRDefault="0085723C">
      <w:pPr>
        <w:ind w:left="10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использовать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его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в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проектной</w:t>
      </w:r>
      <w:r w:rsidR="00455EED"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1F5F"/>
          <w:sz w:val="20"/>
          <w:szCs w:val="20"/>
        </w:rPr>
        <w:t>деятельности.</w:t>
      </w:r>
    </w:p>
    <w:p w:rsidR="00532FF4" w:rsidRDefault="0085723C" w:rsidP="00455E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0" w:line="237" w:lineRule="auto"/>
        <w:ind w:left="100" w:right="115" w:firstLine="38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</w:p>
    <w:p w:rsidR="00532FF4" w:rsidRDefault="0085723C" w:rsidP="00455EE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0" w:after="0" w:line="237" w:lineRule="auto"/>
        <w:ind w:left="100" w:right="115" w:firstLine="38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Кубики</w:t>
      </w:r>
      <w:r w:rsidR="00455EED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 xml:space="preserve">Историй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–это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уникальная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настольная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игра-пособие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жанра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storytelling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развивающая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фантазию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речь.</w:t>
      </w:r>
    </w:p>
    <w:p w:rsidR="00532FF4" w:rsidRDefault="0085723C">
      <w:pPr>
        <w:spacing w:before="4"/>
        <w:ind w:left="180" w:right="199" w:hanging="3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</w:rPr>
        <w:t>Наверняка, многим из вас знакомы подобны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</w:rPr>
        <w:t>е</w:t>
      </w:r>
      <w:r w:rsidR="00455EED"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</w:rPr>
        <w:t>кубики, продающиеся в магазинах настольных</w:t>
      </w:r>
      <w:r w:rsidR="00455EED"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0"/>
          <w:szCs w:val="20"/>
        </w:rPr>
        <w:t>игр?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" w:right="2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 гораздо интереснее изготовить их самим. Для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этого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вам понадобятся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небольшие по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размеру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" w:right="11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деревянные (можно использовать старые детские)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 картонные кубики от 6 до 10 шт., способные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уместиться в детской ладони, чтобы ребёнку было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удобно захватывать 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кидать.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" w:right="1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 них можно нарисовать специальными тонкими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фломастерами или же наклеить сверху различн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символы,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изображающие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предметы,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природные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явления,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людей,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животных,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сказочных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существ,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эмоциии</w:t>
      </w:r>
      <w:proofErr w:type="spellEnd"/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вообще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угодно,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пришедшее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вам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 голову.</w:t>
      </w:r>
    </w:p>
    <w:p w:rsidR="00532FF4" w:rsidRDefault="00532FF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2FF4" w:rsidRDefault="00532F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val="ru-RU"/>
        </w:rPr>
        <w:drawing>
          <wp:inline distT="0" distB="0" distL="0" distR="0">
            <wp:extent cx="2009110" cy="149688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110" cy="1496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2FF4" w:rsidRDefault="00532F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2FF4" w:rsidRDefault="00532F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after="0" w:line="240" w:lineRule="auto"/>
        <w:ind w:left="100" w:right="1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Чтобы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помощью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кубиков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выпадали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наиболее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интересные комбинации, лучше всего сделать для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каждой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категории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отдельный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кубик,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например,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один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только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персонажами,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второй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только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предметами,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третий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событиями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или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местом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ействия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так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далее.</w:t>
      </w:r>
    </w:p>
    <w:p w:rsidR="00532FF4" w:rsidRDefault="0085723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ind w:left="100" w:right="116" w:firstLine="49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Тогда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бросании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кубиков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гарантированно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получите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будущего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сюжета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все необходимые элементы. Как играть? Каждый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частник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очереди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бросает</w:t>
      </w:r>
      <w:r w:rsidR="00455EE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кубики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придумывает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свою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часть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бщего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повествования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так,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чтобы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фрагмент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одного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участника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соединялся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следующим,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пока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появится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начало,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середина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конец.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Наиболее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интересные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удачные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истории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записывать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потом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перечитывать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вместе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EE6D6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детьми.</w:t>
      </w:r>
    </w:p>
    <w:p w:rsidR="00532FF4" w:rsidRDefault="00532FF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spacing w:after="0" w:line="221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spacing w:after="0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</w:p>
    <w:p w:rsidR="00532FF4" w:rsidRDefault="00532FF4">
      <w:pPr>
        <w:spacing w:after="0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</w:pPr>
    </w:p>
    <w:p w:rsidR="00532FF4" w:rsidRDefault="0085723C">
      <w:pPr>
        <w:spacing w:before="3" w:line="251" w:lineRule="auto"/>
        <w:jc w:val="both"/>
        <w:rPr>
          <w:rFonts w:ascii="Times New Roman" w:eastAsia="Times New Roman" w:hAnsi="Times New Roman" w:cs="Times New Roman"/>
          <w:b/>
          <w:bCs/>
          <w:color w:val="FF0000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Цель:</w:t>
      </w:r>
      <w:r w:rsidR="00793B20"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повышать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профессиональное</w:t>
      </w:r>
    </w:p>
    <w:p w:rsidR="00532FF4" w:rsidRDefault="00793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М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астерство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педагогов,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получение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новых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знаний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и</w:t>
      </w:r>
    </w:p>
    <w:p w:rsidR="00532FF4" w:rsidRDefault="00793B20">
      <w:pPr>
        <w:spacing w:before="1" w:after="0"/>
        <w:ind w:right="17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О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своение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практической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деятельности.</w:t>
      </w:r>
    </w:p>
    <w:p w:rsidR="00532FF4" w:rsidRDefault="0085723C">
      <w:pPr>
        <w:tabs>
          <w:tab w:val="left" w:pos="3561"/>
        </w:tabs>
        <w:spacing w:after="0"/>
        <w:ind w:right="18" w:firstLine="360"/>
        <w:jc w:val="both"/>
        <w:rPr>
          <w:rFonts w:ascii="Times New Roman" w:eastAsia="Times New Roman" w:hAnsi="Times New Roman" w:cs="Times New Roman"/>
          <w:color w:val="111111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 xml:space="preserve">Задачи: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расширить представление педагогов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о методе </w:t>
      </w:r>
      <w:proofErr w:type="spellStart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в работе с детьми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дошкольного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>возраста;</w:t>
      </w:r>
    </w:p>
    <w:p w:rsidR="00532FF4" w:rsidRDefault="00793B20">
      <w:pPr>
        <w:tabs>
          <w:tab w:val="left" w:pos="3561"/>
        </w:tabs>
        <w:spacing w:after="0"/>
        <w:ind w:right="18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оказать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возможности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применения метода </w:t>
      </w:r>
      <w:proofErr w:type="spellStart"/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сторителлин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г</w:t>
      </w:r>
      <w:proofErr w:type="spellEnd"/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и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спользуя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уникальную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настольную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игру</w:t>
      </w:r>
    </w:p>
    <w:p w:rsidR="00532FF4" w:rsidRDefault="0085723C">
      <w:pPr>
        <w:spacing w:after="0" w:line="23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«Кубики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историй»</w:t>
      </w:r>
    </w:p>
    <w:p w:rsidR="00532FF4" w:rsidRDefault="0085723C">
      <w:pPr>
        <w:spacing w:after="0"/>
        <w:ind w:right="20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</w:rPr>
        <w:t>Ожидаемые результаты</w:t>
      </w:r>
      <w:r>
        <w:rPr>
          <w:rFonts w:ascii="Times New Roman" w:eastAsia="Times New Roman" w:hAnsi="Times New Roman" w:cs="Times New Roman"/>
          <w:i/>
          <w:iCs/>
          <w:color w:val="111111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проявление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интереса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педагогов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к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методу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сторител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линг</w:t>
      </w:r>
      <w:proofErr w:type="spellEnd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;</w:t>
      </w:r>
    </w:p>
    <w:p w:rsidR="00532FF4" w:rsidRDefault="0085723C">
      <w:pPr>
        <w:spacing w:before="1" w:after="0"/>
        <w:ind w:right="19" w:firstLine="36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 xml:space="preserve">использование метода </w:t>
      </w:r>
      <w:proofErr w:type="spellStart"/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 xml:space="preserve"> в работе с</w:t>
      </w:r>
      <w:r w:rsidR="00793B20">
        <w:rPr>
          <w:rFonts w:ascii="Times New Roman" w:eastAsia="Times New Roman" w:hAnsi="Times New Roman" w:cs="Times New Roman"/>
          <w:color w:val="111111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>детьми</w:t>
      </w:r>
      <w:r w:rsidR="00793B20">
        <w:rPr>
          <w:rFonts w:ascii="Times New Roman" w:eastAsia="Times New Roman" w:hAnsi="Times New Roman" w:cs="Times New Roman"/>
          <w:color w:val="111111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>дошкольного</w:t>
      </w:r>
      <w:r w:rsidR="00793B20">
        <w:rPr>
          <w:rFonts w:ascii="Times New Roman" w:eastAsia="Times New Roman" w:hAnsi="Times New Roman" w:cs="Times New Roman"/>
          <w:color w:val="111111"/>
          <w:sz w:val="18"/>
          <w:szCs w:val="1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18"/>
          <w:szCs w:val="18"/>
        </w:rPr>
        <w:t>возраста.</w:t>
      </w:r>
    </w:p>
    <w:p w:rsidR="00532FF4" w:rsidRDefault="0085723C">
      <w:pPr>
        <w:spacing w:before="3" w:after="0" w:line="251" w:lineRule="auto"/>
        <w:ind w:left="77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FF0000"/>
        </w:rPr>
        <w:t>Структура</w:t>
      </w:r>
      <w:r w:rsidR="00793B20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</w:rPr>
        <w:t>мастер</w:t>
      </w:r>
      <w:r w:rsidR="00793B20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</w:rPr>
        <w:t>–</w:t>
      </w:r>
      <w:r w:rsidR="00793B20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</w:rPr>
        <w:t>класса:</w:t>
      </w:r>
    </w:p>
    <w:p w:rsidR="00532FF4" w:rsidRDefault="0085723C">
      <w:pPr>
        <w:widowControl w:val="0"/>
        <w:numPr>
          <w:ilvl w:val="0"/>
          <w:numId w:val="2"/>
        </w:numPr>
        <w:tabs>
          <w:tab w:val="left" w:pos="670"/>
        </w:tabs>
        <w:spacing w:after="0" w:line="240" w:lineRule="auto"/>
        <w:ind w:right="22" w:firstLine="360"/>
        <w:jc w:val="both"/>
        <w:rPr>
          <w:rFonts w:ascii="Times New Roman" w:eastAsia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Теоретическая часть «Использование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сторителлинга</w:t>
      </w:r>
      <w:proofErr w:type="spellEnd"/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 xml:space="preserve"> в образовательной деятельности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дошкольников»;</w:t>
      </w:r>
    </w:p>
    <w:p w:rsidR="00532FF4" w:rsidRDefault="0085723C">
      <w:pPr>
        <w:widowControl w:val="0"/>
        <w:numPr>
          <w:ilvl w:val="0"/>
          <w:numId w:val="2"/>
        </w:numPr>
        <w:tabs>
          <w:tab w:val="left" w:pos="504"/>
        </w:tabs>
        <w:spacing w:after="0" w:line="240" w:lineRule="auto"/>
        <w:ind w:right="23" w:firstLine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Практическая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часть.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Занятие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педагогами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показом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эффективных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приемов;</w:t>
      </w:r>
    </w:p>
    <w:p w:rsidR="00532FF4" w:rsidRDefault="0085723C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Советы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при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работе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над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созданием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кубиков;</w:t>
      </w:r>
    </w:p>
    <w:p w:rsidR="00532FF4" w:rsidRDefault="00532FF4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85723C">
      <w:pPr>
        <w:spacing w:after="0"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noProof/>
          <w:lang w:val="ru-RU"/>
        </w:rPr>
        <w:drawing>
          <wp:anchor distT="0" distB="0" distL="114300" distR="114300" simplePos="0" relativeHeight="251663360" behindDoc="0" locked="0" layoutInCell="1" hidden="0" allowOverlap="1">
            <wp:simplePos x="0" y="0"/>
            <wp:positionH relativeFrom="column">
              <wp:posOffset>1812925</wp:posOffset>
            </wp:positionH>
            <wp:positionV relativeFrom="paragraph">
              <wp:posOffset>94615</wp:posOffset>
            </wp:positionV>
            <wp:extent cx="1249620" cy="1133475"/>
            <wp:effectExtent l="0" t="0" r="0" b="0"/>
            <wp:wrapNone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20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w:drawing>
          <wp:anchor distT="0" distB="0" distL="114300" distR="114300" simplePos="0" relativeHeight="251664384" behindDoc="0" locked="0" layoutInCell="1" hidden="0" allowOverlap="1">
            <wp:simplePos x="0" y="0"/>
            <wp:positionH relativeFrom="column">
              <wp:posOffset>327660</wp:posOffset>
            </wp:positionH>
            <wp:positionV relativeFrom="paragraph">
              <wp:posOffset>37465</wp:posOffset>
            </wp:positionV>
            <wp:extent cx="1276350" cy="1294130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94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85723C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</w:rPr>
        <w:object w:dxaOrig="154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9" o:title=""/>
          </v:shape>
          <o:OLEObject Type="Embed" ProgID="Word.Document.12" ShapeID="_x0000_i1025" DrawAspect="Icon" ObjectID="_1830254015" r:id="rId10">
            <o:FieldCodes>\s</o:FieldCodes>
          </o:OLEObject>
        </w:object>
      </w: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85723C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111111"/>
          <w:sz w:val="20"/>
          <w:szCs w:val="20"/>
          <w:lang w:val="ru-RU"/>
        </w:rPr>
        <w:drawing>
          <wp:inline distT="0" distB="0" distL="0" distR="0">
            <wp:extent cx="1510488" cy="1526900"/>
            <wp:effectExtent l="0" t="0" r="0" b="0"/>
            <wp:docPr id="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0488" cy="152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0"/>
          <w:szCs w:val="20"/>
          <w:lang w:val="ru-RU"/>
        </w:rPr>
        <w:drawing>
          <wp:inline distT="0" distB="0" distL="0" distR="0">
            <wp:extent cx="1554480" cy="1591310"/>
            <wp:effectExtent l="0" t="0" r="0" b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1591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85723C">
      <w:pPr>
        <w:spacing w:line="228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Этапы работы над созданием историй, сказок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1" o:spid="_x0000_s1045" type="#_x0000_t202" style="position:absolute;left:0;text-align:left;margin-left:20.1pt;margin-top:350.25pt;width:218.7pt;height:11.0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" filled="f" stroked="f">
            <v:textbox style="mso-next-textbox:#Text Box 31" inset="0,0,0,0">
              <w:txbxContent>
                <w:p w:rsidR="0000080F" w:rsidRDefault="0085723C" w:rsidP="0000080F">
                  <w:pPr>
                    <w:spacing w:line="221" w:lineRule="exact"/>
                    <w:rPr>
                      <w:b/>
                      <w:sz w:val="20"/>
                    </w:rPr>
                  </w:pPr>
                </w:p>
              </w:txbxContent>
            </v:textbox>
            <w10:wrap anchorx="margin"/>
          </v:shape>
        </w:pict>
      </w: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85723C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  <w:r>
        <w:rPr>
          <w:noProof/>
          <w:lang w:val="ru-RU"/>
        </w:rPr>
        <w:drawing>
          <wp:anchor distT="0" distB="0" distL="114300" distR="114300" simplePos="0" relativeHeight="251676672" behindDoc="0" locked="0" layoutInCell="1" hidden="0" allowOverlap="1">
            <wp:simplePos x="0" y="0"/>
            <wp:positionH relativeFrom="column">
              <wp:posOffset>2541</wp:posOffset>
            </wp:positionH>
            <wp:positionV relativeFrom="paragraph">
              <wp:posOffset>13335</wp:posOffset>
            </wp:positionV>
            <wp:extent cx="2971800" cy="1718945"/>
            <wp:effectExtent l="0" t="0" r="0" b="0"/>
            <wp:wrapNone/>
            <wp:docPr id="1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718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spacing w:after="0"/>
      </w:pPr>
    </w:p>
    <w:p w:rsidR="00793B20" w:rsidRPr="00793B20" w:rsidRDefault="0085723C">
      <w:pPr>
        <w:widowControl w:val="0"/>
        <w:numPr>
          <w:ilvl w:val="0"/>
          <w:numId w:val="3"/>
        </w:numPr>
        <w:tabs>
          <w:tab w:val="left" w:pos="516"/>
        </w:tabs>
        <w:spacing w:after="0" w:line="237" w:lineRule="auto"/>
        <w:ind w:right="20" w:firstLine="360"/>
      </w:pPr>
      <w:r>
        <w:rPr>
          <w:rFonts w:ascii="Times New Roman" w:eastAsia="Times New Roman" w:hAnsi="Times New Roman" w:cs="Times New Roman"/>
          <w:color w:val="111111"/>
          <w:sz w:val="20"/>
          <w:szCs w:val="20"/>
        </w:rPr>
        <w:t>Заключение.</w:t>
      </w:r>
      <w:r w:rsidR="00793B20"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</w:p>
    <w:p w:rsidR="00532FF4" w:rsidRDefault="00793B20">
      <w:pPr>
        <w:widowControl w:val="0"/>
        <w:numPr>
          <w:ilvl w:val="0"/>
          <w:numId w:val="3"/>
        </w:numPr>
        <w:tabs>
          <w:tab w:val="left" w:pos="516"/>
        </w:tabs>
        <w:spacing w:after="0" w:line="237" w:lineRule="auto"/>
        <w:ind w:right="20" w:firstLine="360"/>
      </w:pP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>П</w:t>
      </w:r>
      <w:bookmarkStart w:id="0" w:name="_GoBack"/>
      <w:bookmarkEnd w:id="0"/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одведение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итогов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ru-RU"/>
        </w:rPr>
        <w:t xml:space="preserve"> </w:t>
      </w:r>
      <w:r w:rsidR="0085723C">
        <w:rPr>
          <w:rFonts w:ascii="Times New Roman" w:eastAsia="Times New Roman" w:hAnsi="Times New Roman" w:cs="Times New Roman"/>
          <w:color w:val="111111"/>
          <w:sz w:val="20"/>
          <w:szCs w:val="20"/>
        </w:rPr>
        <w:t>мастер–класса. Рефлексия</w:t>
      </w: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color w:val="111111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tabs>
          <w:tab w:val="left" w:pos="516"/>
        </w:tabs>
        <w:spacing w:after="0" w:line="237" w:lineRule="auto"/>
        <w:ind w:right="2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</w:pPr>
    </w:p>
    <w:p w:rsidR="00532FF4" w:rsidRDefault="00532F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85723C">
      <w:pPr>
        <w:widowControl w:val="0"/>
        <w:spacing w:after="0" w:line="244" w:lineRule="auto"/>
        <w:ind w:left="11" w:right="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6F2F9F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Жизнь ребенка полна лишь тогда,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когда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он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живет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в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мире</w:t>
      </w:r>
      <w:r w:rsidR="00EC36D4"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сказок,</w:t>
      </w:r>
    </w:p>
    <w:p w:rsidR="00532FF4" w:rsidRDefault="0085723C">
      <w:pPr>
        <w:widowControl w:val="0"/>
        <w:spacing w:after="0" w:line="240" w:lineRule="auto"/>
        <w:ind w:left="11" w:right="5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творчества,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воображения, фантазии,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этого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засушенный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6F2F9F"/>
          <w:sz w:val="24"/>
          <w:szCs w:val="24"/>
        </w:rPr>
        <w:t>цветок»</w:t>
      </w:r>
    </w:p>
    <w:p w:rsidR="00532FF4" w:rsidRDefault="0085723C">
      <w:pPr>
        <w:widowControl w:val="0"/>
        <w:spacing w:after="0" w:line="224" w:lineRule="auto"/>
        <w:ind w:left="245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6F2F9F"/>
          <w:sz w:val="20"/>
          <w:szCs w:val="20"/>
        </w:rPr>
        <w:t>В.А.Сухомлинский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32FF4" w:rsidRDefault="00532FF4">
      <w:pPr>
        <w:widowControl w:val="0"/>
        <w:spacing w:after="0" w:line="224" w:lineRule="auto"/>
        <w:ind w:left="245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532FF4">
      <w:pPr>
        <w:widowControl w:val="0"/>
        <w:spacing w:after="0" w:line="224" w:lineRule="auto"/>
        <w:ind w:left="2450"/>
        <w:rPr>
          <w:rFonts w:ascii="Times New Roman" w:eastAsia="Times New Roman" w:hAnsi="Times New Roman" w:cs="Times New Roman"/>
          <w:sz w:val="20"/>
          <w:szCs w:val="20"/>
        </w:rPr>
      </w:pPr>
    </w:p>
    <w:p w:rsidR="00532FF4" w:rsidRDefault="0085723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МАСТЕР- КЛАСС</w:t>
      </w:r>
    </w:p>
    <w:p w:rsidR="00532FF4" w:rsidRDefault="00857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  <w:t xml:space="preserve">«Технология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  <w:t>Сторителлинг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  <w:t xml:space="preserve">, как способ всестороннего развития   </w:t>
      </w:r>
    </w:p>
    <w:p w:rsidR="00532FF4" w:rsidRDefault="00857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  <w:t>детей дошкольного возраста»</w:t>
      </w: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532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32"/>
          <w:szCs w:val="32"/>
        </w:rPr>
      </w:pPr>
    </w:p>
    <w:p w:rsidR="00532FF4" w:rsidRDefault="00857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  <w:t>Выполнили:</w:t>
      </w:r>
    </w:p>
    <w:p w:rsidR="00532FF4" w:rsidRDefault="00857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  <w:t xml:space="preserve">Учитель- логопед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  <w:t>А.А.Рыкова</w:t>
      </w:r>
      <w:proofErr w:type="spellEnd"/>
    </w:p>
    <w:p w:rsidR="00532FF4" w:rsidRDefault="008572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  <w:t xml:space="preserve">Педагог-психолог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632523"/>
          <w:sz w:val="24"/>
          <w:szCs w:val="24"/>
        </w:rPr>
        <w:t>И.Г.Барсукова</w:t>
      </w:r>
      <w:proofErr w:type="spellEnd"/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2FF4" w:rsidRDefault="00532FF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532FF4">
      <w:pgSz w:w="16838" w:h="11906" w:orient="landscape"/>
      <w:pgMar w:top="57" w:right="57" w:bottom="57" w:left="57" w:header="709" w:footer="709" w:gutter="0"/>
      <w:pgNumType w:start="1"/>
      <w:cols w:num="3" w:sep="1" w:space="720" w:equalWidth="0">
        <w:col w:w="5102" w:space="709"/>
        <w:col w:w="5102" w:space="709"/>
        <w:col w:w="510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06FB189-86A1-4274-8781-7D7725406313}"/>
    <w:embedBold r:id="rId2" w:fontKey="{B19EAD45-F427-459A-9699-81FFC436437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6446EEF4-F536-4B97-B8B9-33982E8CBBB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52FA6A9-6D70-40D9-ACA4-60527AFDCEF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1957"/>
    <w:multiLevelType w:val="multilevel"/>
    <w:tmpl w:val="BCEE6C76"/>
    <w:lvl w:ilvl="0">
      <w:numFmt w:val="bullet"/>
      <w:lvlText w:val="•"/>
      <w:lvlJc w:val="left"/>
      <w:pPr>
        <w:ind w:left="0" w:hanging="156"/>
      </w:pPr>
      <w:rPr>
        <w:rFonts w:ascii="Times New Roman" w:eastAsia="Times New Roman" w:hAnsi="Times New Roman" w:cs="Times New Roman"/>
        <w:color w:val="111111"/>
        <w:sz w:val="20"/>
        <w:szCs w:val="20"/>
      </w:rPr>
    </w:lvl>
    <w:lvl w:ilvl="1">
      <w:numFmt w:val="bullet"/>
      <w:lvlText w:val="•"/>
      <w:lvlJc w:val="left"/>
      <w:pPr>
        <w:ind w:left="424" w:hanging="156"/>
      </w:pPr>
    </w:lvl>
    <w:lvl w:ilvl="2">
      <w:numFmt w:val="bullet"/>
      <w:lvlText w:val="•"/>
      <w:lvlJc w:val="left"/>
      <w:pPr>
        <w:ind w:left="849" w:hanging="155"/>
      </w:pPr>
    </w:lvl>
    <w:lvl w:ilvl="3">
      <w:numFmt w:val="bullet"/>
      <w:lvlText w:val="•"/>
      <w:lvlJc w:val="left"/>
      <w:pPr>
        <w:ind w:left="1274" w:hanging="156"/>
      </w:pPr>
    </w:lvl>
    <w:lvl w:ilvl="4">
      <w:numFmt w:val="bullet"/>
      <w:lvlText w:val="•"/>
      <w:lvlJc w:val="left"/>
      <w:pPr>
        <w:ind w:left="1699" w:hanging="156"/>
      </w:pPr>
    </w:lvl>
    <w:lvl w:ilvl="5">
      <w:numFmt w:val="bullet"/>
      <w:lvlText w:val="•"/>
      <w:lvlJc w:val="left"/>
      <w:pPr>
        <w:ind w:left="2124" w:hanging="156"/>
      </w:pPr>
    </w:lvl>
    <w:lvl w:ilvl="6">
      <w:numFmt w:val="bullet"/>
      <w:lvlText w:val="•"/>
      <w:lvlJc w:val="left"/>
      <w:pPr>
        <w:ind w:left="2548" w:hanging="156"/>
      </w:pPr>
    </w:lvl>
    <w:lvl w:ilvl="7">
      <w:numFmt w:val="bullet"/>
      <w:lvlText w:val="•"/>
      <w:lvlJc w:val="left"/>
      <w:pPr>
        <w:ind w:left="2973" w:hanging="156"/>
      </w:pPr>
    </w:lvl>
    <w:lvl w:ilvl="8">
      <w:numFmt w:val="bullet"/>
      <w:lvlText w:val="•"/>
      <w:lvlJc w:val="left"/>
      <w:pPr>
        <w:ind w:left="3398" w:hanging="156"/>
      </w:pPr>
    </w:lvl>
  </w:abstractNum>
  <w:abstractNum w:abstractNumId="1" w15:restartNumberingAfterBreak="0">
    <w:nsid w:val="15C26DAD"/>
    <w:multiLevelType w:val="multilevel"/>
    <w:tmpl w:val="B6B6E88C"/>
    <w:lvl w:ilvl="0">
      <w:numFmt w:val="bullet"/>
      <w:lvlText w:val="-"/>
      <w:lvlJc w:val="left"/>
      <w:pPr>
        <w:ind w:left="100" w:hanging="130"/>
      </w:pPr>
    </w:lvl>
    <w:lvl w:ilvl="1">
      <w:numFmt w:val="bullet"/>
      <w:lvlText w:val="•"/>
      <w:lvlJc w:val="left"/>
      <w:pPr>
        <w:ind w:left="630" w:hanging="130"/>
      </w:pPr>
    </w:lvl>
    <w:lvl w:ilvl="2">
      <w:numFmt w:val="bullet"/>
      <w:lvlText w:val="•"/>
      <w:lvlJc w:val="left"/>
      <w:pPr>
        <w:ind w:left="1160" w:hanging="130"/>
      </w:pPr>
    </w:lvl>
    <w:lvl w:ilvl="3">
      <w:numFmt w:val="bullet"/>
      <w:lvlText w:val="•"/>
      <w:lvlJc w:val="left"/>
      <w:pPr>
        <w:ind w:left="1690" w:hanging="130"/>
      </w:pPr>
    </w:lvl>
    <w:lvl w:ilvl="4">
      <w:numFmt w:val="bullet"/>
      <w:lvlText w:val="•"/>
      <w:lvlJc w:val="left"/>
      <w:pPr>
        <w:ind w:left="2220" w:hanging="130"/>
      </w:pPr>
    </w:lvl>
    <w:lvl w:ilvl="5">
      <w:numFmt w:val="bullet"/>
      <w:lvlText w:val="•"/>
      <w:lvlJc w:val="left"/>
      <w:pPr>
        <w:ind w:left="2751" w:hanging="130"/>
      </w:pPr>
    </w:lvl>
    <w:lvl w:ilvl="6">
      <w:numFmt w:val="bullet"/>
      <w:lvlText w:val="•"/>
      <w:lvlJc w:val="left"/>
      <w:pPr>
        <w:ind w:left="3281" w:hanging="130"/>
      </w:pPr>
    </w:lvl>
    <w:lvl w:ilvl="7">
      <w:numFmt w:val="bullet"/>
      <w:lvlText w:val="•"/>
      <w:lvlJc w:val="left"/>
      <w:pPr>
        <w:ind w:left="3811" w:hanging="130"/>
      </w:pPr>
    </w:lvl>
    <w:lvl w:ilvl="8">
      <w:numFmt w:val="bullet"/>
      <w:lvlText w:val="•"/>
      <w:lvlJc w:val="left"/>
      <w:pPr>
        <w:ind w:left="4341" w:hanging="130"/>
      </w:pPr>
    </w:lvl>
  </w:abstractNum>
  <w:abstractNum w:abstractNumId="2" w15:restartNumberingAfterBreak="0">
    <w:nsid w:val="792020EC"/>
    <w:multiLevelType w:val="multilevel"/>
    <w:tmpl w:val="6E900ED2"/>
    <w:lvl w:ilvl="0">
      <w:numFmt w:val="bullet"/>
      <w:lvlText w:val="•"/>
      <w:lvlJc w:val="left"/>
      <w:pPr>
        <w:ind w:left="0" w:hanging="310"/>
      </w:pPr>
    </w:lvl>
    <w:lvl w:ilvl="1">
      <w:numFmt w:val="bullet"/>
      <w:lvlText w:val="•"/>
      <w:lvlJc w:val="left"/>
      <w:pPr>
        <w:ind w:left="424" w:hanging="310"/>
      </w:pPr>
    </w:lvl>
    <w:lvl w:ilvl="2">
      <w:numFmt w:val="bullet"/>
      <w:lvlText w:val="•"/>
      <w:lvlJc w:val="left"/>
      <w:pPr>
        <w:ind w:left="849" w:hanging="310"/>
      </w:pPr>
    </w:lvl>
    <w:lvl w:ilvl="3">
      <w:numFmt w:val="bullet"/>
      <w:lvlText w:val="•"/>
      <w:lvlJc w:val="left"/>
      <w:pPr>
        <w:ind w:left="1273" w:hanging="310"/>
      </w:pPr>
    </w:lvl>
    <w:lvl w:ilvl="4">
      <w:numFmt w:val="bullet"/>
      <w:lvlText w:val="•"/>
      <w:lvlJc w:val="left"/>
      <w:pPr>
        <w:ind w:left="1698" w:hanging="310"/>
      </w:pPr>
    </w:lvl>
    <w:lvl w:ilvl="5">
      <w:numFmt w:val="bullet"/>
      <w:lvlText w:val="•"/>
      <w:lvlJc w:val="left"/>
      <w:pPr>
        <w:ind w:left="2123" w:hanging="310"/>
      </w:pPr>
    </w:lvl>
    <w:lvl w:ilvl="6">
      <w:numFmt w:val="bullet"/>
      <w:lvlText w:val="•"/>
      <w:lvlJc w:val="left"/>
      <w:pPr>
        <w:ind w:left="2547" w:hanging="310"/>
      </w:pPr>
    </w:lvl>
    <w:lvl w:ilvl="7">
      <w:numFmt w:val="bullet"/>
      <w:lvlText w:val="•"/>
      <w:lvlJc w:val="left"/>
      <w:pPr>
        <w:ind w:left="2972" w:hanging="310"/>
      </w:pPr>
    </w:lvl>
    <w:lvl w:ilvl="8">
      <w:numFmt w:val="bullet"/>
      <w:lvlText w:val="•"/>
      <w:lvlJc w:val="left"/>
      <w:pPr>
        <w:ind w:left="3397" w:hanging="31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F4"/>
    <w:rsid w:val="002728E5"/>
    <w:rsid w:val="00455EED"/>
    <w:rsid w:val="00532FF4"/>
    <w:rsid w:val="00793B20"/>
    <w:rsid w:val="0085723C"/>
    <w:rsid w:val="00AD2447"/>
    <w:rsid w:val="00EC36D4"/>
    <w:rsid w:val="00EE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5D9CF527-44ED-4D05-9D97-2427E9AB8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widowControl w:val="0"/>
      <w:spacing w:after="0" w:line="240" w:lineRule="auto"/>
      <w:ind w:left="1159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package" Target="embeddings/_________Microsoft_Word1.docx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2026-01-18T10:05:00Z</dcterms:created>
  <dcterms:modified xsi:type="dcterms:W3CDTF">2026-01-18T10:07:00Z</dcterms:modified>
</cp:coreProperties>
</file>